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5B" w:rsidRDefault="00030F5B"/>
    <w:p w:rsidR="00030F5B" w:rsidRPr="00D237A1" w:rsidRDefault="00030F5B" w:rsidP="00D237A1">
      <w:pPr>
        <w:rPr>
          <w:rFonts w:ascii="Arial" w:hAnsi="Arial" w:cs="Arial"/>
          <w:b/>
          <w:sz w:val="24"/>
          <w:szCs w:val="24"/>
          <w:lang w:eastAsia="fi-FI"/>
        </w:rPr>
      </w:pPr>
      <w:r w:rsidRPr="00D237A1">
        <w:rPr>
          <w:rFonts w:ascii="Arial" w:hAnsi="Arial" w:cs="Arial"/>
          <w:b/>
          <w:sz w:val="24"/>
          <w:szCs w:val="24"/>
          <w:lang w:eastAsia="fi-FI"/>
        </w:rPr>
        <w:t xml:space="preserve">Valtioneuvoston </w:t>
      </w:r>
      <w:r w:rsidR="00B441B2" w:rsidRPr="00D237A1">
        <w:rPr>
          <w:rFonts w:ascii="Arial" w:hAnsi="Arial" w:cs="Arial"/>
          <w:b/>
          <w:sz w:val="24"/>
          <w:szCs w:val="24"/>
          <w:lang w:eastAsia="fi-FI"/>
        </w:rPr>
        <w:t xml:space="preserve">asetus </w:t>
      </w:r>
      <w:r w:rsidR="00B441B2" w:rsidRPr="00573641">
        <w:rPr>
          <w:rFonts w:ascii="Arial" w:hAnsi="Arial" w:cs="Arial"/>
          <w:b/>
          <w:sz w:val="24"/>
          <w:szCs w:val="24"/>
          <w:bdr w:val="none" w:sz="0" w:space="0" w:color="auto" w:frame="1"/>
          <w:lang w:eastAsia="fi-FI"/>
        </w:rPr>
        <w:t>talousosaamisen</w:t>
      </w:r>
      <w:r w:rsidR="00B441B2" w:rsidRPr="00D237A1">
        <w:rPr>
          <w:rFonts w:ascii="Arial" w:hAnsi="Arial" w:cs="Arial"/>
          <w:b/>
          <w:sz w:val="24"/>
          <w:szCs w:val="24"/>
          <w:bdr w:val="none" w:sz="0" w:space="0" w:color="auto" w:frame="1"/>
          <w:lang w:eastAsia="fi-FI"/>
        </w:rPr>
        <w:t xml:space="preserve"> </w:t>
      </w:r>
      <w:r w:rsidRPr="00D237A1">
        <w:rPr>
          <w:rFonts w:ascii="Arial" w:hAnsi="Arial" w:cs="Arial"/>
          <w:b/>
          <w:sz w:val="24"/>
          <w:szCs w:val="24"/>
          <w:bdr w:val="none" w:sz="0" w:space="0" w:color="auto" w:frame="1"/>
          <w:lang w:eastAsia="fi-FI"/>
        </w:rPr>
        <w:t>neuvottelukunnasta</w:t>
      </w:r>
    </w:p>
    <w:p w:rsidR="00030F5B" w:rsidRDefault="00030F5B" w:rsidP="00D237A1">
      <w:pPr>
        <w:rPr>
          <w:rFonts w:ascii="Arial" w:hAnsi="Arial"/>
          <w:color w:val="444444"/>
          <w:sz w:val="24"/>
          <w:szCs w:val="24"/>
          <w:lang w:eastAsia="fi-FI"/>
        </w:rPr>
      </w:pPr>
      <w:r w:rsidRPr="00D237A1">
        <w:rPr>
          <w:rFonts w:ascii="Arial" w:hAnsi="Arial"/>
          <w:color w:val="444444"/>
          <w:sz w:val="24"/>
          <w:szCs w:val="24"/>
          <w:lang w:eastAsia="fi-FI"/>
        </w:rPr>
        <w:t>Valtioneuvoston päätö</w:t>
      </w:r>
      <w:bookmarkStart w:id="0" w:name="_GoBack"/>
      <w:bookmarkEnd w:id="0"/>
      <w:r w:rsidRPr="00D237A1">
        <w:rPr>
          <w:rFonts w:ascii="Arial" w:hAnsi="Arial"/>
          <w:color w:val="444444"/>
          <w:sz w:val="24"/>
          <w:szCs w:val="24"/>
          <w:lang w:eastAsia="fi-FI"/>
        </w:rPr>
        <w:t>ksen mukaisesti säädetään talous- ja velkaneuvonnasta annetun lain (813/2017) 3 §:n 2 momentin nojalla:</w:t>
      </w:r>
    </w:p>
    <w:p w:rsidR="00B11457" w:rsidRPr="00D237A1" w:rsidRDefault="00B11457" w:rsidP="00D237A1">
      <w:pPr>
        <w:rPr>
          <w:rFonts w:ascii="Arial" w:hAnsi="Arial"/>
          <w:color w:val="444444"/>
          <w:sz w:val="24"/>
          <w:szCs w:val="24"/>
          <w:lang w:eastAsia="fi-FI"/>
        </w:rPr>
      </w:pP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1 §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Talousosaamisen neuvottelukunta</w:t>
      </w:r>
    </w:p>
    <w:p w:rsidR="00030F5B" w:rsidRPr="00030F5B" w:rsidRDefault="00030F5B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Oikeusministeriön yhteydessä toimii </w:t>
      </w:r>
      <w:r w:rsidR="00BA6DB7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talousosaamisen </w:t>
      </w:r>
      <w:r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euvottelukunta taloustietämyksen kehittämistä ja eri toimijoiden yhteistyön edistämistä varten.</w:t>
      </w: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2 §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Neuvottelukunnan tehtävät</w:t>
      </w:r>
    </w:p>
    <w:p w:rsidR="00030F5B" w:rsidRPr="00030F5B" w:rsidRDefault="00BA6DB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>Talousosaamisen</w:t>
      </w:r>
      <w:r w:rsidR="00030F5B"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neuvottelukunnan tehtävänä on: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1)</w:t>
      </w:r>
      <w:r w:rsidR="00992C48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edistää talou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>sosaamista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, kasvatusta ja tutkimusta sekä talousneuvonnan kehittämistä;</w:t>
      </w:r>
    </w:p>
    <w:p w:rsid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2)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tukea ja edistää viranomaisten ja muiden toimijoiden välistä yhteistyötä talou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>sosaamisen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kehittämisessä ja ylivelkaantumisen ennalta ehkäisemissä</w:t>
      </w:r>
      <w:r w:rsidR="008B36E8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;</w:t>
      </w:r>
    </w:p>
    <w:p w:rsidR="00A26D41" w:rsidRPr="00573641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3</w:t>
      </w:r>
      <w:r w:rsidR="008B36E8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)</w:t>
      </w:r>
      <w:r w:rsidR="00992C48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="00A26D41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seurata talousosaamisen strategian toteutumista ja antaa tarvittaessa suosituksia strategian kehittämiseksi</w:t>
      </w:r>
      <w:r w:rsidR="00844D7C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; sekä</w:t>
      </w:r>
    </w:p>
    <w:p w:rsidR="00030F5B" w:rsidRPr="00030F5B" w:rsidRDefault="00A26D41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4) </w:t>
      </w:r>
      <w:r w:rsidR="00992C48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edistää muulla vastaavalla tavalla talousosaamista yhteiskunnassa;</w:t>
      </w:r>
      <w:r w:rsidR="00992C48"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</w:p>
    <w:p w:rsidR="00030F5B" w:rsidRPr="00030F5B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3 §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Neuvottelukunnan asettaminen ja jäsenet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Valtioneuvosto </w:t>
      </w:r>
      <w:r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asettaa </w:t>
      </w:r>
      <w:r w:rsidR="00AB1CD2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talousosaamisen</w:t>
      </w:r>
      <w:r w:rsidR="00AB1CD2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neuvottelukunnan neljäksi vuodeksi kerrallaan.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Neuvottelukunnassa on puheenjohtaja, varapuheenjohtaja sekä enintään 15 muuta jäsentä ja heillä henkilökohtaiset varajäsenet.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Neuvottelukunnan jäseniksi kutsutaan viranomaisten, tutkimuslaitosten ja muiden talou</w:t>
      </w:r>
      <w:r w:rsidR="00992C48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sosaamisen 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kehittämisen kannalta keskeisten toimijoiden edustajia.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Jos neuvottelukunnan puheenjohtaja, varapuheenjohtaja tai muu jäsen taikka varajäsen eroaa kesken toimikauden, oikeusministeriö kutsuu hänen tilalleen uuden henkilön jäljellä olevaksi toimikaudeksi.</w:t>
      </w: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4 §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Toiminnan järjestäminen</w:t>
      </w:r>
    </w:p>
    <w:p w:rsidR="00030F5B" w:rsidRPr="00030F5B" w:rsidRDefault="00030F5B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Neuvottelukunta voi kutsua pysyviä tai tilapäisiä asiantuntijoita sekä asettaa jaostoja tai työryhmiä.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Neuvottelukunnalla voi olla sihteereitä.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lastRenderedPageBreak/>
        <w:t>Neuvottelukunnan puheenjohtajalle, varapuheenjohtajalle, jäsenille, varajäsenille ja sihteerille sekä asiantuntijoille voidaan suorittaa kokouspalkkioita ja matkakustannusten korvausta oikeusministeriön päätöksen mukaan.</w:t>
      </w: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5 §</w:t>
      </w:r>
      <w:r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 </w:t>
      </w:r>
      <w:r w:rsidRPr="00B11457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Voimaantulo</w:t>
      </w:r>
    </w:p>
    <w:p w:rsidR="00030F5B" w:rsidRDefault="00030F5B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Tämä asetus tulee voimaan päivänä kuuta 20</w:t>
      </w:r>
      <w:r w:rsidR="00992C48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22</w:t>
      </w:r>
      <w:r w:rsidRPr="00030F5B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.</w:t>
      </w:r>
    </w:p>
    <w:p w:rsidR="00F043D1" w:rsidRPr="00030F5B" w:rsidRDefault="00F043D1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i-FI"/>
        </w:rPr>
      </w:pPr>
      <w:r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Tällä asetuksella kumotaan valtioneuvoston asetus </w:t>
      </w:r>
      <w:r w:rsidR="008C1946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 xml:space="preserve">taloudenhallinnan neuvottelukunnasta </w:t>
      </w:r>
      <w:r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(267/2019)</w:t>
      </w:r>
      <w:r w:rsidR="008C1946" w:rsidRPr="00573641">
        <w:rPr>
          <w:rFonts w:ascii="Arial" w:eastAsia="Times New Roman" w:hAnsi="Arial" w:cs="Arial"/>
          <w:color w:val="444444"/>
          <w:sz w:val="23"/>
          <w:szCs w:val="23"/>
          <w:lang w:eastAsia="fi-FI"/>
        </w:rPr>
        <w:t>.</w:t>
      </w:r>
    </w:p>
    <w:p w:rsidR="007659EF" w:rsidRPr="00030F5B" w:rsidRDefault="007659EF" w:rsidP="00030F5B">
      <w:pPr>
        <w:ind w:firstLine="1304"/>
      </w:pPr>
    </w:p>
    <w:sectPr w:rsidR="007659EF" w:rsidRPr="00030F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B"/>
    <w:rsid w:val="00030F5B"/>
    <w:rsid w:val="000B3337"/>
    <w:rsid w:val="00573641"/>
    <w:rsid w:val="006E4383"/>
    <w:rsid w:val="007659EF"/>
    <w:rsid w:val="007C39EE"/>
    <w:rsid w:val="00844D7C"/>
    <w:rsid w:val="008B36E8"/>
    <w:rsid w:val="008C1946"/>
    <w:rsid w:val="008F3877"/>
    <w:rsid w:val="00992C48"/>
    <w:rsid w:val="00A26D41"/>
    <w:rsid w:val="00A35F36"/>
    <w:rsid w:val="00A426D8"/>
    <w:rsid w:val="00AB1CD2"/>
    <w:rsid w:val="00B11457"/>
    <w:rsid w:val="00B441B2"/>
    <w:rsid w:val="00BA6DB7"/>
    <w:rsid w:val="00D237A1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A269-2BC3-415C-B97E-C8A3E21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Rubanin Maaria (OM)</dc:creator>
  <cp:keywords/>
  <dc:description/>
  <cp:lastModifiedBy>Ijäs Päivi (OM)</cp:lastModifiedBy>
  <cp:revision>2</cp:revision>
  <dcterms:created xsi:type="dcterms:W3CDTF">2023-02-17T10:12:00Z</dcterms:created>
  <dcterms:modified xsi:type="dcterms:W3CDTF">2023-02-17T10:12:00Z</dcterms:modified>
</cp:coreProperties>
</file>