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4C" w:rsidRPr="001C1A4C" w:rsidRDefault="001C1A4C" w:rsidP="001C1A4C">
      <w:pPr>
        <w:spacing w:after="440" w:line="240" w:lineRule="auto"/>
        <w:contextualSpacing/>
        <w:jc w:val="center"/>
        <w:rPr>
          <w:rFonts w:ascii="Verdana" w:eastAsia="MS Gothic" w:hAnsi="Verdana" w:cs="Verdana"/>
          <w:b/>
          <w:color w:val="054884"/>
          <w:kern w:val="22"/>
          <w:sz w:val="30"/>
          <w:szCs w:val="52"/>
          <w:lang w:val="sv-SE"/>
        </w:rPr>
      </w:pPr>
      <w:r w:rsidRPr="001C1A4C">
        <w:rPr>
          <w:rFonts w:ascii="Verdana" w:eastAsia="MS Gothic" w:hAnsi="Verdana" w:cs="Verdana"/>
          <w:b/>
          <w:color w:val="054884"/>
          <w:kern w:val="22"/>
          <w:sz w:val="30"/>
          <w:szCs w:val="52"/>
          <w:lang w:val="sv-SE"/>
        </w:rPr>
        <w:t>Bilaga till föreskrift 74:</w:t>
      </w:r>
    </w:p>
    <w:p w:rsidR="001C1A4C" w:rsidRPr="001C1A4C" w:rsidRDefault="001C1A4C" w:rsidP="001C1A4C">
      <w:pPr>
        <w:spacing w:after="440" w:line="240" w:lineRule="auto"/>
        <w:contextualSpacing/>
        <w:jc w:val="center"/>
        <w:rPr>
          <w:rFonts w:ascii="Verdana" w:eastAsia="MS Gothic" w:hAnsi="Verdana" w:cs="Verdana"/>
          <w:color w:val="054884"/>
          <w:kern w:val="22"/>
          <w:sz w:val="30"/>
          <w:szCs w:val="52"/>
          <w:lang w:val="sv-SE"/>
        </w:rPr>
      </w:pPr>
      <w:r w:rsidRPr="001C1A4C">
        <w:rPr>
          <w:rFonts w:ascii="Verdana" w:eastAsia="MS Gothic" w:hAnsi="Verdana" w:cs="Verdana"/>
          <w:color w:val="054884"/>
          <w:kern w:val="22"/>
          <w:sz w:val="30"/>
          <w:szCs w:val="52"/>
          <w:lang w:val="sv-SE"/>
        </w:rPr>
        <w:t>Aktörer och program per frekvenshelhet enligt föreskrift 74 om användningen av frekvenser avsedda för koncessionspliktig radioverksamhet</w:t>
      </w:r>
    </w:p>
    <w:p w:rsidR="003E7879" w:rsidRPr="001C1A4C" w:rsidRDefault="003E7879" w:rsidP="003E7879">
      <w:pPr>
        <w:spacing w:after="220" w:line="240" w:lineRule="auto"/>
        <w:ind w:left="1304"/>
        <w:rPr>
          <w:rFonts w:ascii="Verdana" w:eastAsia="Verdana" w:hAnsi="Verdana" w:cs="Verdana"/>
          <w:lang w:val="sv-SE"/>
        </w:rPr>
      </w:pPr>
      <w:r w:rsidRPr="001C1A4C">
        <w:rPr>
          <w:rFonts w:ascii="Verdana" w:eastAsia="Verdana" w:hAnsi="Verdana" w:cs="Verdana"/>
          <w:lang w:val="sv-SE"/>
        </w:rPr>
        <w:br w:type="page"/>
      </w:r>
    </w:p>
    <w:p w:rsidR="003E7879" w:rsidRPr="00DF39A1" w:rsidRDefault="003E7879" w:rsidP="003E7879">
      <w:pPr>
        <w:spacing w:after="0" w:line="240" w:lineRule="auto"/>
        <w:rPr>
          <w:rFonts w:ascii="Verdana" w:eastAsia="MS Gothic" w:hAnsi="Verdana" w:cs="Verdana"/>
          <w:b/>
          <w:bCs/>
          <w:sz w:val="26"/>
          <w:szCs w:val="28"/>
          <w:lang w:val="sv-SE"/>
        </w:rPr>
      </w:pPr>
      <w:r w:rsidRPr="00DF39A1">
        <w:rPr>
          <w:rFonts w:ascii="Verdana" w:eastAsia="MS Gothic" w:hAnsi="Verdana" w:cs="Verdana"/>
          <w:b/>
          <w:bCs/>
          <w:sz w:val="26"/>
          <w:szCs w:val="28"/>
          <w:lang w:val="sv-SE"/>
        </w:rPr>
        <w:lastRenderedPageBreak/>
        <w:t>Riksomfattande koncessionspliktig radioverksamhet</w:t>
      </w:r>
    </w:p>
    <w:p w:rsidR="003E7879" w:rsidRPr="00DF39A1" w:rsidRDefault="003E7879" w:rsidP="003E7879">
      <w:pPr>
        <w:spacing w:after="0" w:line="240" w:lineRule="auto"/>
        <w:rPr>
          <w:rFonts w:ascii="Verdana" w:eastAsia="MS Gothic" w:hAnsi="Verdana" w:cs="Verdana"/>
          <w:b/>
          <w:bCs/>
          <w:sz w:val="26"/>
          <w:szCs w:val="28"/>
          <w:lang w:val="sv-SE"/>
        </w:rPr>
      </w:pPr>
    </w:p>
    <w:p w:rsidR="003E7879" w:rsidRPr="00FE6AD3" w:rsidRDefault="00FE6AD3" w:rsidP="00FE6AD3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FE6AD3">
        <w:rPr>
          <w:rFonts w:ascii="Verdana" w:eastAsia="Verdana" w:hAnsi="Verdana" w:cs="Verdana"/>
          <w:b/>
          <w:bCs/>
          <w:lang w:val="sv-SE"/>
        </w:rPr>
        <w:t>Frekvenshelt</w:t>
      </w:r>
      <w:r w:rsidRPr="00FE6AD3">
        <w:rPr>
          <w:rFonts w:ascii="Verdana" w:eastAsia="Verdana" w:hAnsi="Verdana" w:cs="Verdana"/>
          <w:b/>
          <w:bCs/>
          <w:lang w:val="sv-SE"/>
        </w:rPr>
        <w:tab/>
      </w:r>
      <w:r w:rsidRPr="00FE6AD3">
        <w:rPr>
          <w:rFonts w:ascii="Verdana" w:eastAsia="Verdana" w:hAnsi="Verdana" w:cs="Verdana"/>
          <w:b/>
          <w:bCs/>
          <w:lang w:val="sv-SE"/>
        </w:rPr>
        <w:tab/>
      </w:r>
      <w:r w:rsidR="003E7879" w:rsidRPr="00FE6AD3">
        <w:rPr>
          <w:rFonts w:ascii="Verdana" w:eastAsia="Verdana" w:hAnsi="Verdana" w:cs="Verdana"/>
          <w:b/>
          <w:bCs/>
          <w:lang w:val="sv-SE"/>
        </w:rPr>
        <w:t>Sändarort</w:t>
      </w:r>
      <w:r w:rsidRPr="00FE6AD3">
        <w:rPr>
          <w:rFonts w:ascii="Verdana" w:eastAsia="Verdana" w:hAnsi="Verdana" w:cs="Verdana"/>
          <w:b/>
          <w:bCs/>
          <w:lang w:val="sv-SE"/>
        </w:rPr>
        <w:tab/>
      </w:r>
      <w:r w:rsidRPr="00FE6AD3">
        <w:rPr>
          <w:rFonts w:ascii="Verdana" w:eastAsia="Verdana" w:hAnsi="Verdana" w:cs="Verdana"/>
          <w:b/>
          <w:bCs/>
          <w:lang w:val="sv-SE"/>
        </w:rPr>
        <w:tab/>
        <w:t>Frekvens [MHz]</w:t>
      </w:r>
    </w:p>
    <w:p w:rsidR="003E7879" w:rsidRPr="00FE6AD3" w:rsidRDefault="00FE6AD3" w:rsidP="00FE6AD3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FE6AD3">
        <w:rPr>
          <w:rFonts w:ascii="Verdana" w:eastAsia="Verdana" w:hAnsi="Verdana" w:cs="Verdana"/>
          <w:b/>
          <w:bCs/>
          <w:lang w:val="sv-SE"/>
        </w:rPr>
        <w:t>Aktör</w:t>
      </w:r>
    </w:p>
    <w:p w:rsidR="003E7879" w:rsidRPr="00FE6AD3" w:rsidRDefault="00125270" w:rsidP="00FE6AD3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FE6AD3">
        <w:rPr>
          <w:rFonts w:ascii="Verdana" w:eastAsia="Verdana" w:hAnsi="Verdana" w:cs="Verdana"/>
          <w:b/>
          <w:bCs/>
          <w:lang w:val="sv-SE"/>
        </w:rPr>
        <w:t>Programutbud</w:t>
      </w:r>
    </w:p>
    <w:p w:rsidR="003E7879" w:rsidRPr="00FE6AD3" w:rsidRDefault="003E7879" w:rsidP="00125270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</w:p>
    <w:tbl>
      <w:tblPr>
        <w:tblW w:w="87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554"/>
        <w:gridCol w:w="2199"/>
      </w:tblGrid>
      <w:tr w:rsidR="00CB2C71" w:rsidRPr="0048629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FE6AD3" w:rsidRDefault="00CB2C71" w:rsidP="00CB2C7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FE6AD3">
              <w:rPr>
                <w:rFonts w:ascii="Verdana" w:eastAsia="Verdana" w:hAnsi="Verdana" w:cs="Verdana"/>
                <w:color w:val="000000"/>
                <w:lang w:val="en-GB"/>
              </w:rPr>
              <w:t>FH1</w:t>
            </w:r>
          </w:p>
          <w:p w:rsidR="00486291" w:rsidRPr="00FE6AD3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FE6AD3">
              <w:rPr>
                <w:rFonts w:ascii="Verdana" w:eastAsia="Verdana" w:hAnsi="Verdana" w:cs="Verdana"/>
                <w:color w:val="000000"/>
                <w:lang w:val="en-GB"/>
              </w:rPr>
              <w:t>Bauer Media Oy</w:t>
            </w:r>
          </w:p>
          <w:p w:rsidR="00486291" w:rsidRPr="00FE6AD3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FE6AD3">
              <w:rPr>
                <w:rFonts w:ascii="Verdana" w:eastAsia="Verdana" w:hAnsi="Verdana" w:cs="Verdana"/>
                <w:color w:val="000000"/>
                <w:lang w:val="en-GB"/>
              </w:rPr>
              <w:t>Radio Nova</w:t>
            </w:r>
          </w:p>
          <w:p w:rsidR="00486291" w:rsidRPr="00FE6AD3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</w:p>
          <w:p w:rsidR="00486291" w:rsidRPr="00FE6AD3" w:rsidRDefault="0048629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GB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Esbo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106,2</w:t>
            </w:r>
          </w:p>
        </w:tc>
      </w:tr>
      <w:tr w:rsidR="00CB2C71" w:rsidRPr="0048629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Euraåminne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90,4</w:t>
            </w:r>
          </w:p>
        </w:tc>
      </w:tr>
      <w:tr w:rsidR="00CB2C71" w:rsidRPr="0048629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Haapavesi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104,1</w:t>
            </w:r>
          </w:p>
        </w:tc>
      </w:tr>
      <w:tr w:rsidR="00CB2C71" w:rsidRPr="0048629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Hollola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89,7</w:t>
            </w:r>
          </w:p>
        </w:tc>
      </w:tr>
      <w:tr w:rsidR="00CB2C71" w:rsidRPr="0048629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Tavastehus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100,2</w:t>
            </w:r>
          </w:p>
        </w:tc>
      </w:tr>
      <w:tr w:rsidR="00CB2C71" w:rsidRPr="0048629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Enare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106,3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48629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486291">
              <w:rPr>
                <w:rFonts w:ascii="Verdana" w:eastAsia="Verdana" w:hAnsi="Verdana" w:cs="Verdana"/>
                <w:color w:val="000000"/>
              </w:rPr>
              <w:t>Joe</w:t>
            </w: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nsuu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88,7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Jockis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94,6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Kumo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Karleby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Kolari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Kristinestad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Kronoby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Kuusamo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Lappo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Lieksa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Padasjoki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87,8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Pelkosenniemi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Pertunmaa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Björneborg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91,6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Sotkamo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Sysmä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90,2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Taivalkoski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Tervola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Default="00CB2C71" w:rsidP="00CB2C7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FH2</w:t>
            </w:r>
          </w:p>
          <w:p w:rsidR="00486291" w:rsidRPr="00486291" w:rsidRDefault="00486291" w:rsidP="004862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486291">
              <w:rPr>
                <w:rFonts w:ascii="Verdana" w:eastAsia="Times New Roman" w:hAnsi="Verdana" w:cs="Times New Roman"/>
                <w:color w:val="000000"/>
                <w:lang w:val="sv-SE"/>
              </w:rPr>
              <w:t>Bauer Media Oy</w:t>
            </w:r>
          </w:p>
          <w:p w:rsidR="00486291" w:rsidRPr="00CB2C71" w:rsidRDefault="00486291" w:rsidP="004862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486291">
              <w:rPr>
                <w:rFonts w:ascii="Verdana" w:eastAsia="Times New Roman" w:hAnsi="Verdana" w:cs="Times New Roman"/>
                <w:color w:val="000000"/>
                <w:lang w:val="sv-SE"/>
              </w:rPr>
              <w:t>KISS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Euraåminne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Haapavesi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Hangö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Hausjärvi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99,6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Tavastehus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Joensuu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87,9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Jockis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Jämsä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94,4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Kajana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Kristinestad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93,4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Kronoby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93,0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Lahtis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94,2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Lappo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Lieksa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95,7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Lojo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99,1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Korsholm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Pieksämäki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Borgå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95,2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Raseborg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Sastamala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Sysmä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89,6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Torneå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Nystad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91,1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Valkeakoski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94,4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Etseri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Äänekoski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92,9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Default="00CB2C71" w:rsidP="00CB2C7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FH3</w:t>
            </w:r>
          </w:p>
          <w:p w:rsidR="00486291" w:rsidRPr="00486291" w:rsidRDefault="00486291" w:rsidP="004862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486291">
              <w:rPr>
                <w:rFonts w:ascii="Verdana" w:eastAsia="Times New Roman" w:hAnsi="Verdana" w:cs="Times New Roman"/>
                <w:color w:val="000000"/>
                <w:lang w:val="sv-SE"/>
              </w:rPr>
              <w:t>NRJ Finland Oy Ab</w:t>
            </w:r>
          </w:p>
          <w:p w:rsidR="00486291" w:rsidRDefault="00486291" w:rsidP="004862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486291">
              <w:rPr>
                <w:rFonts w:ascii="Verdana" w:eastAsia="Times New Roman" w:hAnsi="Verdana" w:cs="Times New Roman"/>
                <w:color w:val="000000"/>
                <w:lang w:val="sv-SE"/>
              </w:rPr>
              <w:t>NRJ</w:t>
            </w:r>
          </w:p>
          <w:p w:rsidR="00486291" w:rsidRPr="00CB2C71" w:rsidRDefault="00486291" w:rsidP="004862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Alajärvi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Haapavesi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93,4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Hangö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95,7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Hyvinge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97,5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Imatra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Janakkala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97,3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97,3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Jämsä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88,8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Bötom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Högfors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Karleby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Kolari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91,6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Kotka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93,8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Kuusamo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Lahtis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Liperi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Lojo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88,8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Loimaa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99,1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Pelkosenniemi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Pieksämäki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Björneborg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Borgå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93,5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87,7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Raumo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93,9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Salo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Seinäjoki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95,7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Sotkamo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Suomussalmi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Sysmä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Taivalkoski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90,0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Tervola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93,9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Valkeakoski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Varkaus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Etseri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Default="00CB2C71" w:rsidP="00CB2C7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FH4</w:t>
            </w:r>
          </w:p>
          <w:p w:rsidR="00486291" w:rsidRPr="00486291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486291">
              <w:rPr>
                <w:rFonts w:ascii="Verdana" w:eastAsia="Verdana" w:hAnsi="Verdana" w:cs="Verdana"/>
                <w:color w:val="000000"/>
                <w:lang w:val="sv-SE"/>
              </w:rPr>
              <w:t>Sanoma Media Finland Oy</w:t>
            </w:r>
          </w:p>
          <w:p w:rsidR="00486291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486291">
              <w:rPr>
                <w:rFonts w:ascii="Verdana" w:eastAsia="Verdana" w:hAnsi="Verdana" w:cs="Verdana"/>
                <w:color w:val="000000"/>
                <w:lang w:val="sv-SE"/>
              </w:rPr>
              <w:t>Radio Rock</w:t>
            </w:r>
          </w:p>
          <w:p w:rsidR="00486291" w:rsidRPr="00CB2C71" w:rsidRDefault="0048629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Euraåminne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92,5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Hollola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94,2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Hyvinge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95,7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Tavastehus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92,3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Joensuu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97,7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97,6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90,0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Lappo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Lojo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Loimaa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93,0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Korsholm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91,6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Orivesi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89,3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95,8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Borgå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89,9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Raseborg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91,4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Sotkamo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Sysmä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93,5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Tammela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Torneå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Ylöjärvi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FE6AD3" w:rsidRDefault="00CB2C71" w:rsidP="00CB2C71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FE6AD3">
              <w:rPr>
                <w:rFonts w:ascii="Verdana" w:eastAsia="Verdana" w:hAnsi="Verdana" w:cs="Verdana"/>
                <w:color w:val="000000"/>
              </w:rPr>
              <w:t>FH5</w:t>
            </w:r>
          </w:p>
          <w:p w:rsidR="00486291" w:rsidRPr="00FE6AD3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FE6AD3">
              <w:rPr>
                <w:rFonts w:ascii="Verdana" w:eastAsia="Verdana" w:hAnsi="Verdana" w:cs="Verdana"/>
                <w:color w:val="000000"/>
              </w:rPr>
              <w:t>Sanoma Media Finland Oy</w:t>
            </w:r>
          </w:p>
          <w:p w:rsidR="00486291" w:rsidRPr="00FE6AD3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FE6AD3">
              <w:rPr>
                <w:rFonts w:ascii="Verdana" w:eastAsia="Verdana" w:hAnsi="Verdana" w:cs="Verdana"/>
                <w:color w:val="000000"/>
              </w:rPr>
              <w:t>Radio Suomipop</w:t>
            </w:r>
          </w:p>
          <w:p w:rsidR="00486291" w:rsidRPr="00FE6AD3" w:rsidRDefault="0048629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Esbo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Euraåminne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Haapavesi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Hangö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Hollola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Hyrynsalmi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89,5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Imatra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Joensuu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95,1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Karleby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Kronoby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Kurikka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94,8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Lappo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Lestijärvi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92,9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Lieksa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94,7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Parkano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Pieksämäki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Raseborg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Sastamala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88,0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Sievi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Sotkamo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88,8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Suomussalmi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88,8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Tammela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103,3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91,6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Tervola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Torneå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Varkaus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91,0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Etseri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FE6AD3" w:rsidRDefault="00CB2C71" w:rsidP="00CB2C71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FE6AD3">
              <w:rPr>
                <w:rFonts w:ascii="Verdana" w:eastAsia="Verdana" w:hAnsi="Verdana" w:cs="Verdana"/>
                <w:color w:val="000000"/>
              </w:rPr>
              <w:t>FH6</w:t>
            </w:r>
          </w:p>
          <w:p w:rsidR="00486291" w:rsidRPr="00FE6AD3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FE6AD3">
              <w:rPr>
                <w:rFonts w:ascii="Verdana" w:eastAsia="Verdana" w:hAnsi="Verdana" w:cs="Verdana"/>
                <w:color w:val="000000"/>
              </w:rPr>
              <w:t>Sanoma Media Finland Oy</w:t>
            </w:r>
          </w:p>
          <w:p w:rsidR="00486291" w:rsidRPr="00FE6AD3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FE6AD3">
              <w:rPr>
                <w:rFonts w:ascii="Verdana" w:eastAsia="Verdana" w:hAnsi="Verdana" w:cs="Verdana"/>
                <w:color w:val="000000"/>
              </w:rPr>
              <w:t>Radio Aalto</w:t>
            </w:r>
          </w:p>
          <w:p w:rsidR="00486291" w:rsidRPr="00FE6AD3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  <w:p w:rsidR="00486291" w:rsidRPr="00FE6AD3" w:rsidRDefault="0048629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Euraåminne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Haapavesi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Hangö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95,3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Hausjärvi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94,7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Hollola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95,6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Joensuu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Jämsä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89,6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Träskända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101,8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Karleby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99,1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Kristinestad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89,1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Lappo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Lojo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Lovisa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104,5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92,9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Raseborg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Salo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Sotkamo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94,8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Sysmä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89,1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Tammela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90,1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Torneå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90,5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Varkaus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102,8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Ylöjärvi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105,6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Etseri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Äänekoski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FE6AD3" w:rsidRDefault="00CB2C71" w:rsidP="00CB2C71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FE6AD3">
              <w:rPr>
                <w:rFonts w:ascii="Verdana" w:eastAsia="Verdana" w:hAnsi="Verdana" w:cs="Verdana"/>
                <w:color w:val="000000"/>
              </w:rPr>
              <w:t>FH7</w:t>
            </w:r>
          </w:p>
          <w:p w:rsidR="00486291" w:rsidRPr="00FE6AD3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FE6AD3">
              <w:rPr>
                <w:rFonts w:ascii="Verdana" w:eastAsia="Verdana" w:hAnsi="Verdana" w:cs="Verdana"/>
                <w:color w:val="000000"/>
              </w:rPr>
              <w:t>Kristillinen Media Oy</w:t>
            </w:r>
          </w:p>
          <w:p w:rsidR="00486291" w:rsidRPr="00FE6AD3" w:rsidRDefault="00486291" w:rsidP="00486291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FE6AD3">
              <w:rPr>
                <w:rFonts w:ascii="Verdana" w:eastAsia="Verdana" w:hAnsi="Verdana" w:cs="Verdana"/>
                <w:color w:val="000000"/>
              </w:rPr>
              <w:t>Radio Dei</w:t>
            </w:r>
          </w:p>
          <w:p w:rsidR="00486291" w:rsidRPr="00FE6AD3" w:rsidRDefault="0048629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Euraåminne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95,7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Haapavesi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89,0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Hollola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106,4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Tavastehus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106,5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94,1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107,3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Karleby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91,8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96,2</w:t>
            </w:r>
          </w:p>
        </w:tc>
      </w:tr>
      <w:tr w:rsidR="00CB2C71" w:rsidRPr="00CB2C71" w:rsidTr="00FE6AD3">
        <w:trPr>
          <w:trHeight w:val="28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Kristinestad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89,5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Kronoby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105,9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106,1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96,0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Lappo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89,4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Lieksa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107,4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Lojo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107,2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87,8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106,9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107,0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Raseborg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92,3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93,4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91,3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Sotkamo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100,0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Torneå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100,5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98,8</w:t>
            </w:r>
          </w:p>
        </w:tc>
      </w:tr>
      <w:tr w:rsidR="00CB2C71" w:rsidRPr="00CB2C71" w:rsidTr="00EF4A1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CB2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Ylöjärvi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C71" w:rsidRPr="00CB2C71" w:rsidRDefault="00CB2C71" w:rsidP="00FE6A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CB2C71">
              <w:rPr>
                <w:rFonts w:ascii="Verdana" w:eastAsia="Verdana" w:hAnsi="Verdana" w:cs="Verdana"/>
                <w:color w:val="000000"/>
                <w:lang w:val="sv-SE"/>
              </w:rPr>
              <w:t>98,8</w:t>
            </w:r>
          </w:p>
        </w:tc>
      </w:tr>
    </w:tbl>
    <w:p w:rsidR="00125270" w:rsidRPr="00E0534C" w:rsidRDefault="00125270" w:rsidP="00125270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</w:p>
    <w:p w:rsidR="00125270" w:rsidRPr="00E0534C" w:rsidRDefault="00125270" w:rsidP="00125270">
      <w:pPr>
        <w:spacing w:after="0" w:line="240" w:lineRule="auto"/>
        <w:rPr>
          <w:rFonts w:ascii="Verdana" w:eastAsia="Verdana" w:hAnsi="Verdana" w:cs="Verdana"/>
          <w:bCs/>
          <w:lang w:val="sv-SE"/>
        </w:rPr>
      </w:pPr>
    </w:p>
    <w:p w:rsidR="003E7879" w:rsidRPr="00E0534C" w:rsidRDefault="003E7879" w:rsidP="003E7879">
      <w:pPr>
        <w:spacing w:after="0" w:line="240" w:lineRule="auto"/>
        <w:rPr>
          <w:rFonts w:ascii="Verdana" w:eastAsia="Verdana" w:hAnsi="Verdana" w:cs="Verdana"/>
          <w:bCs/>
          <w:lang w:val="sv-SE"/>
        </w:rPr>
      </w:pPr>
    </w:p>
    <w:p w:rsidR="00EF4A1E" w:rsidRDefault="00EF4A1E" w:rsidP="003E7879">
      <w:pPr>
        <w:spacing w:after="0" w:line="240" w:lineRule="auto"/>
        <w:rPr>
          <w:rFonts w:ascii="Verdana" w:eastAsia="MS Gothic" w:hAnsi="Verdana" w:cs="Verdana"/>
          <w:b/>
          <w:bCs/>
          <w:sz w:val="26"/>
          <w:szCs w:val="28"/>
          <w:lang w:val="sv-SE"/>
        </w:rPr>
      </w:pPr>
      <w:r>
        <w:rPr>
          <w:rFonts w:ascii="Verdana" w:eastAsia="MS Gothic" w:hAnsi="Verdana" w:cs="Verdana"/>
          <w:b/>
          <w:bCs/>
          <w:sz w:val="26"/>
          <w:szCs w:val="28"/>
          <w:lang w:val="sv-SE"/>
        </w:rPr>
        <w:br w:type="page"/>
      </w:r>
    </w:p>
    <w:p w:rsidR="00E0534C" w:rsidRPr="00E0534C" w:rsidRDefault="00E0534C" w:rsidP="003E7879">
      <w:pPr>
        <w:spacing w:after="0" w:line="240" w:lineRule="auto"/>
        <w:rPr>
          <w:rFonts w:ascii="Verdana" w:eastAsia="MS Gothic" w:hAnsi="Verdana" w:cs="Verdana"/>
          <w:b/>
          <w:bCs/>
          <w:sz w:val="26"/>
          <w:szCs w:val="28"/>
          <w:lang w:val="sv-SE"/>
        </w:rPr>
      </w:pPr>
      <w:r w:rsidRPr="00E0534C">
        <w:rPr>
          <w:rFonts w:ascii="Verdana" w:eastAsia="MS Gothic" w:hAnsi="Verdana" w:cs="Verdana"/>
          <w:b/>
          <w:bCs/>
          <w:sz w:val="26"/>
          <w:szCs w:val="28"/>
          <w:lang w:val="sv-SE"/>
        </w:rPr>
        <w:lastRenderedPageBreak/>
        <w:t xml:space="preserve">Annan än riksomfattande koncessionspliktig radioverksamhet </w:t>
      </w:r>
    </w:p>
    <w:p w:rsidR="00E0534C" w:rsidRDefault="00E0534C" w:rsidP="003E7879">
      <w:pPr>
        <w:spacing w:after="0" w:line="240" w:lineRule="auto"/>
        <w:rPr>
          <w:rFonts w:ascii="Verdana" w:eastAsia="MS Gothic" w:hAnsi="Verdana" w:cs="Verdana"/>
          <w:b/>
          <w:bCs/>
          <w:sz w:val="26"/>
          <w:szCs w:val="28"/>
          <w:lang w:val="sv-SE"/>
        </w:rPr>
      </w:pPr>
    </w:p>
    <w:p w:rsidR="003E7879" w:rsidRDefault="00E0534C" w:rsidP="00125270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E0534C">
        <w:rPr>
          <w:rFonts w:ascii="Verdana" w:eastAsia="Verdana" w:hAnsi="Verdana" w:cs="Verdana"/>
          <w:b/>
          <w:bCs/>
          <w:lang w:val="sv-SE"/>
        </w:rPr>
        <w:t>Frekvenser för delvis riksomfattande koncessionspliktig FM-radioverksamhet</w:t>
      </w:r>
    </w:p>
    <w:p w:rsidR="00E0534C" w:rsidRDefault="00E0534C" w:rsidP="00125270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</w:p>
    <w:p w:rsidR="00EF4A1E" w:rsidRPr="00FE6AD3" w:rsidRDefault="00EF4A1E" w:rsidP="00EF4A1E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FE6AD3">
        <w:rPr>
          <w:rFonts w:ascii="Verdana" w:eastAsia="Verdana" w:hAnsi="Verdana" w:cs="Verdana"/>
          <w:b/>
          <w:bCs/>
          <w:lang w:val="sv-SE"/>
        </w:rPr>
        <w:t>Frekvenshelt</w:t>
      </w:r>
      <w:r w:rsidRPr="00FE6AD3">
        <w:rPr>
          <w:rFonts w:ascii="Verdana" w:eastAsia="Verdana" w:hAnsi="Verdana" w:cs="Verdana"/>
          <w:b/>
          <w:bCs/>
          <w:lang w:val="sv-SE"/>
        </w:rPr>
        <w:tab/>
      </w:r>
      <w:r w:rsidRPr="00FE6AD3">
        <w:rPr>
          <w:rFonts w:ascii="Verdana" w:eastAsia="Verdana" w:hAnsi="Verdana" w:cs="Verdana"/>
          <w:b/>
          <w:bCs/>
          <w:lang w:val="sv-SE"/>
        </w:rPr>
        <w:tab/>
        <w:t>Sändarort</w:t>
      </w:r>
      <w:r w:rsidRPr="00FE6AD3">
        <w:rPr>
          <w:rFonts w:ascii="Verdana" w:eastAsia="Verdana" w:hAnsi="Verdana" w:cs="Verdana"/>
          <w:b/>
          <w:bCs/>
          <w:lang w:val="sv-SE"/>
        </w:rPr>
        <w:tab/>
      </w:r>
      <w:r w:rsidRPr="00FE6AD3">
        <w:rPr>
          <w:rFonts w:ascii="Verdana" w:eastAsia="Verdana" w:hAnsi="Verdana" w:cs="Verdana"/>
          <w:b/>
          <w:bCs/>
          <w:lang w:val="sv-SE"/>
        </w:rPr>
        <w:tab/>
        <w:t>Frekvens [MHz]</w:t>
      </w:r>
    </w:p>
    <w:p w:rsidR="00EF4A1E" w:rsidRPr="00FE6AD3" w:rsidRDefault="00EF4A1E" w:rsidP="00EF4A1E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FE6AD3">
        <w:rPr>
          <w:rFonts w:ascii="Verdana" w:eastAsia="Verdana" w:hAnsi="Verdana" w:cs="Verdana"/>
          <w:b/>
          <w:bCs/>
          <w:lang w:val="sv-SE"/>
        </w:rPr>
        <w:t>Aktör</w:t>
      </w:r>
    </w:p>
    <w:p w:rsidR="00EF4A1E" w:rsidRPr="00FE6AD3" w:rsidRDefault="00EF4A1E" w:rsidP="00EF4A1E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FE6AD3">
        <w:rPr>
          <w:rFonts w:ascii="Verdana" w:eastAsia="Verdana" w:hAnsi="Verdana" w:cs="Verdana"/>
          <w:b/>
          <w:bCs/>
          <w:lang w:val="sv-SE"/>
        </w:rPr>
        <w:t>Programutbud</w:t>
      </w:r>
    </w:p>
    <w:p w:rsidR="003E7879" w:rsidRPr="00DF39A1" w:rsidRDefault="003E7879" w:rsidP="00D957BB">
      <w:pPr>
        <w:spacing w:after="0" w:line="240" w:lineRule="auto"/>
        <w:rPr>
          <w:rFonts w:ascii="Verdana" w:eastAsia="Verdana" w:hAnsi="Verdana" w:cs="Verdana"/>
          <w:lang w:val="sv-SE"/>
        </w:rPr>
      </w:pPr>
    </w:p>
    <w:tbl>
      <w:tblPr>
        <w:tblW w:w="8708" w:type="dxa"/>
        <w:tblInd w:w="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2645"/>
        <w:gridCol w:w="2157"/>
      </w:tblGrid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FH8</w:t>
            </w:r>
          </w:p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Sanoma Media Finland Oy</w:t>
            </w:r>
          </w:p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Loop</w:t>
            </w:r>
          </w:p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91,1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Tavastehus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97,7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Joensuu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104,5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Kotka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94,8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Lahtis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101,5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Lappo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87,6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Korsholm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96,7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Raseborg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Raumo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Sotkamo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Ulvsby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104,1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Etseri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93,3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FH9</w:t>
            </w:r>
          </w:p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Kuunappi Oy</w:t>
            </w:r>
          </w:p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Classic</w:t>
            </w:r>
          </w:p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92,9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Hollola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Hyvinge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Tavastehus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88,1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96,2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94,8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99,6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Raseborg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Seinäjoki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92,2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Ulvsby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104,8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Valkeakoski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90,3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F39A1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en-GB"/>
              </w:rPr>
              <w:t>FH10</w:t>
            </w:r>
          </w:p>
          <w:p w:rsidR="00773C07" w:rsidRPr="00773C07" w:rsidRDefault="00773C07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773C07">
              <w:rPr>
                <w:rFonts w:ascii="Verdana" w:eastAsia="Verdana" w:hAnsi="Verdana" w:cs="Verdana"/>
                <w:color w:val="000000"/>
                <w:lang w:val="en-GB"/>
              </w:rPr>
              <w:t>Oy Basso Media Ltd.</w:t>
            </w:r>
          </w:p>
          <w:p w:rsidR="00773C07" w:rsidRPr="00773C07" w:rsidRDefault="00773C07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773C07">
              <w:rPr>
                <w:rFonts w:ascii="Verdana" w:eastAsia="Verdana" w:hAnsi="Verdana" w:cs="Verdana"/>
                <w:color w:val="000000"/>
                <w:highlight w:val="yellow"/>
                <w:lang w:val="en-GB"/>
              </w:rPr>
              <w:t>xx</w:t>
            </w:r>
          </w:p>
          <w:p w:rsidR="00773C07" w:rsidRPr="00D957BB" w:rsidRDefault="00773C07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GB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94,9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99,7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101,9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FH11</w:t>
            </w:r>
          </w:p>
          <w:p w:rsidR="00773C07" w:rsidRDefault="00773C07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NRJ Finland Oy Ab</w:t>
            </w:r>
          </w:p>
          <w:p w:rsidR="00773C07" w:rsidRDefault="00773C07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Nostalgia</w:t>
            </w:r>
          </w:p>
          <w:p w:rsidR="00773C07" w:rsidRPr="00D957BB" w:rsidRDefault="00773C07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Haapavesi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99,5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Hausjärvi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Janakkala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88,5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90,9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Kotka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101,3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Lahtis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87,6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Lojo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94,3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Björneborg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Borgå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88,4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Salo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97,3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Ylöjärvi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92,7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FH12</w:t>
            </w:r>
          </w:p>
          <w:p w:rsidR="00773C07" w:rsidRDefault="00773C07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Bauer Media Oy</w:t>
            </w:r>
          </w:p>
          <w:p w:rsidR="00773C07" w:rsidRDefault="00773C07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Suomirock</w:t>
            </w:r>
          </w:p>
          <w:p w:rsidR="00773C07" w:rsidRPr="00D957BB" w:rsidRDefault="00773C07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Hausjärvi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102,6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Hollola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97,1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Tavastehus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96,3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Joensuu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99,5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Kajana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Kotka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90,7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97,5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Lojo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102,6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101,3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Salo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96,3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Ulvsby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Ylöjärvi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97,5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Ypäjä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Äänekoski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F39A1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en-GB"/>
              </w:rPr>
              <w:t>FH 13</w:t>
            </w:r>
          </w:p>
          <w:p w:rsidR="00DF39A1" w:rsidRP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en-GB"/>
              </w:rPr>
              <w:t>Businessradio Finland Oy</w:t>
            </w:r>
          </w:p>
          <w:p w:rsidR="00DF39A1" w:rsidRP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en-GB"/>
              </w:rPr>
              <w:t>Business FM</w:t>
            </w:r>
          </w:p>
          <w:p w:rsidR="00DF39A1" w:rsidRP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</w:p>
          <w:p w:rsidR="00DF39A1" w:rsidRPr="00D957BB" w:rsidRDefault="00DF39A1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GB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lastRenderedPageBreak/>
              <w:t>Helsingfors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90,3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96,8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Lahtis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88,7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FH 14</w:t>
            </w:r>
          </w:p>
          <w:p w:rsid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Mediatakojat Oy</w:t>
            </w:r>
          </w:p>
          <w:p w:rsid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Helmiradio</w:t>
            </w:r>
          </w:p>
          <w:p w:rsidR="00DF39A1" w:rsidRPr="00D957BB" w:rsidRDefault="00DF39A1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Hyvinge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Tavastehus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102,5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Joensuu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Lahtis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97,4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Björneborg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104,5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93,6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Seinäjoki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101,8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91,2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Ylöjärvi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94,1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FH 15</w:t>
            </w:r>
          </w:p>
          <w:p w:rsid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Järviradio Oy</w:t>
            </w:r>
          </w:p>
          <w:p w:rsid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Järviradio</w:t>
            </w:r>
          </w:p>
          <w:p w:rsidR="00DF39A1" w:rsidRPr="00D957BB" w:rsidRDefault="00DF39A1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Alajärvi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Alajärvi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Forssa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92,8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Storå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91,3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Jämsä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Kannus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92,7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Kauhajoki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91,3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Kaustby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Karleby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96,7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102,9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Lestijärvi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99,1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Lundo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97,6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 xml:space="preserve">Nokia 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Parkano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99,6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Pedersöre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94,6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87,9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Björneborg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Raumo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Riihimäki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Saarijärvi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90,5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Salo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102,9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Seinäjoki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99,1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Viitasaari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Vimpeli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Äänekoski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102,8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F39A1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D957BB">
              <w:rPr>
                <w:rFonts w:ascii="Verdana" w:eastAsia="Verdana" w:hAnsi="Verdana" w:cs="Verdana"/>
                <w:color w:val="000000"/>
              </w:rPr>
              <w:t>FH 16</w:t>
            </w:r>
          </w:p>
          <w:p w:rsidR="00DF39A1" w:rsidRP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DF39A1">
              <w:rPr>
                <w:rFonts w:ascii="Verdana" w:eastAsia="Verdana" w:hAnsi="Verdana" w:cs="Verdana"/>
                <w:color w:val="000000"/>
              </w:rPr>
              <w:t>Radio Kajaus Oy</w:t>
            </w:r>
          </w:p>
          <w:p w:rsidR="00DF39A1" w:rsidRP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DF39A1">
              <w:rPr>
                <w:rFonts w:ascii="Verdana" w:eastAsia="Verdana" w:hAnsi="Verdana" w:cs="Verdana"/>
                <w:color w:val="000000"/>
              </w:rPr>
              <w:t>Aito Kajaus</w:t>
            </w:r>
          </w:p>
          <w:p w:rsidR="00DF39A1" w:rsidRPr="00D957BB" w:rsidRDefault="00DF39A1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Alajärvi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101,1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Hyrynsalmi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90,9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88,3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Joensuu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104,7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Jorois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Kajana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Kankaanpää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Kittilä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Kotka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91,7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Kuhmo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Kuhmo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104,7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93,6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Kuusamo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101,8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97,7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Lappo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91,5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Nokia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Parkano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Pelkosenniemi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Jakobstad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91,8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Björneborg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99,5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Sotkamo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Suomussalmi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87,9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FH 17</w:t>
            </w:r>
          </w:p>
          <w:p w:rsid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Bauer Media Oy</w:t>
            </w:r>
          </w:p>
          <w:p w:rsid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Iskelmä</w:t>
            </w:r>
          </w:p>
          <w:p w:rsidR="00DF39A1" w:rsidRPr="00D957BB" w:rsidRDefault="00DF39A1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Esbo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96,2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Haapavesi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Hangö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Hausjärvi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104,9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90,5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Imatra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Jockis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98,5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Jämsä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Kajana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Kotka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87,7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90,6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93,5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Lojo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94,0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Mänttä-Vilppula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Parkano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99,0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92,5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Raseborg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94,1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Seinäjoki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104,5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Sievi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103,8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Torneå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Nystad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96,2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88,7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Valkeakoski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95,0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F39A1" w:rsidRDefault="00D957BB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en-GB"/>
              </w:rPr>
              <w:t>FH 18</w:t>
            </w:r>
          </w:p>
          <w:p w:rsidR="00DF39A1" w:rsidRP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en-GB"/>
              </w:rPr>
              <w:t>Bauer Media Oy</w:t>
            </w:r>
          </w:p>
          <w:p w:rsidR="00DF39A1" w:rsidRPr="00DF39A1" w:rsidRDefault="00DF39A1" w:rsidP="00D957BB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en-GB"/>
              </w:rPr>
              <w:t>Radio City</w:t>
            </w:r>
          </w:p>
          <w:p w:rsidR="00DF39A1" w:rsidRPr="00D957BB" w:rsidRDefault="00DF39A1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GB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Esbo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99,4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Haapavesi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88,3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Ikalis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92,9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102,5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Kajana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102,1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Kotka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106,4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104,0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Kuusamo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Lahtis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102,0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103,1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107,5</w:t>
            </w:r>
          </w:p>
        </w:tc>
      </w:tr>
      <w:tr w:rsidR="00D957BB" w:rsidRPr="00D957BB" w:rsidTr="00DF39A1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100,7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90,5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Ruovesi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103,3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Salo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105,2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Sastamala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89,5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Sievi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103,0</w:t>
            </w:r>
          </w:p>
        </w:tc>
      </w:tr>
      <w:tr w:rsidR="00D957BB" w:rsidRPr="00D957BB" w:rsidTr="00D957BB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97,2</w:t>
            </w:r>
          </w:p>
        </w:tc>
      </w:tr>
      <w:tr w:rsidR="00D957BB" w:rsidRPr="00D957BB" w:rsidTr="00DF39A1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Torneå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106,4</w:t>
            </w:r>
          </w:p>
        </w:tc>
      </w:tr>
      <w:tr w:rsidR="00D957BB" w:rsidRPr="00D957BB" w:rsidTr="00DF39A1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105,5</w:t>
            </w:r>
          </w:p>
        </w:tc>
      </w:tr>
      <w:tr w:rsidR="00D957BB" w:rsidRPr="00D957BB" w:rsidTr="00DF39A1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Nystad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105,7</w:t>
            </w:r>
          </w:p>
        </w:tc>
      </w:tr>
      <w:tr w:rsidR="00D957BB" w:rsidRPr="00D957BB" w:rsidTr="00DF39A1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100,7</w:t>
            </w:r>
          </w:p>
        </w:tc>
      </w:tr>
      <w:tr w:rsidR="00D957BB" w:rsidRPr="00D957BB" w:rsidTr="00DF39A1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Valkeakoski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D957BB" w:rsidRPr="00D957BB" w:rsidRDefault="00D957BB" w:rsidP="00D957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957BB">
              <w:rPr>
                <w:rFonts w:ascii="Verdana" w:eastAsia="Verdana" w:hAnsi="Verdana" w:cs="Verdana"/>
                <w:color w:val="000000"/>
                <w:lang w:val="sv-SE"/>
              </w:rPr>
              <w:t>87,6</w:t>
            </w:r>
          </w:p>
        </w:tc>
      </w:tr>
    </w:tbl>
    <w:p w:rsidR="00D957BB" w:rsidRDefault="00D957BB" w:rsidP="00D957BB">
      <w:pPr>
        <w:spacing w:after="0" w:line="240" w:lineRule="auto"/>
        <w:rPr>
          <w:rFonts w:ascii="Verdana" w:eastAsia="Verdana" w:hAnsi="Verdana" w:cs="Verdana"/>
        </w:rPr>
      </w:pPr>
    </w:p>
    <w:p w:rsidR="00D957BB" w:rsidRDefault="00D957BB" w:rsidP="00D957BB">
      <w:pPr>
        <w:spacing w:after="0" w:line="240" w:lineRule="auto"/>
        <w:rPr>
          <w:rFonts w:ascii="Verdana" w:eastAsia="Verdana" w:hAnsi="Verdana" w:cs="Verdana"/>
        </w:rPr>
      </w:pPr>
    </w:p>
    <w:p w:rsidR="00D957BB" w:rsidRPr="003E7879" w:rsidRDefault="00D957BB" w:rsidP="00D957BB">
      <w:pPr>
        <w:spacing w:after="0" w:line="240" w:lineRule="auto"/>
        <w:rPr>
          <w:rFonts w:ascii="Verdana" w:eastAsia="Verdana" w:hAnsi="Verdana" w:cs="Verdana"/>
        </w:rPr>
      </w:pPr>
    </w:p>
    <w:p w:rsidR="003E7879" w:rsidRPr="00E0534C" w:rsidRDefault="00E0534C" w:rsidP="00E0534C">
      <w:pPr>
        <w:spacing w:after="0" w:line="240" w:lineRule="auto"/>
        <w:rPr>
          <w:rFonts w:ascii="Verdana" w:eastAsia="Verdana" w:hAnsi="Verdana" w:cs="Verdana"/>
          <w:lang w:val="sv-SE"/>
        </w:rPr>
      </w:pPr>
      <w:r w:rsidRPr="00E0534C">
        <w:rPr>
          <w:rFonts w:ascii="Verdana" w:eastAsia="Verdana" w:hAnsi="Verdana" w:cs="Verdana"/>
          <w:b/>
          <w:bCs/>
          <w:lang w:val="sv-SE"/>
        </w:rPr>
        <w:t>Frekvenser för regional och lokal koncessionspliktig FM-radioverksamhet</w:t>
      </w:r>
    </w:p>
    <w:p w:rsidR="00E0534C" w:rsidRDefault="00E0534C" w:rsidP="003E7879">
      <w:pPr>
        <w:spacing w:after="0" w:line="240" w:lineRule="auto"/>
        <w:ind w:left="1304"/>
        <w:rPr>
          <w:rFonts w:ascii="Verdana" w:eastAsia="Verdana" w:hAnsi="Verdana" w:cs="Verdana"/>
          <w:b/>
          <w:bCs/>
          <w:lang w:val="sv-SE"/>
        </w:rPr>
      </w:pPr>
    </w:p>
    <w:p w:rsidR="003E7879" w:rsidRPr="00DF39A1" w:rsidRDefault="00DF39A1" w:rsidP="00DF39A1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DF39A1">
        <w:rPr>
          <w:rFonts w:ascii="Verdana" w:eastAsia="Verdana" w:hAnsi="Verdana" w:cs="Verdana"/>
          <w:b/>
          <w:bCs/>
          <w:lang w:val="sv-SE"/>
        </w:rPr>
        <w:t>Region</w:t>
      </w:r>
    </w:p>
    <w:p w:rsidR="003E7879" w:rsidRPr="00DF39A1" w:rsidRDefault="003E7879" w:rsidP="003E7879">
      <w:pPr>
        <w:spacing w:after="0" w:line="240" w:lineRule="auto"/>
        <w:ind w:left="1304"/>
        <w:rPr>
          <w:rFonts w:ascii="Verdana" w:eastAsia="Verdana" w:hAnsi="Verdana" w:cs="Verdana"/>
          <w:b/>
          <w:bCs/>
          <w:lang w:val="sv-SE"/>
        </w:rPr>
      </w:pPr>
    </w:p>
    <w:p w:rsidR="00DF39A1" w:rsidRPr="00FE6AD3" w:rsidRDefault="00DF39A1" w:rsidP="00DF39A1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FE6AD3">
        <w:rPr>
          <w:rFonts w:ascii="Verdana" w:eastAsia="Verdana" w:hAnsi="Verdana" w:cs="Verdana"/>
          <w:b/>
          <w:bCs/>
          <w:lang w:val="sv-SE"/>
        </w:rPr>
        <w:t>Frekvenshelt</w:t>
      </w:r>
      <w:r w:rsidRPr="00FE6AD3">
        <w:rPr>
          <w:rFonts w:ascii="Verdana" w:eastAsia="Verdana" w:hAnsi="Verdana" w:cs="Verdana"/>
          <w:b/>
          <w:bCs/>
          <w:lang w:val="sv-SE"/>
        </w:rPr>
        <w:tab/>
      </w:r>
      <w:r w:rsidRPr="00FE6AD3">
        <w:rPr>
          <w:rFonts w:ascii="Verdana" w:eastAsia="Verdana" w:hAnsi="Verdana" w:cs="Verdana"/>
          <w:b/>
          <w:bCs/>
          <w:lang w:val="sv-SE"/>
        </w:rPr>
        <w:tab/>
        <w:t>Sändarort</w:t>
      </w:r>
      <w:r w:rsidRPr="00FE6AD3">
        <w:rPr>
          <w:rFonts w:ascii="Verdana" w:eastAsia="Verdana" w:hAnsi="Verdana" w:cs="Verdana"/>
          <w:b/>
          <w:bCs/>
          <w:lang w:val="sv-SE"/>
        </w:rPr>
        <w:tab/>
      </w:r>
      <w:r w:rsidRPr="00FE6AD3">
        <w:rPr>
          <w:rFonts w:ascii="Verdana" w:eastAsia="Verdana" w:hAnsi="Verdana" w:cs="Verdana"/>
          <w:b/>
          <w:bCs/>
          <w:lang w:val="sv-SE"/>
        </w:rPr>
        <w:tab/>
        <w:t>Frekvens [MHz]</w:t>
      </w:r>
    </w:p>
    <w:p w:rsidR="00DF39A1" w:rsidRPr="00FE6AD3" w:rsidRDefault="00DF39A1" w:rsidP="00DF39A1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FE6AD3">
        <w:rPr>
          <w:rFonts w:ascii="Verdana" w:eastAsia="Verdana" w:hAnsi="Verdana" w:cs="Verdana"/>
          <w:b/>
          <w:bCs/>
          <w:lang w:val="sv-SE"/>
        </w:rPr>
        <w:t>Aktör</w:t>
      </w:r>
    </w:p>
    <w:p w:rsidR="00DF39A1" w:rsidRPr="00FE6AD3" w:rsidRDefault="00DF39A1" w:rsidP="00DF39A1">
      <w:pPr>
        <w:spacing w:after="0" w:line="240" w:lineRule="auto"/>
        <w:rPr>
          <w:rFonts w:ascii="Verdana" w:eastAsia="Verdana" w:hAnsi="Verdana" w:cs="Verdana"/>
          <w:b/>
          <w:bCs/>
          <w:lang w:val="sv-SE"/>
        </w:rPr>
      </w:pPr>
      <w:r w:rsidRPr="00FE6AD3">
        <w:rPr>
          <w:rFonts w:ascii="Verdana" w:eastAsia="Verdana" w:hAnsi="Verdana" w:cs="Verdana"/>
          <w:b/>
          <w:bCs/>
          <w:lang w:val="sv-SE"/>
        </w:rPr>
        <w:t>Programutbud</w:t>
      </w:r>
    </w:p>
    <w:p w:rsidR="003E7879" w:rsidRDefault="003E7879" w:rsidP="003E7879">
      <w:pPr>
        <w:spacing w:after="0" w:line="240" w:lineRule="auto"/>
        <w:ind w:left="1304"/>
        <w:rPr>
          <w:rFonts w:ascii="Verdana" w:eastAsia="Verdana" w:hAnsi="Verdana" w:cs="Verdana"/>
          <w:b/>
          <w:bCs/>
          <w:lang w:val="sv-SE"/>
        </w:rPr>
      </w:pPr>
    </w:p>
    <w:p w:rsidR="00DF39A1" w:rsidRPr="00DF39A1" w:rsidRDefault="00DF39A1" w:rsidP="003E7879">
      <w:pPr>
        <w:spacing w:after="0" w:line="240" w:lineRule="auto"/>
        <w:ind w:left="1304"/>
        <w:rPr>
          <w:rFonts w:ascii="Verdana" w:eastAsia="Verdana" w:hAnsi="Verdana" w:cs="Verdana"/>
          <w:b/>
          <w:bCs/>
          <w:lang w:val="sv-SE"/>
        </w:rPr>
      </w:pPr>
    </w:p>
    <w:tbl>
      <w:tblPr>
        <w:tblW w:w="8735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02"/>
        <w:gridCol w:w="2450"/>
        <w:gridCol w:w="2312"/>
        <w:gridCol w:w="2221"/>
      </w:tblGrid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FH19</w:t>
            </w:r>
          </w:p>
          <w:p w:rsidR="00E66242" w:rsidRDefault="00E66242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Patmos Lähetyssäätiö sr</w:t>
            </w:r>
          </w:p>
          <w:p w:rsidR="00E66242" w:rsidRDefault="00E66242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PATMOS</w:t>
            </w:r>
          </w:p>
          <w:p w:rsidR="00E66242" w:rsidRPr="00E66242" w:rsidRDefault="00E66242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Alajärvi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106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105,4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Karleby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101,3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102,6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105,4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Mänttä-Vilppula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106,6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102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Pihtipudas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97,8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101,5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94,4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100,9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Torneå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101,3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90,1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Ulvsby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89,1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92,5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Äänekoski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89,2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FH 20</w:t>
            </w:r>
          </w:p>
          <w:p w:rsidR="00E66242" w:rsidRDefault="00E66242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Livelaboratorio Oy</w:t>
            </w:r>
          </w:p>
          <w:p w:rsidR="00E66242" w:rsidRDefault="00E66242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Helsinki</w:t>
            </w:r>
          </w:p>
          <w:p w:rsidR="00E66242" w:rsidRPr="00DF39A1" w:rsidRDefault="00E66242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89,7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95,9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90,9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Ylöjärvi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106,8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E66242" w:rsidRDefault="00E66242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  <w:p w:rsidR="00E66242" w:rsidRDefault="00E66242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  <w:p w:rsid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DF39A1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lastRenderedPageBreak/>
              <w:t>FH 21</w:t>
            </w:r>
          </w:p>
          <w:p w:rsidR="00E66242" w:rsidRDefault="00E66242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Mediatakojat Oy</w:t>
            </w:r>
          </w:p>
          <w:p w:rsidR="00E66242" w:rsidRPr="00DF39A1" w:rsidRDefault="00E66242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Hitmix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lastRenderedPageBreak/>
              <w:t>Joensuu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89,6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Jyväskylä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88,0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95,6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Lahtis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88,2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95,5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Björneborg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102,4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Raumo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92,9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Siilinjärvi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89,3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99,1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95,6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Varkaus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104,0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Äänekoski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88,4</w:t>
            </w: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E66242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/>
              </w:rPr>
            </w:pPr>
            <w:r w:rsidRPr="00E66242">
              <w:rPr>
                <w:rFonts w:ascii="Verdana" w:eastAsia="Verdana" w:hAnsi="Verdana" w:cs="Verdana"/>
                <w:b/>
                <w:color w:val="000000"/>
                <w:lang w:val="sv-SE"/>
              </w:rPr>
              <w:t>Södra och Norra Savolax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F39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Kuopio-Idensalmi 1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E66242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E66242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E66242" w:rsidRPr="00DF39A1" w:rsidRDefault="00E66242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89,5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96,7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Pieksämäki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102,2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Varkaus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92,7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E66242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E66242">
              <w:rPr>
                <w:rFonts w:ascii="Verdana" w:eastAsia="Verdana" w:hAnsi="Verdana" w:cs="Verdana"/>
                <w:color w:val="000000"/>
              </w:rPr>
              <w:t>Kuopio-Idensalmi 2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E66242">
              <w:rPr>
                <w:rFonts w:ascii="Verdana" w:eastAsia="Verdana" w:hAnsi="Verdana" w:cs="Verdana"/>
                <w:color w:val="000000"/>
              </w:rPr>
              <w:t xml:space="preserve">Suomen 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E66242">
              <w:rPr>
                <w:rFonts w:ascii="Verdana" w:eastAsia="Verdana" w:hAnsi="Verdana" w:cs="Verdana"/>
                <w:color w:val="000000"/>
              </w:rPr>
              <w:t>Lähiradiot Oy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E66242">
              <w:rPr>
                <w:rFonts w:ascii="Verdana" w:eastAsia="Verdana" w:hAnsi="Verdana" w:cs="Verdana"/>
                <w:color w:val="000000"/>
              </w:rPr>
              <w:t>Radio Sandels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106,3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98,5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104,6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Leppävirta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90,0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E66242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E66242">
              <w:rPr>
                <w:rFonts w:ascii="Verdana" w:eastAsia="Verdana" w:hAnsi="Verdana" w:cs="Verdana"/>
                <w:color w:val="000000"/>
              </w:rPr>
              <w:t>Savolax 1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E66242">
              <w:rPr>
                <w:rFonts w:ascii="Verdana" w:eastAsia="Verdana" w:hAnsi="Verdana" w:cs="Verdana"/>
                <w:color w:val="000000"/>
              </w:rPr>
              <w:t>Kevyt Kanava Oy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E66242">
              <w:rPr>
                <w:rFonts w:ascii="Verdana" w:eastAsia="Verdana" w:hAnsi="Verdana" w:cs="Verdana"/>
                <w:color w:val="000000"/>
              </w:rPr>
              <w:t>Aito Hitti Oikea asema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Idensalmi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99,4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Jorois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90,4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Juva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96,2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Kuopio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102,0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107,5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107,1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Sonkajärvi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107,1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S:t Michel 1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</w:pPr>
            <w:r w:rsidRPr="00E66242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E66242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E66242" w:rsidRPr="00DF39A1" w:rsidRDefault="00E66242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89,7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Nyslott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96,7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  <w:hideMark/>
          </w:tcPr>
          <w:p w:rsidR="00DF39A1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S:t Michel 2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Mediatakojat Oy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Mikkeli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  <w:p w:rsidR="00E66242" w:rsidRPr="00DF39A1" w:rsidRDefault="00E66242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S:t Michel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104,2</w:t>
            </w:r>
          </w:p>
        </w:tc>
      </w:tr>
      <w:tr w:rsidR="00DF39A1" w:rsidRPr="00DF39A1" w:rsidTr="00E66242">
        <w:trPr>
          <w:trHeight w:val="285"/>
        </w:trPr>
        <w:tc>
          <w:tcPr>
            <w:tcW w:w="1752" w:type="dxa"/>
            <w:gridSpan w:val="2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DF39A1" w:rsidRPr="00E66242" w:rsidRDefault="00DF39A1" w:rsidP="00D75D7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lang w:val="sv-SE"/>
              </w:rPr>
            </w:pPr>
            <w:r w:rsidRPr="00E66242">
              <w:rPr>
                <w:rFonts w:ascii="Verdana" w:eastAsia="Verdana" w:hAnsi="Verdana" w:cs="Verdana"/>
                <w:b/>
                <w:color w:val="000000"/>
                <w:lang w:val="sv-SE"/>
              </w:rPr>
              <w:t>Egentliga Tavastland och Päijänne-Tavastland</w:t>
            </w:r>
          </w:p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F39A1" w:rsidRPr="00E66242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E66242">
              <w:rPr>
                <w:rFonts w:ascii="Verdana" w:eastAsia="Verdana" w:hAnsi="Verdana" w:cs="Verdana"/>
                <w:color w:val="000000"/>
              </w:rPr>
              <w:t>Tavastehus 1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E66242">
              <w:rPr>
                <w:rFonts w:ascii="Verdana" w:eastAsia="Verdana" w:hAnsi="Verdana" w:cs="Verdana"/>
                <w:color w:val="000000"/>
              </w:rPr>
              <w:t>Alueradiot Sastamala Oy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E66242">
              <w:rPr>
                <w:rFonts w:ascii="Verdana" w:eastAsia="Verdana" w:hAnsi="Verdana" w:cs="Verdana"/>
                <w:color w:val="000000"/>
              </w:rPr>
              <w:t>Iskelmä Janne</w:t>
            </w: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  <w:p w:rsidR="00E66242" w:rsidRPr="00E66242" w:rsidRDefault="00E66242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Tavastehus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101,7</w:t>
            </w:r>
          </w:p>
        </w:tc>
      </w:tr>
      <w:tr w:rsidR="00DF39A1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F39A1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Tavastehus 2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Alueradio Sastamala Oy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City</w:t>
            </w:r>
          </w:p>
          <w:p w:rsidR="00E66242" w:rsidRPr="00DF39A1" w:rsidRDefault="00E66242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Tavastehus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88,9</w:t>
            </w:r>
          </w:p>
        </w:tc>
      </w:tr>
      <w:tr w:rsidR="00DF39A1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DF39A1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Ypäjä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DF39A1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88,6</w:t>
            </w:r>
          </w:p>
        </w:tc>
      </w:tr>
      <w:tr w:rsidR="00DF39A1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CD3C8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F39A1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Lahtis 1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Mediatalo ESA Oy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Iskelmä Lahti</w:t>
            </w:r>
          </w:p>
          <w:p w:rsidR="00E66242" w:rsidRPr="00DF39A1" w:rsidRDefault="00E66242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Lahtis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103,0</w:t>
            </w:r>
          </w:p>
        </w:tc>
      </w:tr>
      <w:tr w:rsidR="00DF39A1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Sysmä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106,8</w:t>
            </w:r>
          </w:p>
        </w:tc>
      </w:tr>
      <w:tr w:rsidR="00DF39A1" w:rsidRPr="00DF39A1" w:rsidTr="00CD3C8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DF39A1" w:rsidRPr="00DF39A1" w:rsidTr="00CD3C8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F39A1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Lahtis 2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Mediatalo ESA Oy</w:t>
            </w:r>
          </w:p>
          <w:p w:rsidR="00E66242" w:rsidRDefault="00E66242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Voima</w:t>
            </w:r>
          </w:p>
          <w:p w:rsidR="00E66242" w:rsidRPr="00DF39A1" w:rsidRDefault="00E66242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Lahtis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98,6</w:t>
            </w:r>
          </w:p>
        </w:tc>
      </w:tr>
      <w:tr w:rsidR="00DF39A1" w:rsidRPr="00DF39A1" w:rsidTr="00CD3C8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Sysmä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94,9</w:t>
            </w:r>
          </w:p>
        </w:tc>
      </w:tr>
      <w:tr w:rsidR="00DF39A1" w:rsidRPr="00DF39A1" w:rsidTr="00CD3C8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DF39A1" w:rsidRPr="00DF39A1" w:rsidRDefault="00DF39A1" w:rsidP="00D75D73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</w:tr>
      <w:tr w:rsidR="00E66242" w:rsidRPr="00DF39A1" w:rsidTr="00CD3C8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E66242" w:rsidRPr="00CD3C82" w:rsidRDefault="00E66242" w:rsidP="00E662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 w:eastAsia="fi-FI"/>
              </w:rPr>
            </w:pPr>
            <w:r w:rsidRPr="00CD3C82">
              <w:rPr>
                <w:rFonts w:ascii="Verdana" w:eastAsia="Times New Roman" w:hAnsi="Verdana" w:cs="Times New Roman"/>
                <w:b/>
                <w:color w:val="000000"/>
                <w:lang w:val="sv-SE" w:eastAsia="fi-FI"/>
              </w:rPr>
              <w:t>Mellersta Finland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E66242" w:rsidRPr="00DF39A1" w:rsidRDefault="00E66242" w:rsidP="00E6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E66242" w:rsidRPr="00DF39A1" w:rsidRDefault="00E66242" w:rsidP="00E6624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E66242" w:rsidRPr="00DF39A1" w:rsidRDefault="00E66242" w:rsidP="00E6624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</w:tr>
      <w:tr w:rsidR="00E66242" w:rsidRPr="00E66242" w:rsidTr="00CD3C8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E66242" w:rsidRPr="00DF39A1" w:rsidRDefault="00E66242" w:rsidP="00E6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E66242" w:rsidRPr="00E66242" w:rsidRDefault="00E66242" w:rsidP="00E6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66242">
              <w:rPr>
                <w:rFonts w:ascii="Verdana" w:eastAsia="Times New Roman" w:hAnsi="Verdana" w:cs="Times New Roman"/>
                <w:color w:val="000000"/>
                <w:lang w:eastAsia="fi-FI"/>
              </w:rPr>
              <w:t>Jyväskylä 1</w:t>
            </w:r>
          </w:p>
          <w:p w:rsidR="00E66242" w:rsidRDefault="00E66242" w:rsidP="00E6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66242">
              <w:rPr>
                <w:rFonts w:ascii="Verdana" w:eastAsia="Times New Roman" w:hAnsi="Verdana" w:cs="Times New Roman"/>
                <w:color w:val="000000"/>
                <w:lang w:eastAsia="fi-FI"/>
              </w:rPr>
              <w:t>Keski-Suomen Media Oy</w:t>
            </w:r>
          </w:p>
          <w:p w:rsidR="00E66242" w:rsidRPr="00E66242" w:rsidRDefault="00E66242" w:rsidP="00E6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fi-FI"/>
              </w:rPr>
            </w:pPr>
            <w:r w:rsidRPr="00E66242">
              <w:rPr>
                <w:rFonts w:ascii="Verdana" w:eastAsia="Times New Roman" w:hAnsi="Verdana" w:cs="Times New Roman"/>
                <w:color w:val="000000"/>
                <w:highlight w:val="yellow"/>
                <w:lang w:eastAsia="fi-FI"/>
              </w:rPr>
              <w:t>xx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E66242" w:rsidRPr="00E66242" w:rsidRDefault="00CD3C82" w:rsidP="00E6624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Jyväskylä 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E66242" w:rsidRPr="00E66242" w:rsidRDefault="00CD3C82" w:rsidP="00E6624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95,9</w:t>
            </w:r>
          </w:p>
        </w:tc>
      </w:tr>
      <w:tr w:rsidR="00E66242" w:rsidRPr="00DF39A1" w:rsidTr="00CD3C82">
        <w:trPr>
          <w:trHeight w:val="285"/>
        </w:trPr>
        <w:tc>
          <w:tcPr>
            <w:tcW w:w="6514" w:type="dxa"/>
            <w:gridSpan w:val="4"/>
            <w:shd w:val="clear" w:color="auto" w:fill="auto"/>
            <w:noWrap/>
            <w:vAlign w:val="bottom"/>
          </w:tcPr>
          <w:p w:rsidR="00E66242" w:rsidRPr="00DF39A1" w:rsidRDefault="00E66242" w:rsidP="00E6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E66242" w:rsidRPr="00DF39A1" w:rsidRDefault="00E66242" w:rsidP="00E6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CD3C82">
        <w:trPr>
          <w:trHeight w:val="285"/>
        </w:trPr>
        <w:tc>
          <w:tcPr>
            <w:tcW w:w="6514" w:type="dxa"/>
            <w:gridSpan w:val="4"/>
            <w:shd w:val="clear" w:color="auto" w:fill="auto"/>
            <w:noWrap/>
            <w:vAlign w:val="bottom"/>
          </w:tcPr>
          <w:p w:rsidR="00CD3C82" w:rsidRPr="00CD3C82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/>
              </w:rPr>
            </w:pPr>
            <w:r w:rsidRPr="00CD3C82">
              <w:rPr>
                <w:rFonts w:ascii="Verdana" w:eastAsia="Verdana" w:hAnsi="Verdana" w:cs="Verdana"/>
                <w:b/>
                <w:color w:val="000000"/>
                <w:lang w:val="sv-SE"/>
              </w:rPr>
              <w:t>Kymmenedalen och Södra Karelen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CD3C82">
        <w:trPr>
          <w:trHeight w:val="285"/>
        </w:trPr>
        <w:tc>
          <w:tcPr>
            <w:tcW w:w="6514" w:type="dxa"/>
            <w:gridSpan w:val="4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CD3C8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Kotka-Kouvola 1</w:t>
            </w:r>
          </w:p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Kaasilansalmi Oy</w:t>
            </w:r>
          </w:p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CD3C82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Kotka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97,7</w:t>
            </w:r>
          </w:p>
        </w:tc>
      </w:tr>
      <w:tr w:rsidR="00CD3C82" w:rsidRPr="00DF39A1" w:rsidTr="00CD3C8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Kouvola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95,2</w:t>
            </w:r>
          </w:p>
        </w:tc>
      </w:tr>
      <w:tr w:rsidR="00CD3C82" w:rsidRPr="00DF39A1" w:rsidTr="00CD3C8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</w:tr>
      <w:tr w:rsidR="00CD3C82" w:rsidRPr="00DF39A1" w:rsidTr="00CD3C8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  <w:hideMark/>
          </w:tcPr>
          <w:p w:rsidR="00CD3C82" w:rsidRPr="00CD3C82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/>
              </w:rPr>
            </w:pPr>
            <w:r w:rsidRPr="00CD3C82">
              <w:rPr>
                <w:rFonts w:ascii="Verdana" w:eastAsia="Verdana" w:hAnsi="Verdana" w:cs="Verdana"/>
                <w:b/>
                <w:color w:val="000000"/>
                <w:lang w:val="sv-SE"/>
              </w:rPr>
              <w:t>Lappland och Kajanaland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4202" w:type="dxa"/>
            <w:gridSpan w:val="3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Enare 1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Enare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89,0</w:t>
            </w: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</w:pPr>
            <w:r w:rsidRPr="00CD3C82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CD3C82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Enare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95,7</w:t>
            </w: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Kajana 1</w:t>
            </w:r>
          </w:p>
          <w:p w:rsidR="00253BD2" w:rsidRPr="00253BD2" w:rsidRDefault="00253BD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253BD2">
              <w:rPr>
                <w:rFonts w:ascii="Verdana" w:eastAsia="Verdana" w:hAnsi="Verdana" w:cs="Verdana"/>
                <w:color w:val="000000"/>
              </w:rPr>
              <w:t>Kevyt Kanava Oy</w:t>
            </w:r>
          </w:p>
          <w:p w:rsidR="00253BD2" w:rsidRPr="00253BD2" w:rsidRDefault="00253BD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253BD2">
              <w:rPr>
                <w:rFonts w:ascii="Verdana" w:eastAsia="Verdana" w:hAnsi="Verdana" w:cs="Verdana"/>
                <w:color w:val="000000"/>
              </w:rPr>
              <w:t>Aito Hitti Kainuu</w:t>
            </w:r>
          </w:p>
          <w:p w:rsidR="00253BD2" w:rsidRPr="00253BD2" w:rsidRDefault="00253BD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Kajana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104,4</w:t>
            </w: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Sotkamo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107,0</w:t>
            </w: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Kajana 2</w:t>
            </w:r>
          </w:p>
          <w:p w:rsidR="00253BD2" w:rsidRPr="00253BD2" w:rsidRDefault="00253BD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253BD2">
              <w:rPr>
                <w:rFonts w:ascii="Verdana" w:eastAsia="Verdana" w:hAnsi="Verdana" w:cs="Verdana"/>
                <w:color w:val="000000"/>
              </w:rPr>
              <w:t>Kevyt Kanava Oy</w:t>
            </w:r>
          </w:p>
          <w:p w:rsidR="00253BD2" w:rsidRPr="00253BD2" w:rsidRDefault="00253BD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253BD2">
              <w:rPr>
                <w:rFonts w:ascii="Verdana" w:eastAsia="Verdana" w:hAnsi="Verdana" w:cs="Verdana"/>
                <w:color w:val="000000"/>
              </w:rPr>
              <w:t>Aito Iskelmä Kajaani</w:t>
            </w:r>
          </w:p>
          <w:p w:rsidR="00253BD2" w:rsidRPr="00253BD2" w:rsidRDefault="00253BD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Kajana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91,3</w:t>
            </w: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Rovaniemi 1</w:t>
            </w:r>
          </w:p>
          <w:p w:rsidR="00253BD2" w:rsidRDefault="00253BD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Lapin Klubi ry</w:t>
            </w:r>
          </w:p>
          <w:p w:rsidR="00253BD2" w:rsidRDefault="00253BD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/>
              </w:rPr>
              <w:t>Iskelmä Rovaniemi</w:t>
            </w:r>
          </w:p>
          <w:p w:rsidR="00253BD2" w:rsidRPr="00DF39A1" w:rsidRDefault="00253BD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89,3</w:t>
            </w: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Torneå 1</w:t>
            </w:r>
          </w:p>
          <w:p w:rsidR="00253BD2" w:rsidRPr="00253BD2" w:rsidRDefault="00253BD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</w:pPr>
            <w:r w:rsidRPr="00253BD2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253BD2" w:rsidRPr="00DF39A1" w:rsidRDefault="00253BD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253BD2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Keminmaa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92,0</w:t>
            </w: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Birkaland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 1</w:t>
            </w:r>
          </w:p>
          <w:p w:rsidR="00253BD2" w:rsidRDefault="00253BD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Tampereen korkeakoulusäätiö sr</w:t>
            </w:r>
          </w:p>
          <w:p w:rsidR="00253BD2" w:rsidRDefault="00253BD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Moreeni</w:t>
            </w:r>
          </w:p>
          <w:p w:rsidR="00253BD2" w:rsidRPr="00DF39A1" w:rsidRDefault="00253BD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98,4</w:t>
            </w: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 2</w:t>
            </w:r>
          </w:p>
          <w:p w:rsidR="00253BD2" w:rsidRDefault="00253BD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SUN Oy</w:t>
            </w:r>
          </w:p>
          <w:p w:rsidR="00253BD2" w:rsidRDefault="00253BD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FUN Tampere</w:t>
            </w:r>
          </w:p>
          <w:p w:rsidR="00253BD2" w:rsidRPr="00DF39A1" w:rsidRDefault="00253BD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Ikalis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91,2</w:t>
            </w:r>
          </w:p>
        </w:tc>
      </w:tr>
      <w:tr w:rsidR="00CD3C82" w:rsidRPr="00DF39A1" w:rsidTr="00E6624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Parkano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87,8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71B6" w:rsidRPr="003971B6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 3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Pispalan Musa Oy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Musa</w:t>
            </w:r>
          </w:p>
          <w:p w:rsidR="003971B6" w:rsidRPr="00DF39A1" w:rsidRDefault="003971B6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100,5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 4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Pispalan Radioyhdistys ry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Pispalan Radio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  <w:p w:rsidR="003971B6" w:rsidRPr="00DF39A1" w:rsidRDefault="003971B6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99,5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729 kHz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Birkaland 1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SUN Oy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SUN</w:t>
            </w:r>
          </w:p>
          <w:p w:rsidR="003971B6" w:rsidRPr="00DF39A1" w:rsidRDefault="003971B6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Ikalis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96,3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Kankaanpää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106,7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Parkano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91,7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Valkeakoski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96,7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Ylöjärvi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107,8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Birkaland 2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Alueradiot Sastamala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Oy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Iskelmä Sastamala</w:t>
            </w:r>
          </w:p>
          <w:p w:rsidR="003971B6" w:rsidRPr="00DF39A1" w:rsidRDefault="003971B6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Tavastkyro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96,9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Kankaanpää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105,3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Sastamala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97,7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Birkaland 3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Bauer Media Oy</w:t>
            </w:r>
          </w:p>
          <w:p w:rsid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957</w:t>
            </w:r>
          </w:p>
          <w:p w:rsidR="003971B6" w:rsidRPr="00DF39A1" w:rsidRDefault="003971B6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Tavastkyro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94,5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Kankaanpää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92,4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Parkano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90,3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95,7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Birkaland 4</w:t>
            </w:r>
          </w:p>
          <w:p w:rsidR="003971B6" w:rsidRPr="003971B6" w:rsidRDefault="003971B6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3971B6">
              <w:rPr>
                <w:rFonts w:ascii="Verdana" w:eastAsia="Verdana" w:hAnsi="Verdana" w:cs="Verdana"/>
                <w:color w:val="000000"/>
              </w:rPr>
              <w:t>Etelä-Suomen Media Oy</w:t>
            </w:r>
          </w:p>
          <w:p w:rsidR="003971B6" w:rsidRPr="003971B6" w:rsidRDefault="003971B6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71B6">
              <w:rPr>
                <w:rFonts w:ascii="Verdana" w:eastAsia="Verdana" w:hAnsi="Verdana" w:cs="Verdana"/>
                <w:color w:val="000000"/>
                <w:highlight w:val="yellow"/>
              </w:rPr>
              <w:t>xx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Kankaanpää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103,2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Parkano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104,0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Sastamala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99,6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Tammerfors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88,7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187C2D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b/>
                <w:color w:val="000000"/>
                <w:lang w:val="sv-SE"/>
              </w:rPr>
              <w:t>Österbotten, Södra, Mellersta och Norra Österbotten</w:t>
            </w:r>
          </w:p>
        </w:tc>
        <w:tc>
          <w:tcPr>
            <w:tcW w:w="2552" w:type="dxa"/>
            <w:gridSpan w:val="2"/>
            <w:noWrap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 xml:space="preserve">Österbotten 1 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187C2D">
              <w:rPr>
                <w:rFonts w:ascii="Verdana" w:eastAsia="Verdana" w:hAnsi="Verdana" w:cs="Verdana"/>
                <w:color w:val="000000"/>
              </w:rPr>
              <w:t>Kevyt Kanava Oy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187C2D">
              <w:rPr>
                <w:rFonts w:ascii="Verdana" w:eastAsia="Verdana" w:hAnsi="Verdana" w:cs="Verdana"/>
                <w:color w:val="000000"/>
              </w:rPr>
              <w:t>Aito Iskelmä Pohjanmaa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Alajärvi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104,3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Kristinestad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105,1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Kronoby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104,3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Kurikka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92,3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Lappo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96,9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89,1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Etseri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97,8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lastRenderedPageBreak/>
              <w:t>Österbotten 2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en-GB"/>
              </w:rPr>
            </w:pPr>
            <w:r w:rsidRPr="00187C2D">
              <w:rPr>
                <w:rFonts w:ascii="Verdana" w:eastAsia="Verdana" w:hAnsi="Verdana" w:cs="Verdana"/>
                <w:color w:val="000000"/>
                <w:lang w:val="en-GB"/>
              </w:rPr>
              <w:t>Bauer Media Oy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GB"/>
              </w:rPr>
            </w:pPr>
            <w:r w:rsidRPr="00187C2D">
              <w:rPr>
                <w:rFonts w:ascii="Verdana" w:eastAsia="Verdana" w:hAnsi="Verdana" w:cs="Verdana"/>
                <w:color w:val="000000"/>
                <w:lang w:val="en-GB"/>
              </w:rPr>
              <w:t>Radio Pooki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lastRenderedPageBreak/>
              <w:t>Haapajärvi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Haapavesi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103,3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Kalajoki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101,0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Karleby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Nivala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100,5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88,0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Brahestad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94,8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Tervola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Ylivieska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Österbotten 3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Nordic Palvelu Oy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Sea FM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Keminmaa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100,9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Uleåborg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88,8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Rovaniemi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98,3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Österbotten 4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Kevyt Kanava Oy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Alajärvi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103,1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Alajärvi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103,9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Karleby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89,8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Kristinestad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105,7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Kronoby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94,9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Kurikka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105,9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Lappo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98,2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Vasa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93,4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Etseri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89,1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Jakobstad 1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Jakobstad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98,0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Vasa 1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187C2D">
              <w:rPr>
                <w:rFonts w:ascii="Verdana" w:eastAsia="Verdana" w:hAnsi="Verdana" w:cs="Verdana"/>
                <w:color w:val="000000"/>
              </w:rPr>
              <w:t>Oy Radio Vaasa Ab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187C2D">
              <w:rPr>
                <w:rFonts w:ascii="Verdana" w:eastAsia="Verdana" w:hAnsi="Verdana" w:cs="Verdana"/>
                <w:color w:val="000000"/>
              </w:rPr>
              <w:t>Radio Vaasa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Karleby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100,3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Korsholm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99,5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Östermark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97,7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187C2D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 w:eastAsia="fi-FI"/>
              </w:rPr>
            </w:pPr>
          </w:p>
          <w:p w:rsidR="00CD3C82" w:rsidRPr="00187C2D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b/>
                <w:color w:val="000000"/>
                <w:lang w:val="sv-SE"/>
              </w:rPr>
              <w:t>Norra Karelen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noWrap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Joensuu 1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187C2D">
              <w:rPr>
                <w:rFonts w:ascii="Verdana" w:eastAsia="Verdana" w:hAnsi="Verdana" w:cs="Verdana"/>
                <w:color w:val="000000"/>
              </w:rPr>
              <w:t>Sanomalehti Karjalainen Oy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</w:rPr>
              <w:t>xx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Kitee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87,7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Kontiolahti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101,5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Joensuu 2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Sanomalehti Karjalainen Oy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Juuka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103,3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Kitee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102,2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Kontiolahti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92,8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Lieksa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92,0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Nurmes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101,0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Outokumpu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101,7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  <w:p w:rsidR="00CD3C82" w:rsidRPr="00187C2D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b/>
                <w:color w:val="000000"/>
                <w:lang w:val="sv-SE"/>
              </w:rPr>
              <w:t>Satakunta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Björneborg 1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Mediatakojat Oy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Kumo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98,0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Björneborg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89,4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Björneborg 2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Alueradiot Sastamala Oy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Björneborg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88,2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Raumo 1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Huittisten Sanomalehti Oy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Huittinen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93,0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Raumo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105,1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Ulvsby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100,4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Raumo 2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Marva Media Oy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Raumo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93,3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Raumo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97,3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  <w:p w:rsidR="00CD3C82" w:rsidRPr="00C065A9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/>
              </w:rPr>
            </w:pPr>
            <w:bookmarkStart w:id="0" w:name="_GoBack"/>
            <w:r w:rsidRPr="00C065A9">
              <w:rPr>
                <w:rFonts w:ascii="Verdana" w:eastAsia="Verdana" w:hAnsi="Verdana" w:cs="Verdana"/>
                <w:b/>
                <w:color w:val="000000"/>
                <w:lang w:val="sv-SE"/>
              </w:rPr>
              <w:t>Nyland</w:t>
            </w:r>
            <w:bookmarkEnd w:id="0"/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 1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187C2D">
              <w:rPr>
                <w:rFonts w:ascii="Verdana" w:eastAsia="Verdana" w:hAnsi="Verdana" w:cs="Verdana"/>
                <w:color w:val="000000"/>
              </w:rPr>
              <w:t>Etelä-Suomen Media Oy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</w:rPr>
              <w:t>xx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102,8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 2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Kansan radioliitto - Folkets radioförbund ry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Lähiradio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100,3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187C2D">
        <w:trPr>
          <w:trHeight w:val="162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 3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Finest Plus FM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lastRenderedPageBreak/>
              <w:t>Helsingfors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98,5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Hyvinge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94,4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 4</w:t>
            </w:r>
          </w:p>
          <w:p w:rsidR="00187C2D" w:rsidRP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187C2D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101,4</w:t>
            </w:r>
          </w:p>
        </w:tc>
      </w:tr>
      <w:tr w:rsidR="00CD3C82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 5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Sanoma Media Finland Oy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Helmiradio</w:t>
            </w: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88,6</w:t>
            </w:r>
          </w:p>
        </w:tc>
      </w:tr>
      <w:tr w:rsidR="00CD3C82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 6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Sanoma Media Finland Oy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HitMix</w:t>
            </w:r>
          </w:p>
          <w:p w:rsidR="00187C2D" w:rsidRDefault="00187C2D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  <w:p w:rsidR="00187C2D" w:rsidRPr="00DF39A1" w:rsidRDefault="00187C2D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95,2</w:t>
            </w:r>
          </w:p>
        </w:tc>
      </w:tr>
      <w:tr w:rsidR="00CD3C82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Hyvinge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AF290F" w:rsidRPr="00AF290F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91,6</w:t>
            </w:r>
          </w:p>
        </w:tc>
      </w:tr>
      <w:tr w:rsidR="00AF290F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AF290F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F290F" w:rsidRDefault="00AF290F" w:rsidP="00AF290F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Helsingfors 7</w:t>
            </w:r>
          </w:p>
          <w:p w:rsidR="00AF290F" w:rsidRPr="00AF290F" w:rsidRDefault="00AF290F" w:rsidP="00AF290F">
            <w:pPr>
              <w:spacing w:after="0" w:line="240" w:lineRule="auto"/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</w:pPr>
            <w:r w:rsidRPr="00AF290F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AF290F" w:rsidRPr="00AF290F" w:rsidRDefault="00AF290F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AF290F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AF290F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Helsingfors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90,0</w:t>
            </w:r>
          </w:p>
        </w:tc>
      </w:tr>
      <w:tr w:rsidR="00AF290F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AF290F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F290F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Helsingfors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AF290F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F290F" w:rsidRPr="00BB42BE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highlight w:val="yellow"/>
                <w:lang w:val="sv-SE" w:eastAsia="fi-FI"/>
              </w:rPr>
            </w:pPr>
            <w:r w:rsidRPr="00BB42BE">
              <w:rPr>
                <w:rFonts w:ascii="Verdana" w:eastAsia="Times New Roman" w:hAnsi="Verdana" w:cs="Times New Roman"/>
                <w:color w:val="000000"/>
                <w:highlight w:val="yellow"/>
                <w:lang w:val="sv-SE" w:eastAsia="fi-FI"/>
              </w:rPr>
              <w:t>xx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AF290F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AF290F" w:rsidRPr="00BB42BE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highlight w:val="yellow"/>
                <w:lang w:val="sv-SE" w:eastAsia="fi-FI"/>
              </w:rPr>
            </w:pPr>
            <w:r w:rsidRPr="00BB42BE">
              <w:rPr>
                <w:rFonts w:ascii="Verdana" w:eastAsia="Times New Roman" w:hAnsi="Verdana" w:cs="Times New Roman"/>
                <w:color w:val="000000"/>
                <w:highlight w:val="yellow"/>
                <w:lang w:val="sv-SE" w:eastAsia="fi-FI"/>
              </w:rPr>
              <w:t>xx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AF290F" w:rsidRPr="00DF39A1" w:rsidRDefault="00AF290F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Helsingfors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100,0</w:t>
            </w:r>
          </w:p>
        </w:tc>
      </w:tr>
      <w:tr w:rsidR="00BB42BE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Borgå 1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Radio Foni Oy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Iskelmä Porvoo</w:t>
            </w:r>
          </w:p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Lovisa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106,7</w:t>
            </w:r>
          </w:p>
        </w:tc>
      </w:tr>
      <w:tr w:rsidR="00CD3C82" w:rsidRPr="00DF39A1" w:rsidTr="00BB42BE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Borgå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99,8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Helsingfors-Kotka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Oy Basso Media Ltd.</w:t>
            </w:r>
          </w:p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I LUV 2K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Helsingfors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106,9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Kotka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107,2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Villmanstrand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102,1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Borgå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107,6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BB42BE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 w:eastAsia="fi-FI"/>
              </w:rPr>
            </w:pPr>
          </w:p>
          <w:p w:rsidR="00CD3C82" w:rsidRPr="00BB42BE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val="sv-SE"/>
              </w:rPr>
            </w:pPr>
            <w:r w:rsidRPr="00BB42BE">
              <w:rPr>
                <w:rFonts w:ascii="Verdana" w:eastAsia="Verdana" w:hAnsi="Verdana" w:cs="Verdana"/>
                <w:b/>
                <w:color w:val="000000"/>
                <w:lang w:val="sv-SE"/>
              </w:rPr>
              <w:t>Egentliga Finland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noWrap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DF39A1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Salo 1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Salon Alueradio Oy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Helmiradio Salo</w:t>
            </w:r>
          </w:p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DF39A1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Salo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  <w:r w:rsidRPr="00DF39A1">
              <w:rPr>
                <w:rFonts w:ascii="Verdana" w:eastAsia="Times New Roman" w:hAnsi="Verdana" w:cs="Times New Roman"/>
                <w:color w:val="000000"/>
                <w:lang w:val="sv-SE" w:eastAsia="fi-FI"/>
              </w:rPr>
              <w:t>88,2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Salo 2</w:t>
            </w:r>
          </w:p>
          <w:p w:rsidR="00BB42BE" w:rsidRP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BB42BE">
              <w:rPr>
                <w:rFonts w:ascii="Verdana" w:eastAsia="Verdana" w:hAnsi="Verdana" w:cs="Verdana"/>
                <w:color w:val="000000"/>
              </w:rPr>
              <w:t>Salon Alueradio Oy¨</w:t>
            </w:r>
          </w:p>
          <w:p w:rsidR="00BB42BE" w:rsidRP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BB42BE">
              <w:rPr>
                <w:rFonts w:ascii="Verdana" w:eastAsia="Verdana" w:hAnsi="Verdana" w:cs="Verdana"/>
                <w:color w:val="000000"/>
              </w:rPr>
              <w:t>Auran Aallor Salo</w:t>
            </w:r>
          </w:p>
          <w:p w:rsidR="00BB42BE" w:rsidRPr="00BB42BE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Salo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93,5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Åbo 1</w:t>
            </w:r>
          </w:p>
          <w:p w:rsidR="00BB42BE" w:rsidRP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BB42BE">
              <w:rPr>
                <w:rFonts w:ascii="Verdana" w:eastAsia="Verdana" w:hAnsi="Verdana" w:cs="Verdana"/>
                <w:color w:val="000000"/>
              </w:rPr>
              <w:t>Turun Lähiradioyhdistys ry</w:t>
            </w:r>
          </w:p>
          <w:p w:rsidR="00BB42BE" w:rsidRP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 w:rsidRPr="00BB42BE">
              <w:rPr>
                <w:rFonts w:ascii="Verdana" w:eastAsia="Verdana" w:hAnsi="Verdana" w:cs="Verdana"/>
                <w:color w:val="000000"/>
              </w:rPr>
              <w:t>Radio Robin Hood</w:t>
            </w:r>
          </w:p>
          <w:p w:rsidR="00BB42BE" w:rsidRPr="00BB42BE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S:t Karins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91,5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Åbo 2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Turun paikallisradio Oy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BB42BE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Loimaa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91,8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89,0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Nystad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88,5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Åbo 3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Turun paikallisradio Oy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BB42BE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Loimaa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95,3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Säkylä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97,5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90,5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Nystad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100,9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Åbo 4</w:t>
            </w:r>
          </w:p>
          <w:p w:rsidR="00BB42BE" w:rsidRP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</w:pPr>
            <w:r w:rsidRPr="00BB42BE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BB42BE">
              <w:rPr>
                <w:rFonts w:ascii="Verdana" w:eastAsia="Verdana" w:hAnsi="Verdana" w:cs="Verdana"/>
                <w:color w:val="000000"/>
                <w:highlight w:val="yellow"/>
                <w:lang w:val="sv-SE"/>
              </w:rPr>
              <w:t>xx</w:t>
            </w:r>
          </w:p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92,2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Default="00CD3C82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Åbo 5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Turun paikallisradio Oy</w:t>
            </w:r>
          </w:p>
          <w:p w:rsidR="00BB42BE" w:rsidRDefault="00BB42BE" w:rsidP="00CD3C82">
            <w:pPr>
              <w:spacing w:after="0" w:line="240" w:lineRule="auto"/>
              <w:rPr>
                <w:rFonts w:ascii="Verdana" w:eastAsia="Verdana" w:hAnsi="Verdana" w:cs="Verdana"/>
                <w:color w:val="000000"/>
                <w:lang w:val="sv-SE"/>
              </w:rPr>
            </w:pPr>
            <w:r>
              <w:rPr>
                <w:rFonts w:ascii="Verdana" w:eastAsia="Verdana" w:hAnsi="Verdana" w:cs="Verdana"/>
                <w:color w:val="000000"/>
                <w:lang w:val="sv-SE"/>
              </w:rPr>
              <w:t>HitMix</w:t>
            </w:r>
          </w:p>
          <w:p w:rsidR="00BB42BE" w:rsidRPr="00DF39A1" w:rsidRDefault="00BB42BE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Åbo</w:t>
            </w: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/>
              </w:rPr>
            </w:pPr>
            <w:r w:rsidRPr="00DF39A1">
              <w:rPr>
                <w:rFonts w:ascii="Verdana" w:eastAsia="Verdana" w:hAnsi="Verdana" w:cs="Verdana"/>
                <w:color w:val="000000"/>
                <w:lang w:val="sv-SE"/>
              </w:rPr>
              <w:t>99,0</w:t>
            </w: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  <w:tr w:rsidR="00CD3C82" w:rsidRPr="00DF39A1" w:rsidTr="00253BD2">
        <w:trPr>
          <w:trHeight w:val="285"/>
        </w:trPr>
        <w:tc>
          <w:tcPr>
            <w:tcW w:w="1650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  <w:tc>
          <w:tcPr>
            <w:tcW w:w="2221" w:type="dxa"/>
            <w:shd w:val="clear" w:color="auto" w:fill="auto"/>
            <w:noWrap/>
            <w:vAlign w:val="bottom"/>
          </w:tcPr>
          <w:p w:rsidR="00CD3C82" w:rsidRPr="00DF39A1" w:rsidRDefault="00CD3C82" w:rsidP="00CD3C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sv-SE" w:eastAsia="fi-FI"/>
              </w:rPr>
            </w:pPr>
          </w:p>
        </w:tc>
      </w:tr>
    </w:tbl>
    <w:p w:rsidR="007B32D3" w:rsidRDefault="007B32D3" w:rsidP="00D75D73"/>
    <w:sectPr w:rsidR="007B32D3" w:rsidSect="003E7879">
      <w:headerReference w:type="first" r:id="rId8"/>
      <w:pgSz w:w="11906" w:h="16838" w:code="9"/>
      <w:pgMar w:top="1531" w:right="102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A1" w:rsidRDefault="00DF39A1" w:rsidP="003E7879">
      <w:pPr>
        <w:spacing w:after="0" w:line="240" w:lineRule="auto"/>
      </w:pPr>
      <w:r>
        <w:separator/>
      </w:r>
    </w:p>
  </w:endnote>
  <w:endnote w:type="continuationSeparator" w:id="0">
    <w:p w:rsidR="00DF39A1" w:rsidRDefault="00DF39A1" w:rsidP="003E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A1" w:rsidRDefault="00DF39A1" w:rsidP="003E7879">
      <w:pPr>
        <w:spacing w:after="0" w:line="240" w:lineRule="auto"/>
      </w:pPr>
      <w:r>
        <w:separator/>
      </w:r>
    </w:p>
  </w:footnote>
  <w:footnote w:type="continuationSeparator" w:id="0">
    <w:p w:rsidR="00DF39A1" w:rsidRDefault="00DF39A1" w:rsidP="003E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856"/>
      <w:gridCol w:w="1304"/>
      <w:gridCol w:w="762"/>
    </w:tblGrid>
    <w:tr w:rsidR="00DF39A1" w:rsidRPr="00EC3F4A" w:rsidTr="003E7879">
      <w:tc>
        <w:tcPr>
          <w:tcW w:w="3969" w:type="dxa"/>
        </w:tcPr>
        <w:p w:rsidR="00DF39A1" w:rsidRPr="00EC3F4A" w:rsidRDefault="00DF39A1" w:rsidP="003E7879">
          <w:pPr>
            <w:pStyle w:val="Header1"/>
          </w:pPr>
          <w:r w:rsidRPr="00F360DF">
            <w:rPr>
              <w:lang w:eastAsia="fi-FI"/>
            </w:rPr>
            <w:drawing>
              <wp:anchor distT="0" distB="0" distL="114300" distR="114300" simplePos="0" relativeHeight="251661312" behindDoc="1" locked="0" layoutInCell="0" allowOverlap="1" wp14:anchorId="1D8751AB" wp14:editId="6B54C6BD">
                <wp:simplePos x="0" y="0"/>
                <wp:positionH relativeFrom="page">
                  <wp:posOffset>0</wp:posOffset>
                </wp:positionH>
                <wp:positionV relativeFrom="page">
                  <wp:posOffset>151130</wp:posOffset>
                </wp:positionV>
                <wp:extent cx="1836000" cy="562207"/>
                <wp:effectExtent l="0" t="0" r="0" b="9525"/>
                <wp:wrapSquare wrapText="bothSides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estintavirasto_pos_rgb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00" cy="562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0" w:type="dxa"/>
          <w:gridSpan w:val="2"/>
        </w:tcPr>
        <w:p w:rsidR="00DF39A1" w:rsidRPr="003E7879" w:rsidRDefault="00DF39A1" w:rsidP="003E7879">
          <w:pPr>
            <w:pStyle w:val="Header1"/>
            <w:rPr>
              <w:lang w:val="sv-SE"/>
            </w:rPr>
          </w:pPr>
          <w:r w:rsidRPr="003E7879">
            <w:rPr>
              <w:lang w:val="sv-SE"/>
            </w:rPr>
            <w:t>Transport- och kommunikationsverket 74A/2019M</w:t>
          </w:r>
        </w:p>
      </w:tc>
      <w:tc>
        <w:tcPr>
          <w:tcW w:w="762" w:type="dxa"/>
        </w:tcPr>
        <w:p w:rsidR="00DF39A1" w:rsidRPr="00EC3F4A" w:rsidRDefault="00DF39A1" w:rsidP="003E7879">
          <w:pPr>
            <w:pStyle w:val="Header1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42BE"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 w:rsidR="00BB42BE">
              <w:t>21</w:t>
            </w:r>
          </w:fldSimple>
          <w:r w:rsidRPr="00EC3F4A">
            <w:t>)</w:t>
          </w:r>
        </w:p>
      </w:tc>
    </w:tr>
    <w:tr w:rsidR="00DF39A1" w:rsidRPr="00EC3F4A" w:rsidTr="003E7879">
      <w:tc>
        <w:tcPr>
          <w:tcW w:w="3969" w:type="dxa"/>
        </w:tcPr>
        <w:p w:rsidR="00DF39A1" w:rsidRPr="00EC3F4A" w:rsidRDefault="00DF39A1" w:rsidP="003E7879">
          <w:pPr>
            <w:pStyle w:val="Header1"/>
          </w:pPr>
        </w:p>
      </w:tc>
      <w:tc>
        <w:tcPr>
          <w:tcW w:w="3856" w:type="dxa"/>
        </w:tcPr>
        <w:p w:rsidR="00DF39A1" w:rsidRPr="00EC3F4A" w:rsidRDefault="00DF39A1" w:rsidP="003E7879">
          <w:pPr>
            <w:pStyle w:val="Header1"/>
          </w:pPr>
        </w:p>
      </w:tc>
      <w:tc>
        <w:tcPr>
          <w:tcW w:w="1304" w:type="dxa"/>
        </w:tcPr>
        <w:p w:rsidR="00DF39A1" w:rsidRPr="00EC3F4A" w:rsidRDefault="00DF39A1" w:rsidP="003E7879">
          <w:pPr>
            <w:pStyle w:val="Header1"/>
          </w:pPr>
        </w:p>
      </w:tc>
      <w:tc>
        <w:tcPr>
          <w:tcW w:w="762" w:type="dxa"/>
        </w:tcPr>
        <w:p w:rsidR="00DF39A1" w:rsidRPr="00EC3F4A" w:rsidRDefault="00DF39A1" w:rsidP="003E7879">
          <w:pPr>
            <w:pStyle w:val="Header1"/>
          </w:pPr>
        </w:p>
      </w:tc>
    </w:tr>
    <w:tr w:rsidR="00DF39A1" w:rsidRPr="00EC3F4A" w:rsidTr="003E7879">
      <w:tc>
        <w:tcPr>
          <w:tcW w:w="3969" w:type="dxa"/>
        </w:tcPr>
        <w:p w:rsidR="00DF39A1" w:rsidRPr="009D2B4A" w:rsidRDefault="00DF39A1" w:rsidP="003E7879">
          <w:pPr>
            <w:pStyle w:val="Header1"/>
          </w:pPr>
        </w:p>
      </w:tc>
      <w:tc>
        <w:tcPr>
          <w:tcW w:w="3856" w:type="dxa"/>
        </w:tcPr>
        <w:p w:rsidR="00DF39A1" w:rsidRPr="009D2B4A" w:rsidRDefault="00DF39A1" w:rsidP="003E7879">
          <w:pPr>
            <w:pStyle w:val="Header1"/>
          </w:pPr>
        </w:p>
      </w:tc>
      <w:tc>
        <w:tcPr>
          <w:tcW w:w="2066" w:type="dxa"/>
          <w:gridSpan w:val="2"/>
        </w:tcPr>
        <w:p w:rsidR="00DF39A1" w:rsidRPr="00EC3F4A" w:rsidRDefault="00DF39A1" w:rsidP="003E7879">
          <w:pPr>
            <w:pStyle w:val="Header1"/>
          </w:pPr>
        </w:p>
      </w:tc>
    </w:tr>
    <w:tr w:rsidR="00DF39A1" w:rsidRPr="00EC3F4A" w:rsidTr="003E7879">
      <w:tc>
        <w:tcPr>
          <w:tcW w:w="3969" w:type="dxa"/>
        </w:tcPr>
        <w:p w:rsidR="00DF39A1" w:rsidRPr="00546123" w:rsidRDefault="00DF39A1" w:rsidP="003E7879">
          <w:pPr>
            <w:pStyle w:val="Header1"/>
          </w:pPr>
        </w:p>
      </w:tc>
      <w:tc>
        <w:tcPr>
          <w:tcW w:w="3856" w:type="dxa"/>
        </w:tcPr>
        <w:p w:rsidR="00DF39A1" w:rsidRDefault="00DF39A1" w:rsidP="003E7879">
          <w:pPr>
            <w:pStyle w:val="Header1"/>
          </w:pPr>
        </w:p>
      </w:tc>
      <w:tc>
        <w:tcPr>
          <w:tcW w:w="2066" w:type="dxa"/>
          <w:gridSpan w:val="2"/>
        </w:tcPr>
        <w:p w:rsidR="00DF39A1" w:rsidRPr="00EC3F4A" w:rsidRDefault="00DF39A1" w:rsidP="003E7879">
          <w:pPr>
            <w:pStyle w:val="Header1"/>
          </w:pPr>
        </w:p>
      </w:tc>
    </w:tr>
    <w:tr w:rsidR="00DF39A1" w:rsidRPr="00EC3F4A" w:rsidTr="003E7879">
      <w:tc>
        <w:tcPr>
          <w:tcW w:w="3969" w:type="dxa"/>
        </w:tcPr>
        <w:p w:rsidR="00DF39A1" w:rsidRDefault="00DF39A1" w:rsidP="003E7879">
          <w:pPr>
            <w:pStyle w:val="Header1"/>
          </w:pPr>
        </w:p>
      </w:tc>
      <w:tc>
        <w:tcPr>
          <w:tcW w:w="3856" w:type="dxa"/>
        </w:tcPr>
        <w:p w:rsidR="00DF39A1" w:rsidRDefault="00DF39A1" w:rsidP="003E7879">
          <w:pPr>
            <w:pStyle w:val="Header1"/>
          </w:pPr>
        </w:p>
      </w:tc>
      <w:tc>
        <w:tcPr>
          <w:tcW w:w="2066" w:type="dxa"/>
          <w:gridSpan w:val="2"/>
        </w:tcPr>
        <w:p w:rsidR="00DF39A1" w:rsidRPr="00EC3F4A" w:rsidRDefault="00DF39A1" w:rsidP="003E7879">
          <w:pPr>
            <w:pStyle w:val="Header1"/>
          </w:pPr>
        </w:p>
      </w:tc>
    </w:tr>
    <w:tr w:rsidR="00DF39A1" w:rsidRPr="00EC3F4A" w:rsidTr="003E7879">
      <w:tc>
        <w:tcPr>
          <w:tcW w:w="3969" w:type="dxa"/>
        </w:tcPr>
        <w:p w:rsidR="00DF39A1" w:rsidRDefault="00DF39A1" w:rsidP="003E7879">
          <w:pPr>
            <w:pStyle w:val="Header1"/>
          </w:pPr>
        </w:p>
      </w:tc>
      <w:tc>
        <w:tcPr>
          <w:tcW w:w="3856" w:type="dxa"/>
        </w:tcPr>
        <w:p w:rsidR="00DF39A1" w:rsidRDefault="00DF39A1" w:rsidP="003E7879">
          <w:pPr>
            <w:pStyle w:val="Header1"/>
          </w:pPr>
        </w:p>
      </w:tc>
      <w:tc>
        <w:tcPr>
          <w:tcW w:w="2066" w:type="dxa"/>
          <w:gridSpan w:val="2"/>
        </w:tcPr>
        <w:p w:rsidR="00DF39A1" w:rsidRPr="00EC3F4A" w:rsidRDefault="00DF39A1" w:rsidP="003E7879">
          <w:pPr>
            <w:pStyle w:val="Header1"/>
          </w:pPr>
        </w:p>
      </w:tc>
    </w:tr>
    <w:tr w:rsidR="00DF39A1" w:rsidRPr="00EC3F4A" w:rsidTr="003E7879">
      <w:tc>
        <w:tcPr>
          <w:tcW w:w="3969" w:type="dxa"/>
        </w:tcPr>
        <w:p w:rsidR="00DF39A1" w:rsidRDefault="00DF39A1" w:rsidP="003E7879">
          <w:pPr>
            <w:pStyle w:val="Header1"/>
          </w:pPr>
        </w:p>
      </w:tc>
      <w:tc>
        <w:tcPr>
          <w:tcW w:w="3856" w:type="dxa"/>
        </w:tcPr>
        <w:p w:rsidR="00DF39A1" w:rsidRDefault="00DF39A1" w:rsidP="003E7879">
          <w:pPr>
            <w:pStyle w:val="Header1"/>
          </w:pPr>
        </w:p>
      </w:tc>
      <w:tc>
        <w:tcPr>
          <w:tcW w:w="2066" w:type="dxa"/>
          <w:gridSpan w:val="2"/>
        </w:tcPr>
        <w:p w:rsidR="00DF39A1" w:rsidRPr="00EC3F4A" w:rsidRDefault="00DF39A1" w:rsidP="003E7879">
          <w:pPr>
            <w:pStyle w:val="Header1"/>
          </w:pPr>
        </w:p>
      </w:tc>
    </w:tr>
  </w:tbl>
  <w:p w:rsidR="00DF39A1" w:rsidRDefault="00DF39A1" w:rsidP="003E7879">
    <w:pPr>
      <w:pStyle w:val="Header1"/>
    </w:pPr>
  </w:p>
  <w:p w:rsidR="00DF39A1" w:rsidRPr="003650CD" w:rsidRDefault="00DF39A1" w:rsidP="003E7879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280"/>
    <w:multiLevelType w:val="hybridMultilevel"/>
    <w:tmpl w:val="CDACE938"/>
    <w:lvl w:ilvl="0" w:tplc="F0963A8E">
      <w:start w:val="1"/>
      <w:numFmt w:val="decimal"/>
      <w:lvlText w:val="%1)"/>
      <w:lvlJc w:val="left"/>
      <w:pPr>
        <w:ind w:left="1712" w:hanging="4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E867EEC"/>
    <w:multiLevelType w:val="multilevel"/>
    <w:tmpl w:val="F4005D32"/>
    <w:styleLink w:val="Numeroituotsik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1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1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1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1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F92FD4"/>
    <w:multiLevelType w:val="multilevel"/>
    <w:tmpl w:val="4E66F032"/>
    <w:numStyleLink w:val="Luettelomerkit"/>
  </w:abstractNum>
  <w:abstractNum w:abstractNumId="3" w15:restartNumberingAfterBreak="0">
    <w:nsid w:val="580D3A66"/>
    <w:multiLevelType w:val="multilevel"/>
    <w:tmpl w:val="048491A4"/>
    <w:numStyleLink w:val="Luettelonumerot"/>
  </w:abstractNum>
  <w:abstractNum w:abstractNumId="4" w15:restartNumberingAfterBreak="0">
    <w:nsid w:val="5D8741EC"/>
    <w:multiLevelType w:val="multilevel"/>
    <w:tmpl w:val="048491A4"/>
    <w:styleLink w:val="Luettelonumerot"/>
    <w:lvl w:ilvl="0">
      <w:start w:val="1"/>
      <w:numFmt w:val="decimal"/>
      <w:pStyle w:val="ListNumber1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7F263A62"/>
    <w:multiLevelType w:val="multilevel"/>
    <w:tmpl w:val="4E66F032"/>
    <w:styleLink w:val="Luettelomerkit"/>
    <w:lvl w:ilvl="0">
      <w:start w:val="1"/>
      <w:numFmt w:val="bullet"/>
      <w:pStyle w:val="ListBullet1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79"/>
    <w:rsid w:val="00065BCF"/>
    <w:rsid w:val="00125270"/>
    <w:rsid w:val="00187C2D"/>
    <w:rsid w:val="001C1A4C"/>
    <w:rsid w:val="00253BD2"/>
    <w:rsid w:val="003971B6"/>
    <w:rsid w:val="003E7879"/>
    <w:rsid w:val="00486291"/>
    <w:rsid w:val="00773C07"/>
    <w:rsid w:val="007B32D3"/>
    <w:rsid w:val="00964577"/>
    <w:rsid w:val="00AF290F"/>
    <w:rsid w:val="00BB42BE"/>
    <w:rsid w:val="00C065A9"/>
    <w:rsid w:val="00CB2C71"/>
    <w:rsid w:val="00CD3C82"/>
    <w:rsid w:val="00D75D73"/>
    <w:rsid w:val="00D957BB"/>
    <w:rsid w:val="00DF39A1"/>
    <w:rsid w:val="00E0534C"/>
    <w:rsid w:val="00E66242"/>
    <w:rsid w:val="00EF4A1E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290B15"/>
  <w15:chartTrackingRefBased/>
  <w15:docId w15:val="{29AC7566-6B93-4CB5-B9B0-78D1B0D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A1"/>
  </w:style>
  <w:style w:type="paragraph" w:styleId="Heading1">
    <w:name w:val="heading 1"/>
    <w:aliases w:val="Luku"/>
    <w:basedOn w:val="Normal"/>
    <w:next w:val="Normal"/>
    <w:link w:val="Heading1Char"/>
    <w:uiPriority w:val="6"/>
    <w:qFormat/>
    <w:rsid w:val="003E7879"/>
    <w:pPr>
      <w:keepNext/>
      <w:keepLines/>
      <w:spacing w:before="240" w:after="0"/>
      <w:outlineLvl w:val="0"/>
    </w:pPr>
    <w:rPr>
      <w:rFonts w:ascii="Verdana" w:eastAsia="MS Gothic" w:hAnsi="Verdana" w:cs="Verdana"/>
      <w:b/>
      <w:bCs/>
      <w:sz w:val="26"/>
      <w:szCs w:val="28"/>
    </w:rPr>
  </w:style>
  <w:style w:type="paragraph" w:styleId="Heading2">
    <w:name w:val="heading 2"/>
    <w:aliases w:val="Pykäläotsikko"/>
    <w:basedOn w:val="Normal"/>
    <w:next w:val="Normal"/>
    <w:link w:val="Heading2Char"/>
    <w:uiPriority w:val="8"/>
    <w:unhideWhenUsed/>
    <w:qFormat/>
    <w:rsid w:val="003E7879"/>
    <w:pPr>
      <w:keepNext/>
      <w:keepLines/>
      <w:spacing w:before="40" w:after="0"/>
      <w:outlineLvl w:val="1"/>
    </w:pPr>
    <w:rPr>
      <w:rFonts w:ascii="Verdana" w:eastAsia="MS Gothic" w:hAnsi="Verdana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879"/>
    <w:pPr>
      <w:keepNext/>
      <w:keepLines/>
      <w:spacing w:before="40" w:after="0"/>
      <w:outlineLvl w:val="2"/>
    </w:pPr>
    <w:rPr>
      <w:rFonts w:ascii="Verdana" w:eastAsia="MS Gothic" w:hAnsi="Verdana" w:cs="Times New Roman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879"/>
    <w:pPr>
      <w:keepNext/>
      <w:keepLines/>
      <w:spacing w:before="40" w:after="0"/>
      <w:outlineLvl w:val="3"/>
    </w:pPr>
    <w:rPr>
      <w:rFonts w:ascii="Verdana" w:eastAsia="MS Gothic" w:hAnsi="Verdana" w:cs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879"/>
    <w:pPr>
      <w:keepNext/>
      <w:keepLines/>
      <w:spacing w:before="40" w:after="0"/>
      <w:outlineLvl w:val="4"/>
    </w:pPr>
    <w:rPr>
      <w:rFonts w:ascii="Verdana" w:eastAsia="MS Gothic" w:hAnsi="Verdana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879"/>
    <w:pPr>
      <w:keepNext/>
      <w:keepLines/>
      <w:spacing w:before="40" w:after="0"/>
      <w:outlineLvl w:val="5"/>
    </w:pPr>
    <w:rPr>
      <w:rFonts w:ascii="Verdana" w:eastAsia="MS Gothic" w:hAnsi="Verdana" w:cs="Times New Roman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879"/>
    <w:pPr>
      <w:keepNext/>
      <w:keepLines/>
      <w:spacing w:before="40" w:after="0"/>
      <w:outlineLvl w:val="6"/>
    </w:pPr>
    <w:rPr>
      <w:rFonts w:ascii="Verdana" w:eastAsia="MS Gothic" w:hAnsi="Verdana" w:cs="Times New Roman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879"/>
    <w:pPr>
      <w:keepNext/>
      <w:keepLines/>
      <w:spacing w:before="40" w:after="0"/>
      <w:outlineLvl w:val="7"/>
    </w:pPr>
    <w:rPr>
      <w:rFonts w:ascii="Verdana" w:eastAsia="MS Gothic" w:hAnsi="Verdana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879"/>
    <w:pPr>
      <w:keepNext/>
      <w:keepLines/>
      <w:spacing w:before="40" w:after="0"/>
      <w:outlineLvl w:val="8"/>
    </w:pPr>
    <w:rPr>
      <w:rFonts w:ascii="Verdana" w:eastAsia="MS Gothic" w:hAnsi="Verdan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uku1">
    <w:name w:val="Luku1"/>
    <w:basedOn w:val="Normal"/>
    <w:next w:val="BodyText"/>
    <w:uiPriority w:val="6"/>
    <w:qFormat/>
    <w:rsid w:val="003E7879"/>
    <w:pPr>
      <w:keepNext/>
      <w:keepLines/>
      <w:spacing w:after="440" w:line="240" w:lineRule="auto"/>
      <w:outlineLvl w:val="0"/>
    </w:pPr>
    <w:rPr>
      <w:rFonts w:ascii="Verdana" w:eastAsia="MS Gothic" w:hAnsi="Verdana" w:cs="Verdana"/>
      <w:b/>
      <w:bCs/>
      <w:sz w:val="26"/>
      <w:szCs w:val="28"/>
    </w:rPr>
  </w:style>
  <w:style w:type="paragraph" w:customStyle="1" w:styleId="Pyklotsikko1">
    <w:name w:val="Pykäläotsikko1"/>
    <w:basedOn w:val="Normal"/>
    <w:next w:val="BodyText"/>
    <w:uiPriority w:val="8"/>
    <w:qFormat/>
    <w:rsid w:val="003E7879"/>
    <w:pPr>
      <w:keepNext/>
      <w:keepLines/>
      <w:spacing w:after="220" w:line="240" w:lineRule="auto"/>
      <w:outlineLvl w:val="1"/>
    </w:pPr>
    <w:rPr>
      <w:rFonts w:ascii="Verdana" w:eastAsia="MS Gothic" w:hAnsi="Verdana" w:cs="Times New Roman"/>
      <w:b/>
      <w:bCs/>
      <w:szCs w:val="26"/>
    </w:rPr>
  </w:style>
  <w:style w:type="paragraph" w:customStyle="1" w:styleId="Heading31">
    <w:name w:val="Heading 31"/>
    <w:basedOn w:val="Normal"/>
    <w:next w:val="BodyText"/>
    <w:uiPriority w:val="9"/>
    <w:qFormat/>
    <w:rsid w:val="003E7879"/>
    <w:pPr>
      <w:keepNext/>
      <w:keepLines/>
      <w:spacing w:after="220" w:line="240" w:lineRule="auto"/>
      <w:outlineLvl w:val="2"/>
    </w:pPr>
    <w:rPr>
      <w:rFonts w:ascii="Verdana" w:eastAsia="MS Gothic" w:hAnsi="Verdana" w:cs="Times New Roman"/>
      <w:bCs/>
    </w:rPr>
  </w:style>
  <w:style w:type="paragraph" w:customStyle="1" w:styleId="Heading41">
    <w:name w:val="Heading 41"/>
    <w:basedOn w:val="Normal"/>
    <w:next w:val="BodyText"/>
    <w:uiPriority w:val="9"/>
    <w:rsid w:val="003E7879"/>
    <w:pPr>
      <w:keepNext/>
      <w:keepLines/>
      <w:numPr>
        <w:ilvl w:val="3"/>
        <w:numId w:val="3"/>
      </w:numPr>
      <w:spacing w:after="220" w:line="240" w:lineRule="auto"/>
      <w:outlineLvl w:val="3"/>
    </w:pPr>
    <w:rPr>
      <w:rFonts w:ascii="Verdana" w:eastAsia="MS Gothic" w:hAnsi="Verdana" w:cs="Times New Roman"/>
      <w:bCs/>
      <w:iCs/>
    </w:rPr>
  </w:style>
  <w:style w:type="paragraph" w:customStyle="1" w:styleId="Heading51">
    <w:name w:val="Heading 51"/>
    <w:basedOn w:val="Normal"/>
    <w:next w:val="BodyText"/>
    <w:uiPriority w:val="9"/>
    <w:rsid w:val="003E7879"/>
    <w:pPr>
      <w:keepNext/>
      <w:keepLines/>
      <w:numPr>
        <w:ilvl w:val="4"/>
        <w:numId w:val="3"/>
      </w:numPr>
      <w:spacing w:after="220" w:line="240" w:lineRule="auto"/>
      <w:outlineLvl w:val="4"/>
    </w:pPr>
    <w:rPr>
      <w:rFonts w:ascii="Verdana" w:eastAsia="MS Gothic" w:hAnsi="Verdana" w:cs="Times New Roman"/>
    </w:rPr>
  </w:style>
  <w:style w:type="paragraph" w:customStyle="1" w:styleId="Heading61">
    <w:name w:val="Heading 61"/>
    <w:basedOn w:val="Normal"/>
    <w:next w:val="BodyText"/>
    <w:uiPriority w:val="9"/>
    <w:rsid w:val="003E7879"/>
    <w:pPr>
      <w:keepNext/>
      <w:keepLines/>
      <w:numPr>
        <w:ilvl w:val="5"/>
        <w:numId w:val="3"/>
      </w:numPr>
      <w:spacing w:after="220" w:line="240" w:lineRule="auto"/>
      <w:outlineLvl w:val="5"/>
    </w:pPr>
    <w:rPr>
      <w:rFonts w:ascii="Verdana" w:eastAsia="MS Gothic" w:hAnsi="Verdana" w:cs="Times New Roman"/>
      <w:iCs/>
    </w:rPr>
  </w:style>
  <w:style w:type="paragraph" w:customStyle="1" w:styleId="Heading71">
    <w:name w:val="Heading 71"/>
    <w:basedOn w:val="Normal"/>
    <w:next w:val="BodyText"/>
    <w:uiPriority w:val="9"/>
    <w:rsid w:val="003E7879"/>
    <w:pPr>
      <w:keepNext/>
      <w:keepLines/>
      <w:numPr>
        <w:ilvl w:val="6"/>
        <w:numId w:val="3"/>
      </w:numPr>
      <w:spacing w:after="220" w:line="240" w:lineRule="auto"/>
      <w:outlineLvl w:val="6"/>
    </w:pPr>
    <w:rPr>
      <w:rFonts w:ascii="Verdana" w:eastAsia="MS Gothic" w:hAnsi="Verdana" w:cs="Times New Roman"/>
      <w:iCs/>
    </w:rPr>
  </w:style>
  <w:style w:type="paragraph" w:customStyle="1" w:styleId="Heading81">
    <w:name w:val="Heading 81"/>
    <w:basedOn w:val="Normal"/>
    <w:next w:val="BodyText"/>
    <w:uiPriority w:val="9"/>
    <w:rsid w:val="003E7879"/>
    <w:pPr>
      <w:keepNext/>
      <w:keepLines/>
      <w:numPr>
        <w:ilvl w:val="7"/>
        <w:numId w:val="3"/>
      </w:numPr>
      <w:spacing w:after="220" w:line="240" w:lineRule="auto"/>
      <w:outlineLvl w:val="7"/>
    </w:pPr>
    <w:rPr>
      <w:rFonts w:ascii="Verdana" w:eastAsia="MS Gothic" w:hAnsi="Verdana" w:cs="Times New Roman"/>
      <w:szCs w:val="20"/>
    </w:rPr>
  </w:style>
  <w:style w:type="paragraph" w:customStyle="1" w:styleId="Heading91">
    <w:name w:val="Heading 91"/>
    <w:basedOn w:val="Normal"/>
    <w:next w:val="BodyText"/>
    <w:uiPriority w:val="9"/>
    <w:rsid w:val="003E7879"/>
    <w:pPr>
      <w:keepNext/>
      <w:keepLines/>
      <w:numPr>
        <w:ilvl w:val="8"/>
        <w:numId w:val="3"/>
      </w:numPr>
      <w:spacing w:after="220" w:line="240" w:lineRule="auto"/>
      <w:outlineLvl w:val="8"/>
    </w:pPr>
    <w:rPr>
      <w:rFonts w:ascii="Verdana" w:eastAsia="MS Gothic" w:hAnsi="Verdana" w:cs="Times New Roman"/>
      <w:iCs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E7879"/>
  </w:style>
  <w:style w:type="character" w:customStyle="1" w:styleId="Heading1Char">
    <w:name w:val="Heading 1 Char"/>
    <w:aliases w:val="Luku Char"/>
    <w:basedOn w:val="DefaultParagraphFont"/>
    <w:link w:val="Heading1"/>
    <w:uiPriority w:val="6"/>
    <w:rsid w:val="003E7879"/>
    <w:rPr>
      <w:rFonts w:ascii="Verdana" w:eastAsia="MS Gothic" w:hAnsi="Verdana" w:cs="Verdana"/>
      <w:b/>
      <w:bCs/>
      <w:sz w:val="26"/>
      <w:szCs w:val="28"/>
    </w:rPr>
  </w:style>
  <w:style w:type="character" w:customStyle="1" w:styleId="Heading2Char">
    <w:name w:val="Heading 2 Char"/>
    <w:aliases w:val="Pykäläotsikko Char"/>
    <w:basedOn w:val="DefaultParagraphFont"/>
    <w:link w:val="Heading2"/>
    <w:uiPriority w:val="8"/>
    <w:rsid w:val="003E7879"/>
    <w:rPr>
      <w:rFonts w:ascii="Verdana" w:eastAsia="MS Gothic" w:hAnsi="Verdana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879"/>
    <w:rPr>
      <w:rFonts w:ascii="Verdana" w:eastAsia="MS Gothic" w:hAnsi="Verdan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7879"/>
    <w:rPr>
      <w:rFonts w:ascii="Verdana" w:eastAsia="MS Gothic" w:hAnsi="Verdan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E7879"/>
    <w:rPr>
      <w:rFonts w:ascii="Verdana" w:eastAsia="MS Gothic" w:hAnsi="Verdana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E7879"/>
    <w:rPr>
      <w:rFonts w:ascii="Verdana" w:eastAsia="MS Gothic" w:hAnsi="Verdan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E7879"/>
    <w:rPr>
      <w:rFonts w:ascii="Verdana" w:eastAsia="MS Gothic" w:hAnsi="Verdan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E7879"/>
    <w:rPr>
      <w:rFonts w:ascii="Verdana" w:eastAsia="MS Gothic" w:hAnsi="Verdan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E7879"/>
    <w:rPr>
      <w:rFonts w:ascii="Verdana" w:eastAsia="MS Gothic" w:hAnsi="Verdana" w:cs="Times New Roman"/>
      <w:iCs/>
      <w:szCs w:val="20"/>
    </w:rPr>
  </w:style>
  <w:style w:type="paragraph" w:customStyle="1" w:styleId="Header1">
    <w:name w:val="Header1"/>
    <w:basedOn w:val="Normal"/>
    <w:next w:val="Header"/>
    <w:link w:val="HeaderChar"/>
    <w:uiPriority w:val="99"/>
    <w:rsid w:val="003E7879"/>
    <w:pPr>
      <w:spacing w:after="0" w:line="240" w:lineRule="auto"/>
    </w:pPr>
    <w:rPr>
      <w:noProof/>
      <w:sz w:val="20"/>
    </w:rPr>
  </w:style>
  <w:style w:type="character" w:customStyle="1" w:styleId="HeaderChar">
    <w:name w:val="Header Char"/>
    <w:basedOn w:val="DefaultParagraphFont"/>
    <w:link w:val="Header1"/>
    <w:uiPriority w:val="99"/>
    <w:rsid w:val="003E7879"/>
    <w:rPr>
      <w:noProof/>
      <w:sz w:val="20"/>
    </w:rPr>
  </w:style>
  <w:style w:type="paragraph" w:customStyle="1" w:styleId="Footer1">
    <w:name w:val="Footer1"/>
    <w:basedOn w:val="Normal"/>
    <w:next w:val="Footer"/>
    <w:link w:val="FooterChar"/>
    <w:uiPriority w:val="99"/>
    <w:rsid w:val="003E7879"/>
    <w:pPr>
      <w:spacing w:after="0" w:line="240" w:lineRule="auto"/>
    </w:pPr>
    <w:rPr>
      <w:noProof/>
      <w:color w:val="054884"/>
      <w:sz w:val="16"/>
    </w:rPr>
  </w:style>
  <w:style w:type="character" w:customStyle="1" w:styleId="FooterChar">
    <w:name w:val="Footer Char"/>
    <w:basedOn w:val="DefaultParagraphFont"/>
    <w:link w:val="Footer1"/>
    <w:uiPriority w:val="99"/>
    <w:rsid w:val="003E7879"/>
    <w:rPr>
      <w:noProof/>
      <w:color w:val="054884"/>
      <w:sz w:val="16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3E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3E787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7879"/>
    <w:pPr>
      <w:spacing w:after="0" w:line="240" w:lineRule="auto"/>
    </w:pPr>
    <w:rPr>
      <w:rFonts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ireunaviivaa">
    <w:name w:val="Ei reunaviivaa"/>
    <w:basedOn w:val="TableNormal"/>
    <w:uiPriority w:val="99"/>
    <w:qFormat/>
    <w:rsid w:val="003E7879"/>
    <w:pPr>
      <w:spacing w:after="0" w:line="240" w:lineRule="auto"/>
    </w:pPr>
    <w:rPr>
      <w:rFonts w:cs="Verdana"/>
    </w:rPr>
    <w:tblPr/>
  </w:style>
  <w:style w:type="character" w:styleId="PlaceholderText">
    <w:name w:val="Placeholder Text"/>
    <w:basedOn w:val="DefaultParagraphFont"/>
    <w:uiPriority w:val="99"/>
    <w:rsid w:val="003E7879"/>
    <w:rPr>
      <w:color w:val="auto"/>
      <w:bdr w:val="none" w:sz="0" w:space="0" w:color="auto"/>
      <w:shd w:val="clear" w:color="auto" w:fill="00ACDE"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3E7879"/>
    <w:pPr>
      <w:spacing w:after="220" w:line="240" w:lineRule="auto"/>
      <w:ind w:left="1304"/>
    </w:pPr>
  </w:style>
  <w:style w:type="character" w:customStyle="1" w:styleId="BodyTextChar">
    <w:name w:val="Body Text Char"/>
    <w:basedOn w:val="DefaultParagraphFont"/>
    <w:link w:val="BodyText1"/>
    <w:uiPriority w:val="1"/>
    <w:rsid w:val="003E7879"/>
  </w:style>
  <w:style w:type="paragraph" w:customStyle="1" w:styleId="NoSpacing1">
    <w:name w:val="No Spacing1"/>
    <w:next w:val="NoSpacing"/>
    <w:uiPriority w:val="2"/>
    <w:qFormat/>
    <w:rsid w:val="003E7879"/>
    <w:pPr>
      <w:spacing w:after="0" w:line="240" w:lineRule="auto"/>
      <w:ind w:left="1304"/>
    </w:pPr>
    <w:rPr>
      <w:rFonts w:cs="Verdana"/>
    </w:rPr>
  </w:style>
  <w:style w:type="paragraph" w:customStyle="1" w:styleId="ListNumber1">
    <w:name w:val="List Number1"/>
    <w:basedOn w:val="Normal"/>
    <w:next w:val="ListNumber"/>
    <w:uiPriority w:val="99"/>
    <w:qFormat/>
    <w:rsid w:val="003E7879"/>
    <w:pPr>
      <w:numPr>
        <w:numId w:val="5"/>
      </w:numPr>
      <w:tabs>
        <w:tab w:val="num" w:pos="360"/>
      </w:tabs>
      <w:spacing w:after="220" w:line="240" w:lineRule="auto"/>
      <w:ind w:left="0" w:firstLine="0"/>
      <w:contextualSpacing/>
    </w:pPr>
    <w:rPr>
      <w:rFonts w:cs="Verdana"/>
    </w:rPr>
  </w:style>
  <w:style w:type="paragraph" w:customStyle="1" w:styleId="ListBullet1">
    <w:name w:val="List Bullet1"/>
    <w:basedOn w:val="Normal"/>
    <w:next w:val="ListBullet"/>
    <w:uiPriority w:val="99"/>
    <w:qFormat/>
    <w:rsid w:val="003E7879"/>
    <w:pPr>
      <w:numPr>
        <w:numId w:val="4"/>
      </w:numPr>
      <w:tabs>
        <w:tab w:val="num" w:pos="360"/>
      </w:tabs>
      <w:spacing w:after="220" w:line="240" w:lineRule="auto"/>
      <w:ind w:left="0" w:firstLine="0"/>
      <w:contextualSpacing/>
    </w:pPr>
    <w:rPr>
      <w:rFonts w:cs="Verdana"/>
    </w:rPr>
  </w:style>
  <w:style w:type="paragraph" w:customStyle="1" w:styleId="Title1">
    <w:name w:val="Title1"/>
    <w:basedOn w:val="Normal"/>
    <w:next w:val="BodyText"/>
    <w:uiPriority w:val="10"/>
    <w:qFormat/>
    <w:rsid w:val="003E7879"/>
    <w:pPr>
      <w:spacing w:after="440" w:line="240" w:lineRule="auto"/>
      <w:contextualSpacing/>
      <w:jc w:val="center"/>
    </w:pPr>
    <w:rPr>
      <w:rFonts w:ascii="Verdana" w:eastAsia="MS Gothic" w:hAnsi="Verdana" w:cs="Verdana"/>
      <w:b/>
      <w:color w:val="054884"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879"/>
    <w:rPr>
      <w:rFonts w:ascii="Verdana" w:eastAsia="MS Gothic" w:hAnsi="Verdana" w:cs="Verdana"/>
      <w:b/>
      <w:color w:val="054884"/>
      <w:kern w:val="22"/>
      <w:sz w:val="30"/>
      <w:szCs w:val="52"/>
    </w:rPr>
  </w:style>
  <w:style w:type="paragraph" w:customStyle="1" w:styleId="TOCHeading1">
    <w:name w:val="TOC Heading1"/>
    <w:next w:val="Normal"/>
    <w:uiPriority w:val="39"/>
    <w:rsid w:val="003E7879"/>
    <w:pPr>
      <w:spacing w:after="220" w:line="240" w:lineRule="auto"/>
    </w:pPr>
    <w:rPr>
      <w:rFonts w:ascii="Verdana" w:eastAsia="MS Gothic" w:hAnsi="Verdana" w:cs="Times New Roman"/>
      <w:b/>
      <w:bCs/>
      <w:sz w:val="26"/>
      <w:szCs w:val="28"/>
    </w:rPr>
  </w:style>
  <w:style w:type="numbering" w:customStyle="1" w:styleId="Luettelomerkit">
    <w:name w:val="Luettelomerkit"/>
    <w:uiPriority w:val="99"/>
    <w:rsid w:val="003E7879"/>
    <w:pPr>
      <w:numPr>
        <w:numId w:val="2"/>
      </w:numPr>
    </w:pPr>
  </w:style>
  <w:style w:type="numbering" w:customStyle="1" w:styleId="Luettelonumerot">
    <w:name w:val="Luettelo numerot"/>
    <w:uiPriority w:val="99"/>
    <w:rsid w:val="003E7879"/>
    <w:pPr>
      <w:numPr>
        <w:numId w:val="1"/>
      </w:numPr>
    </w:pPr>
  </w:style>
  <w:style w:type="paragraph" w:customStyle="1" w:styleId="Ohje">
    <w:name w:val="Ohje"/>
    <w:basedOn w:val="BodyText"/>
    <w:uiPriority w:val="99"/>
    <w:rsid w:val="003E7879"/>
    <w:pPr>
      <w:shd w:val="clear" w:color="auto" w:fill="FFFF00"/>
      <w:spacing w:after="220" w:line="240" w:lineRule="auto"/>
      <w:ind w:left="1304"/>
    </w:pPr>
    <w:rPr>
      <w:rFonts w:cs="Verdana"/>
    </w:rPr>
  </w:style>
  <w:style w:type="numbering" w:customStyle="1" w:styleId="Numeroituotsikointi">
    <w:name w:val="Numeroitu otsikointi"/>
    <w:uiPriority w:val="99"/>
    <w:rsid w:val="003E7879"/>
    <w:pPr>
      <w:numPr>
        <w:numId w:val="3"/>
      </w:numPr>
    </w:pPr>
  </w:style>
  <w:style w:type="character" w:customStyle="1" w:styleId="Hyperlink1">
    <w:name w:val="Hyperlink1"/>
    <w:basedOn w:val="DefaultParagraphFont"/>
    <w:uiPriority w:val="99"/>
    <w:unhideWhenUsed/>
    <w:rsid w:val="003E7879"/>
    <w:rPr>
      <w:color w:val="0000FF"/>
      <w:u w:val="single"/>
    </w:rPr>
  </w:style>
  <w:style w:type="paragraph" w:customStyle="1" w:styleId="Taulukkootsikko">
    <w:name w:val="Taulukko_otsikko"/>
    <w:basedOn w:val="Normal"/>
    <w:next w:val="Normal"/>
    <w:rsid w:val="003E7879"/>
    <w:pPr>
      <w:spacing w:after="120" w:line="240" w:lineRule="auto"/>
      <w:jc w:val="both"/>
    </w:pPr>
    <w:rPr>
      <w:rFonts w:ascii="Verdana" w:eastAsia="Times New Roman" w:hAnsi="Verdana" w:cs="Arial"/>
      <w:b/>
      <w:sz w:val="20"/>
    </w:rPr>
  </w:style>
  <w:style w:type="paragraph" w:customStyle="1" w:styleId="Taulukkoteksti">
    <w:name w:val="Taulukkoteksti"/>
    <w:basedOn w:val="Normal"/>
    <w:rsid w:val="003E7879"/>
    <w:pPr>
      <w:spacing w:after="120" w:line="240" w:lineRule="auto"/>
      <w:jc w:val="both"/>
    </w:pPr>
    <w:rPr>
      <w:rFonts w:ascii="Verdana" w:eastAsia="Times New Roman" w:hAnsi="Verdana" w:cs="Arial"/>
      <w:sz w:val="20"/>
    </w:rPr>
  </w:style>
  <w:style w:type="paragraph" w:customStyle="1" w:styleId="TOC11">
    <w:name w:val="TOC 11"/>
    <w:next w:val="Normal"/>
    <w:autoRedefine/>
    <w:uiPriority w:val="39"/>
    <w:rsid w:val="003E7879"/>
    <w:pPr>
      <w:tabs>
        <w:tab w:val="right" w:leader="dot" w:pos="9741"/>
      </w:tabs>
      <w:spacing w:before="240" w:after="120" w:line="240" w:lineRule="auto"/>
      <w:ind w:left="567" w:hanging="567"/>
    </w:pPr>
    <w:rPr>
      <w:rFonts w:ascii="Verdana" w:eastAsia="MS Gothic" w:hAnsi="Verdana" w:cs="Verdana"/>
      <w:b/>
      <w:szCs w:val="20"/>
    </w:rPr>
  </w:style>
  <w:style w:type="paragraph" w:customStyle="1" w:styleId="TOC21">
    <w:name w:val="TOC 21"/>
    <w:next w:val="Normal"/>
    <w:autoRedefine/>
    <w:uiPriority w:val="39"/>
    <w:rsid w:val="003E7879"/>
    <w:pPr>
      <w:tabs>
        <w:tab w:val="right" w:leader="dot" w:pos="9741"/>
      </w:tabs>
      <w:spacing w:before="120" w:after="0" w:line="240" w:lineRule="auto"/>
      <w:ind w:left="1418" w:hanging="851"/>
    </w:pPr>
    <w:rPr>
      <w:rFonts w:ascii="Verdana" w:eastAsia="MS Gothic" w:hAnsi="Verdana" w:cs="Times New Roman"/>
      <w:bCs/>
      <w:iCs/>
      <w:szCs w:val="20"/>
    </w:rPr>
  </w:style>
  <w:style w:type="paragraph" w:customStyle="1" w:styleId="TOC31">
    <w:name w:val="TOC 31"/>
    <w:next w:val="Normal"/>
    <w:autoRedefine/>
    <w:uiPriority w:val="39"/>
    <w:rsid w:val="003E7879"/>
    <w:pPr>
      <w:tabs>
        <w:tab w:val="right" w:leader="dot" w:pos="9741"/>
      </w:tabs>
      <w:spacing w:after="0" w:line="240" w:lineRule="auto"/>
      <w:ind w:left="2552" w:hanging="1134"/>
    </w:pPr>
    <w:rPr>
      <w:rFonts w:ascii="Verdana" w:eastAsia="MS Gothic" w:hAnsi="Verdana" w:cs="Times New Roman"/>
      <w:bCs/>
      <w:szCs w:val="20"/>
    </w:rPr>
  </w:style>
  <w:style w:type="paragraph" w:customStyle="1" w:styleId="TOC41">
    <w:name w:val="TOC 41"/>
    <w:basedOn w:val="Normal"/>
    <w:next w:val="Normal"/>
    <w:autoRedefine/>
    <w:uiPriority w:val="39"/>
    <w:rsid w:val="003E7879"/>
    <w:pPr>
      <w:spacing w:after="0" w:line="240" w:lineRule="auto"/>
      <w:ind w:left="660"/>
    </w:pPr>
    <w:rPr>
      <w:rFonts w:cs="Verdana"/>
      <w:sz w:val="20"/>
      <w:szCs w:val="20"/>
    </w:rPr>
  </w:style>
  <w:style w:type="paragraph" w:customStyle="1" w:styleId="TOC51">
    <w:name w:val="TOC 51"/>
    <w:basedOn w:val="Normal"/>
    <w:next w:val="Normal"/>
    <w:autoRedefine/>
    <w:uiPriority w:val="39"/>
    <w:rsid w:val="003E7879"/>
    <w:pPr>
      <w:spacing w:after="0" w:line="240" w:lineRule="auto"/>
      <w:ind w:left="880"/>
    </w:pPr>
    <w:rPr>
      <w:rFonts w:cs="Verdana"/>
      <w:sz w:val="20"/>
      <w:szCs w:val="20"/>
    </w:rPr>
  </w:style>
  <w:style w:type="paragraph" w:customStyle="1" w:styleId="TOC61">
    <w:name w:val="TOC 61"/>
    <w:basedOn w:val="Normal"/>
    <w:next w:val="Normal"/>
    <w:autoRedefine/>
    <w:uiPriority w:val="39"/>
    <w:rsid w:val="003E7879"/>
    <w:pPr>
      <w:spacing w:after="0" w:line="240" w:lineRule="auto"/>
      <w:ind w:left="1100"/>
    </w:pPr>
    <w:rPr>
      <w:rFonts w:cs="Verdana"/>
      <w:sz w:val="20"/>
      <w:szCs w:val="20"/>
    </w:rPr>
  </w:style>
  <w:style w:type="paragraph" w:customStyle="1" w:styleId="TOC71">
    <w:name w:val="TOC 71"/>
    <w:basedOn w:val="Normal"/>
    <w:next w:val="Normal"/>
    <w:autoRedefine/>
    <w:uiPriority w:val="39"/>
    <w:rsid w:val="003E7879"/>
    <w:pPr>
      <w:spacing w:after="0" w:line="240" w:lineRule="auto"/>
      <w:ind w:left="1320"/>
    </w:pPr>
    <w:rPr>
      <w:rFonts w:cs="Verdana"/>
      <w:sz w:val="20"/>
      <w:szCs w:val="20"/>
    </w:rPr>
  </w:style>
  <w:style w:type="paragraph" w:customStyle="1" w:styleId="TOC81">
    <w:name w:val="TOC 81"/>
    <w:basedOn w:val="Normal"/>
    <w:next w:val="Normal"/>
    <w:autoRedefine/>
    <w:uiPriority w:val="39"/>
    <w:rsid w:val="003E7879"/>
    <w:pPr>
      <w:spacing w:after="0" w:line="240" w:lineRule="auto"/>
      <w:ind w:left="1540"/>
    </w:pPr>
    <w:rPr>
      <w:rFonts w:cs="Verdana"/>
      <w:sz w:val="20"/>
      <w:szCs w:val="20"/>
    </w:rPr>
  </w:style>
  <w:style w:type="paragraph" w:customStyle="1" w:styleId="TOC91">
    <w:name w:val="TOC 91"/>
    <w:basedOn w:val="Normal"/>
    <w:next w:val="Normal"/>
    <w:autoRedefine/>
    <w:uiPriority w:val="39"/>
    <w:rsid w:val="003E7879"/>
    <w:pPr>
      <w:spacing w:after="0" w:line="240" w:lineRule="auto"/>
      <w:ind w:left="1760"/>
    </w:pPr>
    <w:rPr>
      <w:rFonts w:cs="Verdana"/>
      <w:sz w:val="20"/>
      <w:szCs w:val="20"/>
    </w:rPr>
  </w:style>
  <w:style w:type="table" w:customStyle="1" w:styleId="Viestintvirastotaulukko">
    <w:name w:val="Viestintävirasto taulukko"/>
    <w:basedOn w:val="TableNormal"/>
    <w:uiPriority w:val="99"/>
    <w:qFormat/>
    <w:rsid w:val="003E7879"/>
    <w:pPr>
      <w:spacing w:after="0" w:line="240" w:lineRule="auto"/>
    </w:pPr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EECE1"/>
      </w:tcPr>
    </w:tblStylePr>
  </w:style>
  <w:style w:type="paragraph" w:customStyle="1" w:styleId="Subtitle1">
    <w:name w:val="Subtitle1"/>
    <w:basedOn w:val="Normal"/>
    <w:next w:val="Normal"/>
    <w:uiPriority w:val="11"/>
    <w:qFormat/>
    <w:rsid w:val="003E7879"/>
    <w:pPr>
      <w:numPr>
        <w:ilvl w:val="1"/>
      </w:numPr>
      <w:spacing w:after="440" w:line="240" w:lineRule="auto"/>
      <w:jc w:val="center"/>
    </w:pPr>
    <w:rPr>
      <w:rFonts w:ascii="Verdana" w:eastAsia="MS Gothic" w:hAnsi="Verdana" w:cs="Times New Roman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879"/>
    <w:rPr>
      <w:rFonts w:ascii="Verdana" w:eastAsia="MS Gothic" w:hAnsi="Verdana" w:cs="Times New Roman"/>
      <w:iCs/>
      <w:szCs w:val="24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3E78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3E78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87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E787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87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E787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E7879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3E7879"/>
    <w:pPr>
      <w:spacing w:after="0"/>
    </w:pPr>
    <w:rPr>
      <w:rFonts w:cs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E787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7879"/>
    <w:rPr>
      <w:rFonts w:ascii="Calibri" w:eastAsia="Calibri" w:hAnsi="Calibri" w:cs="Times New Roman"/>
      <w:szCs w:val="21"/>
    </w:rPr>
  </w:style>
  <w:style w:type="table" w:customStyle="1" w:styleId="Eireunaviivaa1">
    <w:name w:val="Ei reunaviivaa1"/>
    <w:basedOn w:val="TableNormal"/>
    <w:uiPriority w:val="99"/>
    <w:qFormat/>
    <w:rsid w:val="003E7879"/>
    <w:pPr>
      <w:spacing w:after="0" w:line="240" w:lineRule="auto"/>
    </w:pPr>
    <w:rPr>
      <w:rFonts w:cs="Verdana"/>
    </w:rPr>
    <w:tblPr/>
  </w:style>
  <w:style w:type="paragraph" w:styleId="BodyText">
    <w:name w:val="Body Text"/>
    <w:basedOn w:val="Normal"/>
    <w:link w:val="BodyTextChar1"/>
    <w:uiPriority w:val="1"/>
    <w:unhideWhenUsed/>
    <w:qFormat/>
    <w:rsid w:val="003E787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E7879"/>
  </w:style>
  <w:style w:type="character" w:customStyle="1" w:styleId="Heading1Char1">
    <w:name w:val="Heading 1 Char1"/>
    <w:basedOn w:val="DefaultParagraphFont"/>
    <w:link w:val="Heading1"/>
    <w:uiPriority w:val="9"/>
    <w:rsid w:val="003E7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3E7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3E78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E78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3E78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E78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E78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E78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E78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1"/>
    <w:uiPriority w:val="99"/>
    <w:unhideWhenUsed/>
    <w:rsid w:val="003E7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E7879"/>
  </w:style>
  <w:style w:type="paragraph" w:styleId="Footer">
    <w:name w:val="footer"/>
    <w:basedOn w:val="Normal"/>
    <w:link w:val="FooterChar1"/>
    <w:uiPriority w:val="99"/>
    <w:unhideWhenUsed/>
    <w:rsid w:val="003E7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E7879"/>
  </w:style>
  <w:style w:type="paragraph" w:styleId="BalloonText">
    <w:name w:val="Balloon Text"/>
    <w:basedOn w:val="Normal"/>
    <w:link w:val="BalloonTextChar1"/>
    <w:uiPriority w:val="99"/>
    <w:semiHidden/>
    <w:unhideWhenUsed/>
    <w:rsid w:val="003E7879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E7879"/>
    <w:rPr>
      <w:rFonts w:ascii="MS Shell Dlg" w:hAnsi="MS Shell Dlg" w:cs="MS Shell Dlg"/>
      <w:sz w:val="18"/>
      <w:szCs w:val="18"/>
    </w:rPr>
  </w:style>
  <w:style w:type="table" w:styleId="TableGrid">
    <w:name w:val="Table Grid"/>
    <w:basedOn w:val="TableNormal"/>
    <w:uiPriority w:val="39"/>
    <w:rsid w:val="003E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rsid w:val="003E7879"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rsid w:val="003E7879"/>
    <w:pPr>
      <w:ind w:left="1701" w:hanging="397"/>
      <w:contextualSpacing/>
    </w:pPr>
  </w:style>
  <w:style w:type="paragraph" w:styleId="ListBullet">
    <w:name w:val="List Bullet"/>
    <w:basedOn w:val="Normal"/>
    <w:uiPriority w:val="99"/>
    <w:unhideWhenUsed/>
    <w:qFormat/>
    <w:rsid w:val="003E7879"/>
    <w:pPr>
      <w:ind w:left="1701" w:hanging="397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7879"/>
    <w:pPr>
      <w:spacing w:after="0" w:line="240" w:lineRule="auto"/>
      <w:contextualSpacing/>
    </w:pPr>
    <w:rPr>
      <w:rFonts w:ascii="Verdana" w:eastAsia="MS Gothic" w:hAnsi="Verdana" w:cs="Verdana"/>
      <w:b/>
      <w:color w:val="054884"/>
      <w:kern w:val="22"/>
      <w:sz w:val="30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3E78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E787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879"/>
    <w:pPr>
      <w:numPr>
        <w:ilvl w:val="1"/>
      </w:numPr>
    </w:pPr>
    <w:rPr>
      <w:rFonts w:ascii="Verdana" w:eastAsia="MS Gothic" w:hAnsi="Verdana" w:cs="Times New Roman"/>
      <w:iCs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3E7879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E787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E7879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E787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E7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7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E7879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B2C71"/>
  </w:style>
  <w:style w:type="table" w:customStyle="1" w:styleId="TableGrid2">
    <w:name w:val="Table Grid2"/>
    <w:basedOn w:val="TableNormal"/>
    <w:next w:val="TableGrid"/>
    <w:uiPriority w:val="59"/>
    <w:rsid w:val="00CB2C71"/>
    <w:pPr>
      <w:spacing w:after="0" w:line="240" w:lineRule="auto"/>
    </w:pPr>
    <w:rPr>
      <w:rFonts w:cs="Verdana"/>
      <w:lang w:val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ireunaviivaa2">
    <w:name w:val="Ei reunaviivaa2"/>
    <w:basedOn w:val="TableNormal"/>
    <w:uiPriority w:val="99"/>
    <w:qFormat/>
    <w:rsid w:val="00CB2C71"/>
    <w:pPr>
      <w:spacing w:after="0" w:line="240" w:lineRule="auto"/>
    </w:pPr>
    <w:rPr>
      <w:rFonts w:cs="Verdana"/>
      <w:lang w:val="sv-SE"/>
    </w:rPr>
    <w:tblPr/>
  </w:style>
  <w:style w:type="paragraph" w:customStyle="1" w:styleId="TOCHeading2">
    <w:name w:val="TOC Heading2"/>
    <w:next w:val="Normal"/>
    <w:uiPriority w:val="39"/>
    <w:rsid w:val="00CB2C71"/>
    <w:pPr>
      <w:spacing w:after="220" w:line="240" w:lineRule="auto"/>
    </w:pPr>
    <w:rPr>
      <w:rFonts w:ascii="Verdana" w:eastAsia="MS Gothic" w:hAnsi="Verdana" w:cs="Times New Roman"/>
      <w:b/>
      <w:bCs/>
      <w:sz w:val="26"/>
      <w:szCs w:val="28"/>
      <w:lang w:val="sv-SE"/>
    </w:rPr>
  </w:style>
  <w:style w:type="numbering" w:customStyle="1" w:styleId="Luettelomerkit1">
    <w:name w:val="Luettelomerkit1"/>
    <w:uiPriority w:val="99"/>
    <w:rsid w:val="00CB2C71"/>
    <w:pPr>
      <w:numPr>
        <w:numId w:val="2"/>
      </w:numPr>
    </w:pPr>
  </w:style>
  <w:style w:type="numbering" w:customStyle="1" w:styleId="Luettelonumerot1">
    <w:name w:val="Luettelo numerot1"/>
    <w:uiPriority w:val="99"/>
    <w:rsid w:val="00CB2C71"/>
    <w:pPr>
      <w:numPr>
        <w:numId w:val="1"/>
      </w:numPr>
    </w:pPr>
  </w:style>
  <w:style w:type="numbering" w:customStyle="1" w:styleId="Numeroituotsikointi1">
    <w:name w:val="Numeroitu otsikointi1"/>
    <w:uiPriority w:val="99"/>
    <w:rsid w:val="00CB2C71"/>
    <w:pPr>
      <w:numPr>
        <w:numId w:val="3"/>
      </w:numPr>
    </w:pPr>
  </w:style>
  <w:style w:type="paragraph" w:customStyle="1" w:styleId="TOC12">
    <w:name w:val="TOC 12"/>
    <w:next w:val="Normal"/>
    <w:autoRedefine/>
    <w:uiPriority w:val="39"/>
    <w:rsid w:val="00CB2C71"/>
    <w:pPr>
      <w:tabs>
        <w:tab w:val="right" w:leader="dot" w:pos="9741"/>
      </w:tabs>
      <w:spacing w:before="240" w:after="120" w:line="240" w:lineRule="auto"/>
      <w:ind w:left="567" w:hanging="567"/>
    </w:pPr>
    <w:rPr>
      <w:rFonts w:ascii="Verdana" w:eastAsia="MS Gothic" w:hAnsi="Verdana" w:cs="Verdana"/>
      <w:b/>
      <w:szCs w:val="20"/>
      <w:lang w:val="sv-SE"/>
    </w:rPr>
  </w:style>
  <w:style w:type="paragraph" w:customStyle="1" w:styleId="TOC22">
    <w:name w:val="TOC 22"/>
    <w:next w:val="Normal"/>
    <w:autoRedefine/>
    <w:uiPriority w:val="39"/>
    <w:rsid w:val="00CB2C71"/>
    <w:pPr>
      <w:tabs>
        <w:tab w:val="right" w:leader="dot" w:pos="9741"/>
      </w:tabs>
      <w:spacing w:before="120" w:after="0" w:line="240" w:lineRule="auto"/>
      <w:ind w:left="1418" w:hanging="851"/>
    </w:pPr>
    <w:rPr>
      <w:rFonts w:ascii="Verdana" w:eastAsia="MS Gothic" w:hAnsi="Verdana" w:cs="Times New Roman"/>
      <w:bCs/>
      <w:iCs/>
      <w:szCs w:val="20"/>
      <w:lang w:val="sv-SE"/>
    </w:rPr>
  </w:style>
  <w:style w:type="paragraph" w:customStyle="1" w:styleId="TOC32">
    <w:name w:val="TOC 32"/>
    <w:next w:val="Normal"/>
    <w:autoRedefine/>
    <w:uiPriority w:val="39"/>
    <w:rsid w:val="00CB2C71"/>
    <w:pPr>
      <w:tabs>
        <w:tab w:val="right" w:leader="dot" w:pos="9741"/>
      </w:tabs>
      <w:spacing w:after="0" w:line="240" w:lineRule="auto"/>
      <w:ind w:left="2552" w:hanging="1134"/>
    </w:pPr>
    <w:rPr>
      <w:rFonts w:ascii="Verdana" w:eastAsia="MS Gothic" w:hAnsi="Verdana" w:cs="Times New Roman"/>
      <w:bCs/>
      <w:szCs w:val="20"/>
      <w:lang w:val="sv-SE"/>
    </w:rPr>
  </w:style>
  <w:style w:type="paragraph" w:customStyle="1" w:styleId="TOC42">
    <w:name w:val="TOC 42"/>
    <w:basedOn w:val="Normal"/>
    <w:next w:val="Normal"/>
    <w:autoRedefine/>
    <w:uiPriority w:val="39"/>
    <w:rsid w:val="00CB2C71"/>
    <w:pPr>
      <w:spacing w:after="0" w:line="240" w:lineRule="auto"/>
      <w:ind w:left="660"/>
    </w:pPr>
    <w:rPr>
      <w:rFonts w:cs="Verdana"/>
      <w:sz w:val="20"/>
      <w:szCs w:val="20"/>
      <w:lang w:val="sv-SE"/>
    </w:rPr>
  </w:style>
  <w:style w:type="paragraph" w:customStyle="1" w:styleId="TOC52">
    <w:name w:val="TOC 52"/>
    <w:basedOn w:val="Normal"/>
    <w:next w:val="Normal"/>
    <w:autoRedefine/>
    <w:uiPriority w:val="39"/>
    <w:rsid w:val="00CB2C71"/>
    <w:pPr>
      <w:spacing w:after="0" w:line="240" w:lineRule="auto"/>
      <w:ind w:left="880"/>
    </w:pPr>
    <w:rPr>
      <w:rFonts w:cs="Verdana"/>
      <w:sz w:val="20"/>
      <w:szCs w:val="20"/>
      <w:lang w:val="sv-SE"/>
    </w:rPr>
  </w:style>
  <w:style w:type="paragraph" w:customStyle="1" w:styleId="TOC62">
    <w:name w:val="TOC 62"/>
    <w:basedOn w:val="Normal"/>
    <w:next w:val="Normal"/>
    <w:autoRedefine/>
    <w:uiPriority w:val="39"/>
    <w:rsid w:val="00CB2C71"/>
    <w:pPr>
      <w:spacing w:after="0" w:line="240" w:lineRule="auto"/>
      <w:ind w:left="1100"/>
    </w:pPr>
    <w:rPr>
      <w:rFonts w:cs="Verdana"/>
      <w:sz w:val="20"/>
      <w:szCs w:val="20"/>
      <w:lang w:val="sv-SE"/>
    </w:rPr>
  </w:style>
  <w:style w:type="paragraph" w:customStyle="1" w:styleId="TOC72">
    <w:name w:val="TOC 72"/>
    <w:basedOn w:val="Normal"/>
    <w:next w:val="Normal"/>
    <w:autoRedefine/>
    <w:uiPriority w:val="39"/>
    <w:rsid w:val="00CB2C71"/>
    <w:pPr>
      <w:spacing w:after="0" w:line="240" w:lineRule="auto"/>
      <w:ind w:left="1320"/>
    </w:pPr>
    <w:rPr>
      <w:rFonts w:cs="Verdana"/>
      <w:sz w:val="20"/>
      <w:szCs w:val="20"/>
      <w:lang w:val="sv-SE"/>
    </w:rPr>
  </w:style>
  <w:style w:type="paragraph" w:customStyle="1" w:styleId="TOC82">
    <w:name w:val="TOC 82"/>
    <w:basedOn w:val="Normal"/>
    <w:next w:val="Normal"/>
    <w:autoRedefine/>
    <w:uiPriority w:val="39"/>
    <w:rsid w:val="00CB2C71"/>
    <w:pPr>
      <w:spacing w:after="0" w:line="240" w:lineRule="auto"/>
      <w:ind w:left="1540"/>
    </w:pPr>
    <w:rPr>
      <w:rFonts w:cs="Verdana"/>
      <w:sz w:val="20"/>
      <w:szCs w:val="20"/>
      <w:lang w:val="sv-SE"/>
    </w:rPr>
  </w:style>
  <w:style w:type="paragraph" w:customStyle="1" w:styleId="TOC92">
    <w:name w:val="TOC 92"/>
    <w:basedOn w:val="Normal"/>
    <w:next w:val="Normal"/>
    <w:autoRedefine/>
    <w:uiPriority w:val="39"/>
    <w:rsid w:val="00CB2C71"/>
    <w:pPr>
      <w:spacing w:after="0" w:line="240" w:lineRule="auto"/>
      <w:ind w:left="1760"/>
    </w:pPr>
    <w:rPr>
      <w:rFonts w:cs="Verdana"/>
      <w:sz w:val="20"/>
      <w:szCs w:val="20"/>
      <w:lang w:val="sv-SE"/>
    </w:rPr>
  </w:style>
  <w:style w:type="table" w:customStyle="1" w:styleId="Viestintvirastotaulukko1">
    <w:name w:val="Viestintävirasto taulukko1"/>
    <w:basedOn w:val="TableNormal"/>
    <w:uiPriority w:val="99"/>
    <w:qFormat/>
    <w:rsid w:val="00CB2C71"/>
    <w:pPr>
      <w:spacing w:after="0" w:line="240" w:lineRule="auto"/>
    </w:pPr>
    <w:rPr>
      <w:rFonts w:cs="Verdan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EECE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7B38-840D-4B43-919D-1F032F54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21</Pages>
  <Words>1592</Words>
  <Characters>12903</Characters>
  <Application>Microsoft Office Word</Application>
  <DocSecurity>0</DocSecurity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 Henriikka</dc:creator>
  <cp:keywords/>
  <dc:description/>
  <cp:lastModifiedBy>Rosti Henriikka</cp:lastModifiedBy>
  <cp:revision>9</cp:revision>
  <dcterms:created xsi:type="dcterms:W3CDTF">2019-05-16T06:20:00Z</dcterms:created>
  <dcterms:modified xsi:type="dcterms:W3CDTF">2019-05-20T03:53:00Z</dcterms:modified>
</cp:coreProperties>
</file>