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34" w:rsidRPr="00A34F34" w:rsidRDefault="00A34F34" w:rsidP="00A34F34">
      <w:pPr>
        <w:pStyle w:val="AKPnormaali0"/>
      </w:pPr>
    </w:p>
    <w:p w:rsidR="00A34F34" w:rsidRDefault="00A34F34" w:rsidP="00A34F34">
      <w:pPr>
        <w:pStyle w:val="AKPnormaali0"/>
      </w:pPr>
      <w:proofErr w:type="gramStart"/>
      <w:r>
        <w:t>Jakelussa mainitut</w:t>
      </w:r>
      <w:proofErr w:type="gramEnd"/>
    </w:p>
    <w:p w:rsidR="00A34F34" w:rsidRPr="00A34F34" w:rsidRDefault="00A34F34" w:rsidP="00A34F34">
      <w:pPr>
        <w:pStyle w:val="AKPnormaali0"/>
      </w:pPr>
    </w:p>
    <w:p w:rsidR="00A34F34" w:rsidRPr="00A34F34" w:rsidRDefault="00A34F34" w:rsidP="00A34F34">
      <w:pPr>
        <w:pStyle w:val="AKPnormaali0"/>
      </w:pPr>
    </w:p>
    <w:p w:rsidR="00A34F34" w:rsidRPr="00492D9E" w:rsidRDefault="00A34F34" w:rsidP="00A34F34">
      <w:pPr>
        <w:pStyle w:val="akpasia"/>
        <w:rPr>
          <w:sz w:val="28"/>
          <w:szCs w:val="28"/>
          <w:lang w:val="fi-FI"/>
        </w:rPr>
      </w:pPr>
      <w:r w:rsidRPr="00492D9E">
        <w:rPr>
          <w:sz w:val="28"/>
          <w:szCs w:val="28"/>
          <w:lang w:val="fi-FI"/>
        </w:rPr>
        <w:t>Luonnos  oikeusministeriön asetukseksi tutkintavankiloina toimi</w:t>
      </w:r>
      <w:r w:rsidR="00A81E3F">
        <w:rPr>
          <w:sz w:val="28"/>
          <w:szCs w:val="28"/>
          <w:lang w:val="fi-FI"/>
        </w:rPr>
        <w:t>vi</w:t>
      </w:r>
      <w:r w:rsidRPr="00492D9E">
        <w:rPr>
          <w:sz w:val="28"/>
          <w:szCs w:val="28"/>
          <w:lang w:val="fi-FI"/>
        </w:rPr>
        <w:t xml:space="preserve">sta </w:t>
      </w:r>
      <w:r w:rsidR="00A81E3F">
        <w:rPr>
          <w:sz w:val="28"/>
          <w:szCs w:val="28"/>
          <w:lang w:val="fi-FI"/>
        </w:rPr>
        <w:t>vankiloista</w:t>
      </w:r>
    </w:p>
    <w:p w:rsidR="00A34F34" w:rsidRPr="00A34F34" w:rsidRDefault="00A34F34" w:rsidP="00A34F34">
      <w:pPr>
        <w:pStyle w:val="akpasia"/>
        <w:rPr>
          <w:lang w:val="fi-FI"/>
        </w:rPr>
      </w:pPr>
    </w:p>
    <w:p w:rsidR="00A34F34" w:rsidRPr="00A34F34" w:rsidRDefault="00A34F34" w:rsidP="00A34F34">
      <w:pPr>
        <w:pStyle w:val="akpasia"/>
        <w:rPr>
          <w:lang w:val="fi-FI"/>
        </w:rPr>
      </w:pPr>
    </w:p>
    <w:p w:rsidR="00A34F34" w:rsidRP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  <w:r w:rsidRPr="00A34F34">
        <w:rPr>
          <w:sz w:val="24"/>
          <w:szCs w:val="24"/>
          <w:lang w:val="fi-FI"/>
        </w:rPr>
        <w:t xml:space="preserve">Rikosseuraamuslaitoksen keskushallintoyksikkö on tehnyt oikeusministeriölle esityksen tutkintavankilana toimivista vankiloista annetun oikeusministeriön asetuksen </w:t>
      </w:r>
      <w:r w:rsidR="00492D9E">
        <w:rPr>
          <w:sz w:val="24"/>
          <w:szCs w:val="24"/>
          <w:lang w:val="fi-FI"/>
        </w:rPr>
        <w:t xml:space="preserve">(1336/2011) </w:t>
      </w:r>
      <w:r w:rsidRPr="00A34F34">
        <w:rPr>
          <w:sz w:val="24"/>
          <w:szCs w:val="24"/>
          <w:lang w:val="fi-FI"/>
        </w:rPr>
        <w:t xml:space="preserve">muuttamisesta.   </w:t>
      </w:r>
    </w:p>
    <w:p w:rsidR="00A34F34" w:rsidRP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</w:p>
    <w:p w:rsidR="00A34F34" w:rsidRP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  <w:bookmarkStart w:id="0" w:name="_GoBack"/>
      <w:bookmarkEnd w:id="0"/>
      <w:r w:rsidRPr="00A34F34">
        <w:rPr>
          <w:sz w:val="24"/>
          <w:szCs w:val="24"/>
          <w:lang w:val="fi-FI"/>
        </w:rPr>
        <w:t xml:space="preserve">Oikeusministeriön kriminaalipoliittisella osastolla on valmisteltu oheinen asetusluonnos uudeksi oikeusministeriön asetukseksi tutkintavankilana toimivista vankiloista (liite 1). </w:t>
      </w:r>
    </w:p>
    <w:p w:rsidR="00A34F34" w:rsidRP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</w:p>
    <w:p w:rsidR="00A34F34" w:rsidRP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  <w:r w:rsidRPr="00A34F34">
        <w:rPr>
          <w:sz w:val="24"/>
          <w:szCs w:val="24"/>
          <w:lang w:val="fi-FI"/>
        </w:rPr>
        <w:t>Oikeusministeriön kriminaalipoliittinen osasto pyytää lausuntoanne asiasta.  Lausunto, jonka tulisi olla sähköisessä muodossa (oikeusministerio@om.fi), pyydetään t</w:t>
      </w:r>
      <w:r w:rsidR="005B36F3">
        <w:rPr>
          <w:sz w:val="24"/>
          <w:szCs w:val="24"/>
          <w:lang w:val="fi-FI"/>
        </w:rPr>
        <w:t>oimitta-maan oikeusministeriölle</w:t>
      </w:r>
      <w:r w:rsidRPr="00A34F34">
        <w:rPr>
          <w:sz w:val="24"/>
          <w:szCs w:val="24"/>
          <w:lang w:val="fi-FI"/>
        </w:rPr>
        <w:t xml:space="preserve"> viimeistään </w:t>
      </w:r>
      <w:r w:rsidR="005B36F3">
        <w:rPr>
          <w:sz w:val="24"/>
          <w:szCs w:val="24"/>
          <w:lang w:val="fi-FI"/>
        </w:rPr>
        <w:t xml:space="preserve"> 10.5.2017.</w:t>
      </w:r>
    </w:p>
    <w:p w:rsidR="00A34F34" w:rsidRPr="00A34F34" w:rsidRDefault="00A34F34" w:rsidP="005B36F3">
      <w:pPr>
        <w:pStyle w:val="akpasia"/>
        <w:rPr>
          <w:sz w:val="24"/>
          <w:szCs w:val="24"/>
          <w:lang w:val="fi-FI"/>
        </w:rPr>
      </w:pPr>
    </w:p>
    <w:p w:rsidR="00A34F34" w:rsidRP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</w:p>
    <w:p w:rsidR="00A34F34" w:rsidRP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  <w:r w:rsidRPr="00A34F34">
        <w:rPr>
          <w:sz w:val="24"/>
          <w:szCs w:val="24"/>
          <w:lang w:val="fi-FI"/>
        </w:rPr>
        <w:t>Osastopäällik</w:t>
      </w:r>
      <w:r w:rsidR="00492D9E">
        <w:rPr>
          <w:sz w:val="24"/>
          <w:szCs w:val="24"/>
          <w:lang w:val="fi-FI"/>
        </w:rPr>
        <w:t>k</w:t>
      </w:r>
      <w:r w:rsidRPr="00A34F34">
        <w:rPr>
          <w:sz w:val="24"/>
          <w:szCs w:val="24"/>
          <w:lang w:val="fi-FI"/>
        </w:rPr>
        <w:t>ö,</w:t>
      </w:r>
    </w:p>
    <w:p w:rsidR="00A34F34" w:rsidRP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  <w:r w:rsidRPr="00A34F34">
        <w:rPr>
          <w:sz w:val="24"/>
          <w:szCs w:val="24"/>
          <w:lang w:val="fi-FI"/>
        </w:rPr>
        <w:t>ylijohtaja</w:t>
      </w:r>
      <w:r w:rsidRPr="00A34F34">
        <w:rPr>
          <w:sz w:val="24"/>
          <w:szCs w:val="24"/>
          <w:lang w:val="fi-FI"/>
        </w:rPr>
        <w:tab/>
      </w:r>
      <w:r w:rsidR="005B36F3">
        <w:rPr>
          <w:sz w:val="24"/>
          <w:szCs w:val="24"/>
          <w:lang w:val="fi-FI"/>
        </w:rPr>
        <w:tab/>
      </w:r>
      <w:r w:rsidR="005B36F3">
        <w:rPr>
          <w:sz w:val="24"/>
          <w:szCs w:val="24"/>
          <w:lang w:val="fi-FI"/>
        </w:rPr>
        <w:tab/>
        <w:t>Arto Kujala</w:t>
      </w:r>
      <w:r w:rsidRPr="00A34F34">
        <w:rPr>
          <w:sz w:val="24"/>
          <w:szCs w:val="24"/>
          <w:lang w:val="fi-FI"/>
        </w:rPr>
        <w:tab/>
      </w:r>
      <w:r w:rsidRPr="00A34F34">
        <w:rPr>
          <w:sz w:val="24"/>
          <w:szCs w:val="24"/>
          <w:lang w:val="fi-FI"/>
        </w:rPr>
        <w:tab/>
      </w:r>
    </w:p>
    <w:p w:rsidR="00A34F34" w:rsidRP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</w:p>
    <w:p w:rsid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</w:p>
    <w:p w:rsidR="00A81E3F" w:rsidRPr="00A34F34" w:rsidRDefault="00A81E3F" w:rsidP="005B36F3">
      <w:pPr>
        <w:pStyle w:val="akpasia"/>
        <w:ind w:left="1298"/>
        <w:rPr>
          <w:sz w:val="24"/>
          <w:szCs w:val="24"/>
          <w:lang w:val="fi-FI"/>
        </w:rPr>
      </w:pPr>
    </w:p>
    <w:p w:rsidR="00A34F34" w:rsidRPr="00A34F34" w:rsidRDefault="00A34F34" w:rsidP="005B36F3">
      <w:pPr>
        <w:pStyle w:val="akpasia"/>
        <w:ind w:left="1298"/>
        <w:rPr>
          <w:sz w:val="24"/>
          <w:szCs w:val="24"/>
          <w:lang w:val="fi-FI"/>
        </w:rPr>
      </w:pPr>
      <w:r w:rsidRPr="00A34F34">
        <w:rPr>
          <w:sz w:val="24"/>
          <w:szCs w:val="24"/>
          <w:lang w:val="fi-FI"/>
        </w:rPr>
        <w:t>Hallitusneuvos</w:t>
      </w:r>
      <w:r w:rsidRPr="00A34F34">
        <w:rPr>
          <w:sz w:val="24"/>
          <w:szCs w:val="24"/>
          <w:lang w:val="fi-FI"/>
        </w:rPr>
        <w:tab/>
      </w:r>
      <w:r w:rsidRPr="00A34F34">
        <w:rPr>
          <w:sz w:val="24"/>
          <w:szCs w:val="24"/>
          <w:lang w:val="fi-FI"/>
        </w:rPr>
        <w:tab/>
        <w:t>Ulla Mohell</w:t>
      </w:r>
    </w:p>
    <w:p w:rsidR="00A34F34" w:rsidRDefault="00A34F34" w:rsidP="00A34F34">
      <w:pPr>
        <w:pStyle w:val="akpasia"/>
        <w:rPr>
          <w:sz w:val="24"/>
          <w:szCs w:val="24"/>
          <w:lang w:val="fi-FI"/>
        </w:rPr>
      </w:pPr>
    </w:p>
    <w:p w:rsidR="00A81E3F" w:rsidRDefault="00A81E3F" w:rsidP="00A34F34">
      <w:pPr>
        <w:pStyle w:val="akpasia"/>
        <w:rPr>
          <w:sz w:val="24"/>
          <w:szCs w:val="24"/>
          <w:lang w:val="fi-FI"/>
        </w:rPr>
      </w:pPr>
    </w:p>
    <w:p w:rsidR="00A81E3F" w:rsidRPr="00A34F34" w:rsidRDefault="00A81E3F" w:rsidP="00A34F34">
      <w:pPr>
        <w:pStyle w:val="akpasia"/>
        <w:rPr>
          <w:sz w:val="24"/>
          <w:szCs w:val="24"/>
          <w:lang w:val="fi-FI"/>
        </w:rPr>
      </w:pPr>
    </w:p>
    <w:p w:rsidR="00A34F34" w:rsidRPr="00A34F34" w:rsidRDefault="00A34F34" w:rsidP="00A34F34">
      <w:pPr>
        <w:pStyle w:val="akpasia"/>
        <w:rPr>
          <w:sz w:val="24"/>
          <w:szCs w:val="24"/>
          <w:lang w:val="fi-FI"/>
        </w:rPr>
      </w:pPr>
      <w:r w:rsidRPr="00A34F34">
        <w:rPr>
          <w:sz w:val="24"/>
          <w:szCs w:val="24"/>
          <w:lang w:val="fi-FI"/>
        </w:rPr>
        <w:t>JAKELU:</w:t>
      </w:r>
    </w:p>
    <w:p w:rsidR="00A34F34" w:rsidRPr="00A34F34" w:rsidRDefault="005B36F3" w:rsidP="00A34F34">
      <w:pPr>
        <w:pStyle w:val="akpasia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Sisä</w:t>
      </w:r>
      <w:r w:rsidR="00A34F34" w:rsidRPr="00A34F34">
        <w:rPr>
          <w:sz w:val="24"/>
          <w:szCs w:val="24"/>
          <w:lang w:val="fi-FI"/>
        </w:rPr>
        <w:t>ministeriö</w:t>
      </w:r>
    </w:p>
    <w:p w:rsidR="00A34F34" w:rsidRPr="00A34F34" w:rsidRDefault="00A34F34" w:rsidP="00A34F34">
      <w:pPr>
        <w:pStyle w:val="akpasia"/>
        <w:rPr>
          <w:sz w:val="24"/>
          <w:szCs w:val="24"/>
          <w:lang w:val="fi-FI"/>
        </w:rPr>
      </w:pPr>
      <w:r w:rsidRPr="00A34F34">
        <w:rPr>
          <w:sz w:val="24"/>
          <w:szCs w:val="24"/>
          <w:lang w:val="fi-FI"/>
        </w:rPr>
        <w:t>Poliisihallitus</w:t>
      </w:r>
    </w:p>
    <w:p w:rsidR="00A34F34" w:rsidRDefault="00A34F34" w:rsidP="00A34F34">
      <w:pPr>
        <w:pStyle w:val="akpasia"/>
        <w:rPr>
          <w:sz w:val="24"/>
          <w:szCs w:val="24"/>
          <w:lang w:val="fi-FI"/>
        </w:rPr>
      </w:pPr>
      <w:r w:rsidRPr="00A34F34">
        <w:rPr>
          <w:sz w:val="24"/>
          <w:szCs w:val="24"/>
          <w:lang w:val="fi-FI"/>
        </w:rPr>
        <w:t>Rikosseuraamuslaitoksen keskushallintoyksikkö</w:t>
      </w:r>
    </w:p>
    <w:p w:rsidR="00320C16" w:rsidRPr="00A34F34" w:rsidRDefault="00320C16" w:rsidP="00A34F34">
      <w:pPr>
        <w:pStyle w:val="akpasia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Täytäntöönpanoyksikkö</w:t>
      </w:r>
    </w:p>
    <w:p w:rsidR="00A34F34" w:rsidRPr="00A34F34" w:rsidRDefault="009F72C2" w:rsidP="00A34F34">
      <w:pPr>
        <w:pStyle w:val="akpasia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Länsi</w:t>
      </w:r>
      <w:r w:rsidR="00A34F34" w:rsidRPr="00A34F34">
        <w:rPr>
          <w:sz w:val="24"/>
          <w:szCs w:val="24"/>
          <w:lang w:val="fi-FI"/>
        </w:rPr>
        <w:t>-Suomen rikosseuraamusalue</w:t>
      </w:r>
    </w:p>
    <w:p w:rsidR="00A34F34" w:rsidRPr="00A34F34" w:rsidRDefault="00A34F34" w:rsidP="00A34F34">
      <w:pPr>
        <w:pStyle w:val="akpasia"/>
        <w:rPr>
          <w:sz w:val="24"/>
          <w:szCs w:val="24"/>
          <w:lang w:val="fi-FI"/>
        </w:rPr>
      </w:pPr>
      <w:r w:rsidRPr="00A34F34">
        <w:rPr>
          <w:sz w:val="24"/>
          <w:szCs w:val="24"/>
          <w:lang w:val="fi-FI"/>
        </w:rPr>
        <w:t>Itä- ja Pohjois-Suomen rikosseuraamusalue</w:t>
      </w:r>
    </w:p>
    <w:p w:rsidR="00A34F34" w:rsidRPr="00A34F34" w:rsidRDefault="00A34F34" w:rsidP="00A34F34">
      <w:pPr>
        <w:pStyle w:val="akpasia"/>
        <w:rPr>
          <w:sz w:val="24"/>
          <w:szCs w:val="24"/>
          <w:lang w:val="fi-FI"/>
        </w:rPr>
      </w:pPr>
    </w:p>
    <w:p w:rsidR="005B36F3" w:rsidRPr="00A34F34" w:rsidRDefault="005B36F3" w:rsidP="00A34F34">
      <w:pPr>
        <w:pStyle w:val="akpasia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LIITTEET: </w:t>
      </w:r>
    </w:p>
    <w:p w:rsidR="00A34F34" w:rsidRPr="00A81E3F" w:rsidRDefault="00A34F34" w:rsidP="00A81E3F">
      <w:pPr>
        <w:pStyle w:val="akpasia"/>
        <w:rPr>
          <w:sz w:val="24"/>
          <w:szCs w:val="24"/>
          <w:lang w:val="fi-FI"/>
        </w:rPr>
      </w:pPr>
      <w:r w:rsidRPr="00A34F34">
        <w:rPr>
          <w:sz w:val="24"/>
          <w:szCs w:val="24"/>
          <w:lang w:val="fi-FI"/>
        </w:rPr>
        <w:t>Liite 1. Asetusluonnos ja muistio</w:t>
      </w:r>
      <w:r w:rsidRPr="00A81E3F">
        <w:rPr>
          <w:rStyle w:val="akpallekirjoittaja2c"/>
          <w:lang w:val="fi-FI"/>
        </w:rPr>
        <w:tab/>
      </w:r>
    </w:p>
    <w:sectPr w:rsidR="00A34F34" w:rsidRPr="00A81E3F" w:rsidSect="00A34F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34" w:rsidRDefault="00A34F34">
      <w:r>
        <w:separator/>
      </w:r>
    </w:p>
  </w:endnote>
  <w:endnote w:type="continuationSeparator" w:id="0">
    <w:p w:rsidR="00A34F34" w:rsidRDefault="00A3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 w:rsidP="005B36F3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34" w:rsidRDefault="00A34F34">
      <w:r>
        <w:separator/>
      </w:r>
    </w:p>
  </w:footnote>
  <w:footnote w:type="continuationSeparator" w:id="0">
    <w:p w:rsidR="00A34F34" w:rsidRDefault="00A3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20C16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7422E">
            <w:rPr>
              <w:rStyle w:val="Sivunumero"/>
            </w:rPr>
            <w:t>1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A34F34" w:rsidRDefault="00A34F34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8700" cy="527050"/>
                <wp:effectExtent l="0" t="0" r="6350" b="635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A34F34" w:rsidP="00A34F3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A34F34" w:rsidP="00A34F34">
          <w:pPr>
            <w:pStyle w:val="akpylatunniste"/>
          </w:pPr>
          <w:r>
            <w:rPr>
              <w:rStyle w:val="akpatyyppi"/>
            </w:rPr>
            <w:t>LAUSUNTOPYYNTÖ</w:t>
          </w:r>
        </w:p>
      </w:tc>
      <w:tc>
        <w:tcPr>
          <w:tcW w:w="1373" w:type="dxa"/>
          <w:vAlign w:val="bottom"/>
        </w:tcPr>
        <w:p w:rsidR="00AF3334" w:rsidRPr="00483C2E" w:rsidRDefault="00AF3334" w:rsidP="00A34F3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34F34" w:rsidP="00483C2E">
          <w:pPr>
            <w:pStyle w:val="akpylatunniste"/>
          </w:pPr>
          <w:r>
            <w:t>Kriminaalipoliittinen osasto</w:t>
          </w: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34F34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A34F3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83C2E" w:rsidRDefault="00AF3334" w:rsidP="00A34F34">
          <w:pPr>
            <w:pStyle w:val="akpyksikko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81E3F" w:rsidP="00483C2E">
          <w:pPr>
            <w:pStyle w:val="akpylatunniste"/>
          </w:pPr>
          <w:r>
            <w:rPr>
              <w:rStyle w:val="akppaivays"/>
            </w:rPr>
            <w:t>12</w:t>
          </w:r>
          <w:r w:rsidR="00A34F34">
            <w:rPr>
              <w:rStyle w:val="akppaivays"/>
            </w:rPr>
            <w:t>.4.2017</w:t>
          </w:r>
        </w:p>
      </w:tc>
      <w:tc>
        <w:tcPr>
          <w:tcW w:w="2442" w:type="dxa"/>
          <w:gridSpan w:val="3"/>
        </w:tcPr>
        <w:p w:rsidR="00AF3334" w:rsidRPr="00483C2E" w:rsidRDefault="002F00DA" w:rsidP="00A34F34">
          <w:pPr>
            <w:pStyle w:val="akpylatunniste"/>
          </w:pPr>
          <w:r>
            <w:t>OM 2/632/2017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A34F34" w:rsidP="00A34F3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A34F34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A34F34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34"/>
    <w:rsid w:val="000103EA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00DA"/>
    <w:rsid w:val="002F152B"/>
    <w:rsid w:val="002F30B8"/>
    <w:rsid w:val="002F519A"/>
    <w:rsid w:val="003023CB"/>
    <w:rsid w:val="003025A0"/>
    <w:rsid w:val="0030477B"/>
    <w:rsid w:val="00311C09"/>
    <w:rsid w:val="00320834"/>
    <w:rsid w:val="00320C16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422E"/>
    <w:rsid w:val="004757F6"/>
    <w:rsid w:val="00477F9E"/>
    <w:rsid w:val="00481035"/>
    <w:rsid w:val="00481319"/>
    <w:rsid w:val="0048319D"/>
    <w:rsid w:val="00483C2E"/>
    <w:rsid w:val="004917D2"/>
    <w:rsid w:val="00492A83"/>
    <w:rsid w:val="00492D9E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2638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B36F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85817"/>
    <w:rsid w:val="00885D83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9F72C2"/>
    <w:rsid w:val="00A00BAD"/>
    <w:rsid w:val="00A0136D"/>
    <w:rsid w:val="00A02446"/>
    <w:rsid w:val="00A04943"/>
    <w:rsid w:val="00A063F8"/>
    <w:rsid w:val="00A10B8F"/>
    <w:rsid w:val="00A25AF4"/>
    <w:rsid w:val="00A34F3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1E3F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A81E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1E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A81E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1E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0DBC-9787-4A25-852F-5C1E190C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0</TotalTime>
  <Pages>1</Pages>
  <Words>80</Words>
  <Characters>928</Characters>
  <Application>Microsoft Office Word</Application>
  <DocSecurity>4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Mohell Ulla</dc:creator>
  <cp:lastModifiedBy>Mattila Kristina</cp:lastModifiedBy>
  <cp:revision>2</cp:revision>
  <cp:lastPrinted>2017-04-12T09:52:00Z</cp:lastPrinted>
  <dcterms:created xsi:type="dcterms:W3CDTF">2017-04-18T04:42:00Z</dcterms:created>
  <dcterms:modified xsi:type="dcterms:W3CDTF">2017-04-18T04:42:00Z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LAUSUNTOPYYNTÖ</vt:lpwstr>
  </property>
  <property fmtid="{D5CDD505-2E9C-101B-9397-08002B2CF9AE}" pid="7" name="DC.Language">
    <vt:lpwstr>fi</vt:lpwstr>
  </property>
  <property fmtid="{D5CDD505-2E9C-101B-9397-08002B2CF9AE}" pid="8" name="DC.Date.Created">
    <vt:lpwstr>20170411</vt:lpwstr>
  </property>
  <property fmtid="{D5CDD505-2E9C-101B-9397-08002B2CF9AE}" pid="9" name="DC.Identifier">
    <vt:lpwstr/>
  </property>
  <property fmtid="{D5CDD505-2E9C-101B-9397-08002B2CF9AE}" pid="10" name="DC.Identifier.Type">
    <vt:lpwstr>2/632/2017</vt:lpwstr>
  </property>
  <property fmtid="{D5CDD505-2E9C-101B-9397-08002B2CF9AE}" pid="11" name="DC.Creator.PersonalName">
    <vt:lpwstr>Ulla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Ulla</vt:lpwstr>
  </property>
  <property fmtid="{D5CDD505-2E9C-101B-9397-08002B2CF9AE}" pid="21" name="DC.Identifier.FilePath">
    <vt:lpwstr/>
  </property>
  <property fmtid="{D5CDD505-2E9C-101B-9397-08002B2CF9AE}" pid="22" name="DC.Title">
    <vt:lpwstr>Oikeusministeriön asetus tutkintavankiloina toimivista vankioista</vt:lpwstr>
  </property>
</Properties>
</file>