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D9593" w14:textId="77777777" w:rsidR="007E4CCD" w:rsidRDefault="007E4CCD" w:rsidP="007E4CCD">
      <w:pPr>
        <w:pStyle w:val="LLAsetusluonnokset"/>
      </w:pPr>
      <w:r>
        <w:t>Förordningsutkast</w:t>
      </w:r>
    </w:p>
    <w:p w14:paraId="08FFD8BC" w14:textId="77777777" w:rsidR="007E4CCD" w:rsidRPr="000F5A75" w:rsidRDefault="007E4CCD" w:rsidP="007E4CCD">
      <w:pPr>
        <w:pStyle w:val="LLNormaali"/>
      </w:pPr>
    </w:p>
    <w:p w14:paraId="5A2A5DD7" w14:textId="77777777" w:rsidR="007E4CCD" w:rsidRDefault="007E4CCD" w:rsidP="007E4CCD">
      <w:pPr>
        <w:pStyle w:val="LLValtioneuvostonAsetus"/>
      </w:pPr>
      <w:r>
        <w:t>Statsrådets förordning</w:t>
      </w:r>
    </w:p>
    <w:p w14:paraId="265EEE21" w14:textId="77777777" w:rsidR="007E4CCD" w:rsidRDefault="007E4CCD" w:rsidP="007E4CCD">
      <w:pPr>
        <w:pStyle w:val="LLSaadoksenNimi"/>
      </w:pPr>
      <w:r>
        <w:t>om ändring av förordningen om dagsbotens belopp</w:t>
      </w:r>
    </w:p>
    <w:p w14:paraId="22E2267B" w14:textId="77777777" w:rsidR="006813EF" w:rsidRDefault="007E4CCD" w:rsidP="007E4CCD">
      <w:pPr>
        <w:pStyle w:val="LLJohtolauseKappaleet"/>
      </w:pPr>
      <w:r>
        <w:t xml:space="preserve">I enlighet med statsrådets beslut </w:t>
      </w:r>
    </w:p>
    <w:p w14:paraId="58EB02E4" w14:textId="77777777" w:rsidR="006813EF" w:rsidRDefault="007E4CCD" w:rsidP="007E4CCD">
      <w:pPr>
        <w:pStyle w:val="LLJohtolauseKappaleet"/>
      </w:pPr>
      <w:r>
        <w:rPr>
          <w:i/>
          <w:iCs/>
        </w:rPr>
        <w:t>ändras</w:t>
      </w:r>
      <w:r>
        <w:t xml:space="preserve"> i förordningen om dagsbotens belopp (609/1999) 1 § 2 mom., sådant det lyder i förordning 402/2014, och </w:t>
      </w:r>
    </w:p>
    <w:p w14:paraId="4ADAC63C" w14:textId="77777777" w:rsidR="007E4CCD" w:rsidRDefault="007E4CCD" w:rsidP="007E4CCD">
      <w:pPr>
        <w:pStyle w:val="LLJohtolauseKappaleet"/>
      </w:pPr>
      <w:r>
        <w:rPr>
          <w:i/>
          <w:iCs/>
        </w:rPr>
        <w:t xml:space="preserve">fogas </w:t>
      </w:r>
      <w:r>
        <w:t xml:space="preserve">till förordningen en ny 1 a § som följer: </w:t>
      </w:r>
    </w:p>
    <w:p w14:paraId="45F3CABB" w14:textId="77777777" w:rsidR="007E4CCD" w:rsidRDefault="007E4CCD" w:rsidP="007E4CCD">
      <w:pPr>
        <w:pStyle w:val="LLNormaali"/>
      </w:pPr>
    </w:p>
    <w:p w14:paraId="34B54718" w14:textId="77777777" w:rsidR="007E4CCD" w:rsidRPr="00A700BE" w:rsidRDefault="007E4CCD" w:rsidP="007E4CCD">
      <w:pPr>
        <w:spacing w:before="100" w:beforeAutospacing="1" w:after="100" w:afterAutospacing="1" w:line="276" w:lineRule="auto"/>
        <w:jc w:val="center"/>
        <w:outlineLvl w:val="4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1 §</w:t>
      </w:r>
    </w:p>
    <w:p w14:paraId="2975316C" w14:textId="77777777" w:rsidR="007E4CCD" w:rsidRPr="00A700BE" w:rsidRDefault="007E4CCD" w:rsidP="007E4CCD">
      <w:pPr>
        <w:spacing w:before="100" w:beforeAutospacing="1" w:after="100" w:afterAutospacing="1" w:line="276" w:lineRule="auto"/>
        <w:jc w:val="center"/>
        <w:outlineLvl w:val="4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/>
          <w:bCs/>
          <w:i/>
        </w:rPr>
        <w:t>Genomsnittlig månadsinkomst</w:t>
      </w:r>
    </w:p>
    <w:p w14:paraId="0FF5BD93" w14:textId="77777777" w:rsidR="007E4CCD" w:rsidRPr="00740777" w:rsidRDefault="007E4CCD" w:rsidP="007E4CCD">
      <w:pPr>
        <w:spacing w:before="100" w:beforeAutospacing="1" w:after="100" w:afterAutospacing="1" w:line="276" w:lineRule="auto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----------------------------------------------------------------  </w:t>
      </w:r>
      <w:bookmarkStart w:id="0" w:name="_GoBack"/>
      <w:bookmarkEnd w:id="0"/>
    </w:p>
    <w:p w14:paraId="617672DD" w14:textId="77777777" w:rsidR="007E4CCD" w:rsidRPr="00740777" w:rsidRDefault="007E4CCD" w:rsidP="007E4CCD">
      <w:pPr>
        <w:spacing w:before="100" w:beforeAutospacing="1" w:after="100" w:afterAutospacing="1" w:line="276" w:lineRule="auto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Från inkomsten dras följande skatter och avgifter av:</w:t>
      </w:r>
    </w:p>
    <w:p w14:paraId="1821668C" w14:textId="77777777" w:rsidR="007E4CCD" w:rsidRPr="00740777" w:rsidRDefault="007E4CCD" w:rsidP="007E4CCD">
      <w:pPr>
        <w:spacing w:before="100" w:beforeAutospacing="1" w:after="100" w:afterAutospacing="1" w:line="276" w:lineRule="auto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1) inkomstskatt till staten på förvärvs- och kapitalinkomst,</w:t>
      </w:r>
    </w:p>
    <w:p w14:paraId="5467CFAA" w14:textId="77777777" w:rsidR="007E4CCD" w:rsidRPr="00740777" w:rsidRDefault="007E4CCD" w:rsidP="007E4CCD">
      <w:pPr>
        <w:spacing w:before="100" w:beforeAutospacing="1" w:after="100" w:afterAutospacing="1" w:line="276" w:lineRule="auto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2) kommunalskatt,</w:t>
      </w:r>
    </w:p>
    <w:p w14:paraId="2D969F8D" w14:textId="77777777" w:rsidR="007E4CCD" w:rsidRPr="00740777" w:rsidRDefault="007E4CCD" w:rsidP="007E4CCD">
      <w:pPr>
        <w:spacing w:before="100" w:beforeAutospacing="1" w:after="100" w:afterAutospacing="1" w:line="276" w:lineRule="auto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3) kyrkoskatt,</w:t>
      </w:r>
    </w:p>
    <w:p w14:paraId="0673A231" w14:textId="77777777" w:rsidR="007E4CCD" w:rsidRPr="00740777" w:rsidRDefault="007E4CCD" w:rsidP="007E4CCD">
      <w:pPr>
        <w:spacing w:before="100" w:beforeAutospacing="1" w:after="100" w:afterAutospacing="1" w:line="276" w:lineRule="auto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4) rundradioskatt,</w:t>
      </w:r>
    </w:p>
    <w:p w14:paraId="1D21ED99" w14:textId="77777777" w:rsidR="007E4CCD" w:rsidRPr="00740777" w:rsidRDefault="007E4CCD" w:rsidP="007E4CCD">
      <w:pPr>
        <w:spacing w:before="100" w:beforeAutospacing="1" w:after="100" w:afterAutospacing="1" w:line="276" w:lineRule="auto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5) den försäkrades sjukförsäkringspremie,</w:t>
      </w:r>
    </w:p>
    <w:p w14:paraId="39A4B81C" w14:textId="77777777" w:rsidR="007E4CCD" w:rsidRPr="00740777" w:rsidRDefault="007E4CCD" w:rsidP="007E4CCD">
      <w:pPr>
        <w:spacing w:before="100" w:beforeAutospacing="1" w:after="100" w:afterAutospacing="1" w:line="276" w:lineRule="auto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6) arbetstagares arbetspensionsförsäkringsavgift,</w:t>
      </w:r>
    </w:p>
    <w:p w14:paraId="7F37E67B" w14:textId="77777777" w:rsidR="007E4CCD" w:rsidRDefault="007E4CCD" w:rsidP="007E4CCD">
      <w:pPr>
        <w:spacing w:before="100" w:beforeAutospacing="1" w:after="100" w:afterAutospacing="1" w:line="276" w:lineRule="auto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7) löntagares arbetslöshetsförsäkringspremie.</w:t>
      </w:r>
    </w:p>
    <w:p w14:paraId="1E91F47F" w14:textId="77777777" w:rsidR="007E4CCD" w:rsidRDefault="007E4CCD" w:rsidP="007E4CCD">
      <w:pPr>
        <w:pStyle w:val="LLPykala"/>
      </w:pPr>
    </w:p>
    <w:p w14:paraId="605D70B2" w14:textId="77777777" w:rsidR="007E4CCD" w:rsidRDefault="007E4CCD" w:rsidP="007E4CCD">
      <w:pPr>
        <w:pStyle w:val="LLPykala"/>
      </w:pPr>
    </w:p>
    <w:p w14:paraId="7BB93E38" w14:textId="77777777" w:rsidR="007E4CCD" w:rsidRDefault="007E4CCD" w:rsidP="007E4CCD">
      <w:pPr>
        <w:pStyle w:val="LLPykala"/>
      </w:pPr>
      <w:r>
        <w:t>1 a §</w:t>
      </w:r>
    </w:p>
    <w:p w14:paraId="0C94D738" w14:textId="77777777" w:rsidR="007E4CCD" w:rsidRDefault="007E4CCD" w:rsidP="007E4CCD">
      <w:pPr>
        <w:pStyle w:val="LLPykalanOtsikko"/>
      </w:pPr>
      <w:r>
        <w:t>Beskattning som läggs till grund för beräkning av månadsinkomsten</w:t>
      </w:r>
    </w:p>
    <w:p w14:paraId="45112FF9" w14:textId="77777777" w:rsidR="007E4CCD" w:rsidRDefault="007E4CCD" w:rsidP="007E4CCD">
      <w:pPr>
        <w:pStyle w:val="LLKappalejako"/>
      </w:pPr>
      <w:r>
        <w:t>Till grund för månadsinkomsten ska i första hand läggas den senaste beskattning som har slutförts vid utgången av föregående oktober månad eller före det, med de ändringar som hade gjorts i beskattningen före utgången av nämnda oktober månad.</w:t>
      </w:r>
    </w:p>
    <w:p w14:paraId="3F6A38E0" w14:textId="77777777" w:rsidR="007E4CCD" w:rsidRDefault="007E4CCD" w:rsidP="007E4CCD">
      <w:pPr>
        <w:pStyle w:val="LLNormaali"/>
      </w:pPr>
    </w:p>
    <w:p w14:paraId="6914C5E9" w14:textId="77777777" w:rsidR="007E4CCD" w:rsidRDefault="007E4CCD" w:rsidP="007E4CCD">
      <w:pPr>
        <w:pStyle w:val="LLNormaali"/>
        <w:jc w:val="center"/>
      </w:pPr>
      <w:r>
        <w:t>———</w:t>
      </w:r>
    </w:p>
    <w:p w14:paraId="5CF961FF" w14:textId="77777777" w:rsidR="007E4CCD" w:rsidRDefault="007E4CCD" w:rsidP="007E4CCD">
      <w:pPr>
        <w:pStyle w:val="LLVoimaantulokappale"/>
      </w:pPr>
      <w:r>
        <w:t>Denna förordning träder i kraft den                    20  .</w:t>
      </w:r>
    </w:p>
    <w:p w14:paraId="6631521F" w14:textId="77777777" w:rsidR="00D3436C" w:rsidRDefault="009E2FA2" w:rsidP="007E4CCD"/>
    <w:sectPr w:rsidR="00D3436C" w:rsidSect="007E4CCD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515C4" w14:textId="77777777" w:rsidR="004E1DAE" w:rsidRDefault="00DC12E4">
      <w:pPr>
        <w:spacing w:after="0" w:line="240" w:lineRule="auto"/>
      </w:pPr>
      <w:r>
        <w:separator/>
      </w:r>
    </w:p>
  </w:endnote>
  <w:endnote w:type="continuationSeparator" w:id="0">
    <w:p w14:paraId="24D3420A" w14:textId="77777777" w:rsidR="004E1DAE" w:rsidRDefault="00DC1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3265D" w14:textId="77777777" w:rsidR="00690920" w:rsidRDefault="00CF2B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5D3B30C" w14:textId="77777777" w:rsidR="00690920" w:rsidRDefault="009E2FA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14:paraId="1D2D5342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48F5FD5A" w14:textId="77777777" w:rsidR="00690920" w:rsidRPr="000C5020" w:rsidRDefault="009E2FA2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200545D5" w14:textId="0DAFFF0A" w:rsidR="00690920" w:rsidRPr="000C5020" w:rsidRDefault="00CF2B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9E2FA2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0554B195" w14:textId="77777777" w:rsidR="00690920" w:rsidRPr="000C5020" w:rsidRDefault="009E2FA2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6EDFD24E" w14:textId="77777777" w:rsidR="00690920" w:rsidRDefault="009E2FA2" w:rsidP="001310B9">
    <w:pPr>
      <w:pStyle w:val="Alatunniste"/>
    </w:pPr>
  </w:p>
  <w:p w14:paraId="1B93F78B" w14:textId="77777777" w:rsidR="00690920" w:rsidRDefault="009E2FA2" w:rsidP="001310B9">
    <w:pPr>
      <w:pStyle w:val="Alatunniste"/>
      <w:framePr w:wrap="around" w:vAnchor="text" w:hAnchor="page" w:x="5921" w:y="729"/>
      <w:rPr>
        <w:rStyle w:val="Sivunumero"/>
      </w:rPr>
    </w:pPr>
  </w:p>
  <w:p w14:paraId="168C570E" w14:textId="77777777" w:rsidR="00690920" w:rsidRDefault="009E2FA2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14:paraId="66973BCC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53E5F742" w14:textId="77777777" w:rsidR="00690920" w:rsidRPr="000C5020" w:rsidRDefault="009E2FA2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384B7632" w14:textId="77777777" w:rsidR="00690920" w:rsidRPr="000C5020" w:rsidRDefault="009E2FA2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42022020" w14:textId="77777777" w:rsidR="00690920" w:rsidRPr="000C5020" w:rsidRDefault="009E2FA2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52DDE896" w14:textId="77777777" w:rsidR="00690920" w:rsidRPr="001310B9" w:rsidRDefault="009E2FA2">
    <w:pPr>
      <w:pStyle w:val="Alatunniste"/>
      <w:rPr>
        <w:sz w:val="22"/>
        <w:szCs w:val="22"/>
      </w:rPr>
    </w:pPr>
  </w:p>
  <w:p w14:paraId="2630966A" w14:textId="77777777" w:rsidR="00690920" w:rsidRDefault="009E2FA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4CE2D" w14:textId="77777777" w:rsidR="004E1DAE" w:rsidRDefault="00DC12E4">
      <w:pPr>
        <w:spacing w:after="0" w:line="240" w:lineRule="auto"/>
      </w:pPr>
      <w:r>
        <w:separator/>
      </w:r>
    </w:p>
  </w:footnote>
  <w:footnote w:type="continuationSeparator" w:id="0">
    <w:p w14:paraId="7CFF42BC" w14:textId="77777777" w:rsidR="004E1DAE" w:rsidRDefault="00DC1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14:paraId="36408C6F" w14:textId="77777777" w:rsidTr="00C95716">
      <w:tc>
        <w:tcPr>
          <w:tcW w:w="2140" w:type="dxa"/>
        </w:tcPr>
        <w:p w14:paraId="2E2191C8" w14:textId="77777777" w:rsidR="00690920" w:rsidRDefault="009E2FA2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14:paraId="58E26173" w14:textId="77777777" w:rsidR="00690920" w:rsidRDefault="009E2FA2" w:rsidP="00C95716">
          <w:pPr>
            <w:pStyle w:val="LLNormaali"/>
            <w:jc w:val="center"/>
          </w:pPr>
        </w:p>
      </w:tc>
      <w:tc>
        <w:tcPr>
          <w:tcW w:w="2141" w:type="dxa"/>
        </w:tcPr>
        <w:p w14:paraId="7FC150AA" w14:textId="77777777" w:rsidR="00690920" w:rsidRDefault="009E2FA2" w:rsidP="00C95716">
          <w:pPr>
            <w:pStyle w:val="LLNormaali"/>
            <w:rPr>
              <w:lang w:val="en-US"/>
            </w:rPr>
          </w:pPr>
        </w:p>
      </w:tc>
    </w:tr>
    <w:tr w:rsidR="00690920" w14:paraId="7BD07418" w14:textId="77777777" w:rsidTr="00C95716">
      <w:tc>
        <w:tcPr>
          <w:tcW w:w="4281" w:type="dxa"/>
          <w:gridSpan w:val="2"/>
        </w:tcPr>
        <w:p w14:paraId="65584FC5" w14:textId="77777777" w:rsidR="00690920" w:rsidRPr="00AC3BA6" w:rsidRDefault="009E2FA2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14:paraId="07F9236B" w14:textId="77777777" w:rsidR="00690920" w:rsidRPr="00AC3BA6" w:rsidRDefault="009E2FA2" w:rsidP="00C95716">
          <w:pPr>
            <w:pStyle w:val="LLNormaali"/>
            <w:rPr>
              <w:i/>
            </w:rPr>
          </w:pPr>
        </w:p>
      </w:tc>
    </w:tr>
  </w:tbl>
  <w:p w14:paraId="0702ADB7" w14:textId="77777777" w:rsidR="00690920" w:rsidRDefault="009E2FA2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14:paraId="47B0DC73" w14:textId="77777777" w:rsidTr="00F674CC">
      <w:tc>
        <w:tcPr>
          <w:tcW w:w="2140" w:type="dxa"/>
        </w:tcPr>
        <w:p w14:paraId="5DE4D213" w14:textId="77777777" w:rsidR="00690920" w:rsidRDefault="009E2FA2" w:rsidP="00F674CC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14:paraId="2E5C08CE" w14:textId="77777777" w:rsidR="00690920" w:rsidRDefault="009E2FA2" w:rsidP="00F674CC">
          <w:pPr>
            <w:pStyle w:val="LLNormaali"/>
            <w:jc w:val="center"/>
          </w:pPr>
        </w:p>
      </w:tc>
      <w:tc>
        <w:tcPr>
          <w:tcW w:w="2141" w:type="dxa"/>
        </w:tcPr>
        <w:p w14:paraId="1BCAA1E0" w14:textId="77777777" w:rsidR="00690920" w:rsidRDefault="009E2FA2" w:rsidP="00F674CC">
          <w:pPr>
            <w:pStyle w:val="LLNormaali"/>
            <w:rPr>
              <w:lang w:val="en-US"/>
            </w:rPr>
          </w:pPr>
        </w:p>
      </w:tc>
    </w:tr>
    <w:tr w:rsidR="00690920" w14:paraId="65948CD7" w14:textId="77777777" w:rsidTr="00F674CC">
      <w:tc>
        <w:tcPr>
          <w:tcW w:w="4281" w:type="dxa"/>
          <w:gridSpan w:val="2"/>
        </w:tcPr>
        <w:p w14:paraId="67060BF4" w14:textId="77777777" w:rsidR="00690920" w:rsidRPr="00AC3BA6" w:rsidRDefault="009E2FA2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14:paraId="6E058A39" w14:textId="77777777" w:rsidR="00690920" w:rsidRPr="00AC3BA6" w:rsidRDefault="009E2FA2" w:rsidP="00F674CC">
          <w:pPr>
            <w:pStyle w:val="LLNormaali"/>
            <w:rPr>
              <w:i/>
            </w:rPr>
          </w:pPr>
        </w:p>
      </w:tc>
    </w:tr>
  </w:tbl>
  <w:p w14:paraId="0EEBEFBF" w14:textId="77777777" w:rsidR="00690920" w:rsidRDefault="009E2FA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CD"/>
    <w:rsid w:val="000E5E4A"/>
    <w:rsid w:val="002057F2"/>
    <w:rsid w:val="004E1DAE"/>
    <w:rsid w:val="005B40A5"/>
    <w:rsid w:val="00633711"/>
    <w:rsid w:val="00633D8E"/>
    <w:rsid w:val="006813EF"/>
    <w:rsid w:val="007C4D08"/>
    <w:rsid w:val="007E4CCD"/>
    <w:rsid w:val="009E2FA2"/>
    <w:rsid w:val="00C76861"/>
    <w:rsid w:val="00CB078E"/>
    <w:rsid w:val="00CF2BDF"/>
    <w:rsid w:val="00DC12E4"/>
    <w:rsid w:val="00DD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AD03"/>
  <w15:chartTrackingRefBased/>
  <w15:docId w15:val="{01E72DB9-A0A4-46C8-ACDE-B7590680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7E4CC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7E4CCD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7E4CCD"/>
  </w:style>
  <w:style w:type="paragraph" w:customStyle="1" w:styleId="LLNormaali">
    <w:name w:val="LLNormaali"/>
    <w:rsid w:val="007E4CCD"/>
    <w:pPr>
      <w:spacing w:after="0" w:line="220" w:lineRule="exact"/>
    </w:pPr>
    <w:rPr>
      <w:rFonts w:ascii="Times New Roman" w:eastAsia="Times New Roman" w:hAnsi="Times New Roman" w:cs="Times New Roman"/>
      <w:szCs w:val="24"/>
      <w:lang w:eastAsia="fi-FI"/>
    </w:rPr>
  </w:style>
  <w:style w:type="paragraph" w:styleId="Alatunniste">
    <w:name w:val="footer"/>
    <w:basedOn w:val="Normaali"/>
    <w:link w:val="AlatunnisteChar"/>
    <w:rsid w:val="007E4CC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7E4CCD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autoRedefine/>
    <w:rsid w:val="007E4CCD"/>
    <w:pPr>
      <w:spacing w:after="0"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LLKappalejakoChar">
    <w:name w:val="LLKappalejako Char"/>
    <w:link w:val="LLKappalejako"/>
    <w:locked/>
    <w:rsid w:val="007E4CCD"/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Pykala">
    <w:name w:val="LLPykala"/>
    <w:next w:val="LLNormaali"/>
    <w:rsid w:val="007E4CCD"/>
    <w:pPr>
      <w:spacing w:after="0" w:line="220" w:lineRule="exact"/>
      <w:jc w:val="center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PykalanOtsikko">
    <w:name w:val="LLPykalanOtsikko"/>
    <w:next w:val="LLNormaali"/>
    <w:rsid w:val="007E4CCD"/>
    <w:pPr>
      <w:spacing w:before="220" w:after="220" w:line="220" w:lineRule="exact"/>
      <w:jc w:val="center"/>
    </w:pPr>
    <w:rPr>
      <w:rFonts w:ascii="Times New Roman" w:eastAsia="Times New Roman" w:hAnsi="Times New Roman" w:cs="Times New Roman"/>
      <w:i/>
      <w:szCs w:val="24"/>
      <w:lang w:eastAsia="fi-FI"/>
    </w:rPr>
  </w:style>
  <w:style w:type="paragraph" w:customStyle="1" w:styleId="LLVoimaantulokappale">
    <w:name w:val="LLVoimaantulokappale"/>
    <w:rsid w:val="007E4CCD"/>
    <w:pPr>
      <w:spacing w:after="0"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Asetusluonnokset">
    <w:name w:val="LLAsetusluonnokset"/>
    <w:next w:val="LLNormaali"/>
    <w:rsid w:val="007E4CCD"/>
    <w:pPr>
      <w:spacing w:after="0" w:line="220" w:lineRule="exact"/>
      <w:ind w:left="6691"/>
      <w:outlineLvl w:val="0"/>
    </w:pPr>
    <w:rPr>
      <w:rFonts w:ascii="Times New Roman" w:eastAsia="Times New Roman" w:hAnsi="Times New Roman" w:cs="Times New Roman"/>
      <w:i/>
      <w:szCs w:val="24"/>
      <w:lang w:eastAsia="fi-FI"/>
    </w:rPr>
  </w:style>
  <w:style w:type="paragraph" w:customStyle="1" w:styleId="LLValtioneuvostonAsetus">
    <w:name w:val="LLValtioneuvostonAsetus"/>
    <w:next w:val="LLNormaali"/>
    <w:rsid w:val="007E4CCD"/>
    <w:pPr>
      <w:spacing w:after="220" w:line="320" w:lineRule="exact"/>
      <w:jc w:val="center"/>
    </w:pPr>
    <w:rPr>
      <w:rFonts w:ascii="Times New Roman" w:eastAsia="Times New Roman" w:hAnsi="Times New Roman" w:cs="Times New Roman"/>
      <w:b/>
      <w:sz w:val="30"/>
      <w:szCs w:val="24"/>
      <w:lang w:eastAsia="fi-FI"/>
    </w:rPr>
  </w:style>
  <w:style w:type="paragraph" w:customStyle="1" w:styleId="LLSaadoksenNimi">
    <w:name w:val="LLSaadoksenNimi"/>
    <w:next w:val="LLNormaali"/>
    <w:autoRedefine/>
    <w:rsid w:val="007E4CCD"/>
    <w:pPr>
      <w:spacing w:after="220" w:line="220" w:lineRule="exact"/>
      <w:jc w:val="center"/>
      <w:outlineLvl w:val="2"/>
    </w:pPr>
    <w:rPr>
      <w:rFonts w:ascii="Times New Roman" w:eastAsia="Times New Roman" w:hAnsi="Times New Roman" w:cs="Times New Roman"/>
      <w:b/>
      <w:sz w:val="21"/>
      <w:szCs w:val="24"/>
      <w:lang w:eastAsia="fi-FI"/>
    </w:rPr>
  </w:style>
  <w:style w:type="paragraph" w:customStyle="1" w:styleId="LLJohtolauseKappaleet">
    <w:name w:val="LLJohtolauseKappaleet"/>
    <w:rsid w:val="007E4CCD"/>
    <w:pPr>
      <w:spacing w:after="0"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CB078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B078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B078E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B078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B078E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0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0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118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Paakkanen Katariina (OM)</dc:creator>
  <cp:keywords/>
  <dc:description/>
  <cp:lastModifiedBy>Paakkanen Katariina (OM)</cp:lastModifiedBy>
  <cp:revision>3</cp:revision>
  <dcterms:created xsi:type="dcterms:W3CDTF">2019-04-17T11:57:00Z</dcterms:created>
  <dcterms:modified xsi:type="dcterms:W3CDTF">2019-04-23T12:34:00Z</dcterms:modified>
</cp:coreProperties>
</file>