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FFF3" w14:textId="65F94B01" w:rsidR="001D433B" w:rsidRPr="001D433B" w:rsidRDefault="00CF1FB0" w:rsidP="00F15647">
      <w:pPr>
        <w:pStyle w:val="VNSarjanimi"/>
      </w:pPr>
      <w:r>
        <w:t>Statsrådets publikationer 2022:XX</w:t>
      </w:r>
      <w:r w:rsidR="001267C6">
        <w:t xml:space="preserve">     </w:t>
      </w:r>
      <w:r w:rsidR="00637A9A">
        <w:rPr>
          <w:b/>
          <w:bCs/>
          <w:color w:val="FF0000"/>
          <w:sz w:val="26"/>
          <w:szCs w:val="26"/>
        </w:rPr>
        <w:t>UTKAST 2</w:t>
      </w:r>
      <w:r w:rsidR="001267C6" w:rsidRPr="00135AB4">
        <w:rPr>
          <w:b/>
          <w:bCs/>
          <w:color w:val="FF0000"/>
          <w:sz w:val="26"/>
          <w:szCs w:val="26"/>
        </w:rPr>
        <w:t>.6.2022</w:t>
      </w:r>
    </w:p>
    <w:p w14:paraId="7F13A69C" w14:textId="77777777" w:rsidR="001D433B" w:rsidRDefault="001D433B" w:rsidP="001D433B"/>
    <w:p w14:paraId="4D269094" w14:textId="75E393D1" w:rsidR="007A6DBB" w:rsidRPr="00D02A3A" w:rsidRDefault="003D1A7C" w:rsidP="003D1A7C">
      <w:pPr>
        <w:pStyle w:val="VNNiminotsikko"/>
      </w:pPr>
      <w:r>
        <w:t>Statsrådets redogörelse till riksdagen om Senatkoncernen och statens verksamhetslokal</w:t>
      </w:r>
      <w:r w:rsidR="001267C6">
        <w:t>-</w:t>
      </w:r>
      <w:r>
        <w:t xml:space="preserve">förvaltning </w:t>
      </w:r>
    </w:p>
    <w:p w14:paraId="5B856384" w14:textId="3A995330" w:rsidR="007A6DBB" w:rsidRDefault="00637A9A" w:rsidP="000D740F">
      <w:pPr>
        <w:pStyle w:val="VNNiminalaotsikko"/>
      </w:pPr>
      <w:r>
        <w:t>xx.xx.2022.</w:t>
      </w:r>
    </w:p>
    <w:p w14:paraId="01FF4E9E" w14:textId="3418E473" w:rsidR="00F15647" w:rsidRDefault="00F15647" w:rsidP="000D740F">
      <w:pPr>
        <w:pStyle w:val="VNTekijt"/>
      </w:pPr>
    </w:p>
    <w:p w14:paraId="3A00D90F" w14:textId="77777777" w:rsidR="00F15647" w:rsidRPr="00CE2F7F" w:rsidRDefault="00F15647" w:rsidP="000D740F">
      <w:pPr>
        <w:pStyle w:val="VNTekijt"/>
        <w:sectPr w:rsidR="00F15647" w:rsidRPr="00CE2F7F" w:rsidSect="006A6400">
          <w:headerReference w:type="default" r:id="rId12"/>
          <w:headerReference w:type="first" r:id="rId13"/>
          <w:footerReference w:type="first" r:id="rId14"/>
          <w:pgSz w:w="11906" w:h="16838" w:code="9"/>
          <w:pgMar w:top="2268" w:right="1701" w:bottom="3289" w:left="2948" w:header="42" w:footer="2498" w:gutter="0"/>
          <w:cols w:space="708"/>
          <w:titlePg/>
          <w:docGrid w:linePitch="360"/>
        </w:sectPr>
      </w:pPr>
    </w:p>
    <w:p w14:paraId="60D537F7" w14:textId="15C03DBA" w:rsidR="0026551B" w:rsidRDefault="00566E2C" w:rsidP="00E27956">
      <w:r>
        <w:rPr>
          <w:noProof/>
          <w:lang w:val="fi-FI"/>
        </w:rPr>
        <w:lastRenderedPageBreak/>
        <w:drawing>
          <wp:inline distT="0" distB="0" distL="0" distR="0" wp14:anchorId="0CA11108" wp14:editId="5DFB7A4F">
            <wp:extent cx="1445947" cy="1371606"/>
            <wp:effectExtent l="0" t="0" r="1905" b="0"/>
            <wp:docPr id="2" name="Kuva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TO_fi_sv.png"/>
                    <pic:cNvPicPr/>
                  </pic:nvPicPr>
                  <pic:blipFill>
                    <a:blip r:embed="rId16">
                      <a:extLst>
                        <a:ext uri="{28A0092B-C50C-407E-A947-70E740481C1C}">
                          <a14:useLocalDpi xmlns:a14="http://schemas.microsoft.com/office/drawing/2010/main" val="0"/>
                        </a:ext>
                      </a:extLst>
                    </a:blip>
                    <a:stretch>
                      <a:fillRect/>
                    </a:stretch>
                  </pic:blipFill>
                  <pic:spPr>
                    <a:xfrm>
                      <a:off x="0" y="0"/>
                      <a:ext cx="1445947" cy="1371606"/>
                    </a:xfrm>
                    <a:prstGeom prst="rect">
                      <a:avLst/>
                    </a:prstGeom>
                  </pic:spPr>
                </pic:pic>
              </a:graphicData>
            </a:graphic>
          </wp:inline>
        </w:drawing>
      </w:r>
    </w:p>
    <w:p w14:paraId="3ED49F61" w14:textId="2498011E" w:rsidR="00550789" w:rsidRDefault="00550789" w:rsidP="00E27956"/>
    <w:p w14:paraId="731DC345" w14:textId="0B0CC8CA" w:rsidR="00667D9D" w:rsidRDefault="00CF1FB0" w:rsidP="00667D9D">
      <w:r>
        <w:rPr>
          <w:noProof/>
          <w:lang w:val="fi-FI"/>
        </w:rPr>
        <w:drawing>
          <wp:anchor distT="0" distB="0" distL="114300" distR="114300" simplePos="0" relativeHeight="251659264" behindDoc="0" locked="0" layoutInCell="1" allowOverlap="1" wp14:anchorId="51D7693C" wp14:editId="61A9EF73">
            <wp:simplePos x="0" y="0"/>
            <wp:positionH relativeFrom="column">
              <wp:posOffset>-2540</wp:posOffset>
            </wp:positionH>
            <wp:positionV relativeFrom="page">
              <wp:posOffset>3455670</wp:posOffset>
            </wp:positionV>
            <wp:extent cx="1400400" cy="1400400"/>
            <wp:effectExtent l="0" t="0" r="0" b="0"/>
            <wp:wrapNone/>
            <wp:docPr id="3" name="Kuva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LTO_en.png"/>
                    <pic:cNvPicPr/>
                  </pic:nvPicPr>
                  <pic:blipFill>
                    <a:blip r:embed="rId18">
                      <a:extLst>
                        <a:ext uri="{28A0092B-C50C-407E-A947-70E740481C1C}">
                          <a14:useLocalDpi xmlns:a14="http://schemas.microsoft.com/office/drawing/2010/main" val="0"/>
                        </a:ext>
                      </a:extLst>
                    </a:blip>
                    <a:stretch>
                      <a:fillRect/>
                    </a:stretch>
                  </pic:blipFill>
                  <pic:spPr>
                    <a:xfrm>
                      <a:off x="0" y="0"/>
                      <a:ext cx="1400400" cy="1400400"/>
                    </a:xfrm>
                    <a:prstGeom prst="rect">
                      <a:avLst/>
                    </a:prstGeom>
                  </pic:spPr>
                </pic:pic>
              </a:graphicData>
            </a:graphic>
            <wp14:sizeRelH relativeFrom="margin">
              <wp14:pctWidth>0</wp14:pctWidth>
            </wp14:sizeRelH>
            <wp14:sizeRelV relativeFrom="margin">
              <wp14:pctHeight>0</wp14:pctHeight>
            </wp14:sizeRelV>
          </wp:anchor>
        </w:drawing>
      </w:r>
    </w:p>
    <w:p w14:paraId="5A6440CC" w14:textId="0C4CFF9B" w:rsidR="003D3D0E" w:rsidRPr="00793A9C" w:rsidRDefault="005E6716" w:rsidP="003D3D0E">
      <w:pPr>
        <w:pStyle w:val="VNcopy1"/>
        <w:rPr>
          <w:lang w:val="fi-FI"/>
        </w:rPr>
      </w:pPr>
      <w:r w:rsidRPr="00793A9C">
        <w:rPr>
          <w:lang w:val="fi-FI"/>
        </w:rPr>
        <w:t>Finansministeriet</w:t>
      </w:r>
    </w:p>
    <w:p w14:paraId="75FBF944" w14:textId="146FD515" w:rsidR="008673D5" w:rsidRPr="00793A9C" w:rsidRDefault="00420D75" w:rsidP="003D3D0E">
      <w:pPr>
        <w:pStyle w:val="VNCopyright2"/>
        <w:rPr>
          <w:lang w:val="fi-FI"/>
        </w:rPr>
      </w:pPr>
      <w:sdt>
        <w:sdtPr>
          <w:rPr>
            <w:lang w:val="fi-FI"/>
          </w:rPr>
          <w:alias w:val="Valitse tekijänoikeustaso"/>
          <w:tag w:val="Valitse tekijänoikeustaso"/>
          <w:id w:val="-269244735"/>
          <w:placeholder>
            <w:docPart w:val="DefaultPlaceholder_-1854013439"/>
          </w:placeholder>
          <w:dropDownList>
            <w:listItem w:displayText="Klikkaa ja valitse tekijänoikeustaso" w:value="Klikkaa ja valitse tekijänoikeustaso"/>
            <w:listItem w:displayText="This publication is copyrighted. You may download, display and print it for Your own personal use. Commercial use is prohibited." w:value="This publication is copyrighted. You may download, display and print it for Your own personal use. Commercial use is prohibited."/>
            <w:listItem w:displayText="CC BY 4.0" w:value="CC BY 4.0"/>
            <w:listItem w:displayText="CC BY-SA 4.0" w:value="CC BY-SA 4.0"/>
            <w:listItem w:displayText="CC BY-NC 4.0" w:value="CC BY-NC 4.0"/>
            <w:listItem w:displayText="CC BY-ND 4.0" w:value="CC BY-ND 4.0"/>
            <w:listItem w:displayText="CC BY-NC-SA 4.0" w:value="CC BY-NC-SA 4.0"/>
            <w:listItem w:displayText="CC BY-NC-ND 4.0" w:value="CC BY-NC-ND 4.0"/>
            <w:listItem w:displayText="Tekijänoikeuslaki (404/1961) 9 § Tekijänoikeussuojaa vailla olevat teokset" w:value="Tekijänoikeuslaki (404/1961) 9 § Tekijänoikeussuojaa vailla olevat teokset"/>
            <w:listItem w:displayText="Upphovsrättslag (404/1961) 9 § Verk utan upphovsrättsskydd" w:value="Upphovsrättslag (404/1961) 9 § Verk utan upphovsrättsskydd"/>
            <w:listItem w:displayText="Copyright Act (404/1961) 9 § Works excluded from protection" w:value="Copyright Act (404/1961) 9 § Works excluded from protection"/>
          </w:dropDownList>
        </w:sdtPr>
        <w:sdtEndPr/>
        <w:sdtContent>
          <w:r w:rsidR="00D13925" w:rsidRPr="00793A9C">
            <w:rPr>
              <w:lang w:val="fi-FI"/>
            </w:rPr>
            <w:t>Klikkaa ja valitse tekijänoikeustaso</w:t>
          </w:r>
        </w:sdtContent>
      </w:sdt>
    </w:p>
    <w:p w14:paraId="5E96945F" w14:textId="1FC60F80" w:rsidR="008673D5" w:rsidRPr="007D5960" w:rsidRDefault="005F13DE" w:rsidP="00D07A2A">
      <w:pPr>
        <w:pStyle w:val="VNCopyright2"/>
      </w:pPr>
      <w:r>
        <w:t xml:space="preserve">ISBN pdf: </w:t>
      </w:r>
      <w:r w:rsidR="00E27956" w:rsidRPr="007D7A5D">
        <w:fldChar w:fldCharType="begin"/>
      </w:r>
      <w:r w:rsidR="00E27956" w:rsidRPr="007D5960">
        <w:instrText xml:space="preserve"> MACROBUTTON nomacro "VNK täyttää"</w:instrText>
      </w:r>
      <w:r w:rsidR="00E27956" w:rsidRPr="007D7A5D">
        <w:fldChar w:fldCharType="end"/>
      </w:r>
    </w:p>
    <w:p w14:paraId="51C6E54A" w14:textId="02BBFC7A" w:rsidR="008673D5" w:rsidRPr="007D5960" w:rsidRDefault="005F13DE" w:rsidP="00D07A2A">
      <w:pPr>
        <w:pStyle w:val="VNCopyright"/>
      </w:pPr>
      <w:r>
        <w:t xml:space="preserve">ISSN pdf: </w:t>
      </w:r>
      <w:r w:rsidR="00E27956" w:rsidRPr="007D7A5D">
        <w:fldChar w:fldCharType="begin"/>
      </w:r>
      <w:r w:rsidR="00E27956" w:rsidRPr="007D5960">
        <w:instrText xml:space="preserve"> MACROBUTTON nomacro "VNK täyttää"</w:instrText>
      </w:r>
      <w:r w:rsidR="00E27956" w:rsidRPr="007D7A5D">
        <w:fldChar w:fldCharType="end"/>
      </w:r>
    </w:p>
    <w:p w14:paraId="284C5AAB" w14:textId="07F79967" w:rsidR="008673D5" w:rsidRDefault="008673D5" w:rsidP="00D07A2A">
      <w:pPr>
        <w:pStyle w:val="VNCopyright2"/>
      </w:pPr>
      <w:r>
        <w:t>Taitto: Statsrådets förvaltningsenhet, publikationsproduktion</w:t>
      </w:r>
    </w:p>
    <w:p w14:paraId="48FAA4A9" w14:textId="2732DA4A" w:rsidR="00F750C5" w:rsidRPr="00793A9C" w:rsidRDefault="008673D5" w:rsidP="003D3D0E">
      <w:pPr>
        <w:pStyle w:val="VNCopyright2"/>
        <w:rPr>
          <w:lang w:val="fi-FI"/>
        </w:rPr>
        <w:sectPr w:rsidR="00F750C5" w:rsidRPr="00793A9C" w:rsidSect="0026551B">
          <w:headerReference w:type="first" r:id="rId19"/>
          <w:footerReference w:type="first" r:id="rId20"/>
          <w:pgSz w:w="11906" w:h="16838" w:code="9"/>
          <w:pgMar w:top="2835" w:right="1701" w:bottom="1701" w:left="1701" w:header="510" w:footer="879" w:gutter="0"/>
          <w:cols w:space="708"/>
          <w:titlePg/>
          <w:docGrid w:linePitch="360"/>
        </w:sectPr>
      </w:pPr>
      <w:r w:rsidRPr="00793A9C">
        <w:rPr>
          <w:lang w:val="fi-FI"/>
        </w:rPr>
        <w:t>Helsingfors 2022</w:t>
      </w:r>
    </w:p>
    <w:p w14:paraId="19736965" w14:textId="1C0DFE32" w:rsidR="00807375" w:rsidRPr="00793A9C" w:rsidRDefault="00807375" w:rsidP="000153BA">
      <w:pPr>
        <w:pStyle w:val="VNkuvailulehtitop"/>
        <w:rPr>
          <w:lang w:val="fi-FI"/>
        </w:rPr>
      </w:pPr>
      <w:r w:rsidRPr="00793A9C">
        <w:rPr>
          <w:lang w:val="fi-FI"/>
        </w:rPr>
        <w:lastRenderedPageBreak/>
        <w:t>Kuvailulehti</w:t>
      </w:r>
    </w:p>
    <w:p w14:paraId="7B9EF445" w14:textId="1DEDDC8C" w:rsidR="00807375" w:rsidRPr="00793A9C" w:rsidRDefault="00C339A7" w:rsidP="003D3D0E">
      <w:pPr>
        <w:pStyle w:val="VNKuvailulehtipiv"/>
        <w:rPr>
          <w:lang w:val="fi-FI"/>
        </w:rPr>
      </w:pPr>
      <w:r w:rsidRPr="00793A9C">
        <w:rPr>
          <w:lang w:val="fi-FI"/>
        </w:rPr>
        <w:t>x.x.2022</w:t>
      </w:r>
    </w:p>
    <w:p w14:paraId="4C046293" w14:textId="7100F8BC" w:rsidR="00444978" w:rsidRPr="00793A9C" w:rsidRDefault="003D1A7C" w:rsidP="0005203A">
      <w:pPr>
        <w:pStyle w:val="VNKuvailulehtiotsikko"/>
        <w:rPr>
          <w:lang w:val="fi-FI"/>
        </w:rPr>
      </w:pPr>
      <w:r w:rsidRPr="00793A9C">
        <w:rPr>
          <w:lang w:val="fi-FI"/>
        </w:rPr>
        <w:t>Valtioneuvoston selonteko eduskunnalle Senaatti-konsernista ja valtion toimitilahallinnosta</w:t>
      </w:r>
    </w:p>
    <w:p w14:paraId="101F31DE" w14:textId="59AF8206" w:rsidR="00E10644" w:rsidRDefault="00637A9A" w:rsidP="0005203A">
      <w:pPr>
        <w:pStyle w:val="VNKuvailulehtiotsikko"/>
      </w:pPr>
      <w:r>
        <w:t>xx.xx.2022.</w:t>
      </w:r>
    </w:p>
    <w:tbl>
      <w:tblPr>
        <w:tblStyle w:val="Kuvailulehtiyl"/>
        <w:tblW w:w="0" w:type="auto"/>
        <w:tblLayout w:type="fixed"/>
        <w:tblLook w:val="04A0" w:firstRow="1" w:lastRow="0" w:firstColumn="1" w:lastColumn="0" w:noHBand="0" w:noVBand="1"/>
      </w:tblPr>
      <w:tblGrid>
        <w:gridCol w:w="1560"/>
        <w:gridCol w:w="3685"/>
        <w:gridCol w:w="1276"/>
        <w:gridCol w:w="1983"/>
      </w:tblGrid>
      <w:tr w:rsidR="00B77B99" w14:paraId="27531FFB" w14:textId="77777777" w:rsidTr="00BF053F">
        <w:trPr>
          <w:trHeight w:val="508"/>
        </w:trPr>
        <w:tc>
          <w:tcPr>
            <w:tcW w:w="5245" w:type="dxa"/>
            <w:gridSpan w:val="2"/>
          </w:tcPr>
          <w:p w14:paraId="61D49397" w14:textId="28659CB8" w:rsidR="00B77B99" w:rsidRDefault="00B77B99" w:rsidP="00BF053F">
            <w:pPr>
              <w:pStyle w:val="VNKuvailulehtiotsikkopalstabold"/>
            </w:pPr>
            <w:r>
              <w:fldChar w:fldCharType="begin"/>
            </w:r>
            <w:r>
              <w:instrText xml:space="preserve"> MACROBUTTON nomacro "VNK täyttää, sarja ja numero" </w:instrText>
            </w:r>
            <w:r>
              <w:fldChar w:fldCharType="end"/>
            </w:r>
          </w:p>
        </w:tc>
        <w:tc>
          <w:tcPr>
            <w:tcW w:w="1276" w:type="dxa"/>
          </w:tcPr>
          <w:p w14:paraId="332EE6F1" w14:textId="61D6DF40" w:rsidR="00B77B99" w:rsidRPr="004710F6" w:rsidRDefault="00B77B99" w:rsidP="00BF053F">
            <w:pPr>
              <w:pStyle w:val="VNKuvailulehtiotsikkopalstabold"/>
            </w:pPr>
          </w:p>
        </w:tc>
        <w:tc>
          <w:tcPr>
            <w:tcW w:w="1983" w:type="dxa"/>
          </w:tcPr>
          <w:p w14:paraId="295E7249" w14:textId="7946C87C" w:rsidR="00B77B99" w:rsidRDefault="00B77B99" w:rsidP="00BF053F">
            <w:pPr>
              <w:pStyle w:val="VNKuvailulehtitieto"/>
            </w:pPr>
          </w:p>
        </w:tc>
      </w:tr>
      <w:tr w:rsidR="00CD0430" w14:paraId="65B7E79F" w14:textId="77777777" w:rsidTr="00BF053F">
        <w:trPr>
          <w:trHeight w:val="575"/>
        </w:trPr>
        <w:tc>
          <w:tcPr>
            <w:tcW w:w="1560" w:type="dxa"/>
            <w:tcBorders>
              <w:bottom w:val="single" w:sz="6" w:space="0" w:color="000000" w:themeColor="text1"/>
            </w:tcBorders>
          </w:tcPr>
          <w:p w14:paraId="3AFEA245" w14:textId="3BF98E2F" w:rsidR="00A92B38" w:rsidRPr="004710F6" w:rsidRDefault="00B31DAC" w:rsidP="00BF053F">
            <w:pPr>
              <w:pStyle w:val="VNKuvailulehtiotsikkopalstabold"/>
            </w:pPr>
            <w:r>
              <w:t>Julkaisija</w:t>
            </w:r>
          </w:p>
        </w:tc>
        <w:tc>
          <w:tcPr>
            <w:tcW w:w="3685" w:type="dxa"/>
            <w:tcBorders>
              <w:bottom w:val="single" w:sz="6" w:space="0" w:color="000000" w:themeColor="text1"/>
            </w:tcBorders>
          </w:tcPr>
          <w:p w14:paraId="55A412D9" w14:textId="0E2E380B" w:rsidR="00A92B38" w:rsidRDefault="005E6716" w:rsidP="005E6716">
            <w:pPr>
              <w:pStyle w:val="VNKuvailulehtitieto"/>
            </w:pPr>
            <w:r>
              <w:t>Valtioneuvosto</w:t>
            </w:r>
          </w:p>
        </w:tc>
        <w:tc>
          <w:tcPr>
            <w:tcW w:w="1276" w:type="dxa"/>
            <w:tcBorders>
              <w:bottom w:val="single" w:sz="6" w:space="0" w:color="000000" w:themeColor="text1"/>
            </w:tcBorders>
          </w:tcPr>
          <w:p w14:paraId="1273EA3F" w14:textId="6B3227CA" w:rsidR="00A92B38" w:rsidRPr="007872D6" w:rsidRDefault="00A92B38" w:rsidP="00BF053F">
            <w:pPr>
              <w:pStyle w:val="VNKuvailulehtiotsikkopalstabold"/>
            </w:pPr>
          </w:p>
        </w:tc>
        <w:tc>
          <w:tcPr>
            <w:tcW w:w="1983" w:type="dxa"/>
            <w:tcBorders>
              <w:bottom w:val="single" w:sz="6" w:space="0" w:color="000000" w:themeColor="text1"/>
            </w:tcBorders>
          </w:tcPr>
          <w:p w14:paraId="03EE3D72" w14:textId="26461F79" w:rsidR="00A92B38" w:rsidRDefault="00A92B38" w:rsidP="00BF053F">
            <w:pPr>
              <w:pStyle w:val="VNKuvailulehtitieto"/>
            </w:pPr>
          </w:p>
        </w:tc>
      </w:tr>
      <w:tr w:rsidR="00164111" w:rsidRPr="00F0547F" w14:paraId="579377E1" w14:textId="77777777" w:rsidTr="00BF053F">
        <w:trPr>
          <w:trHeight w:val="61"/>
        </w:trPr>
        <w:tc>
          <w:tcPr>
            <w:tcW w:w="1560" w:type="dxa"/>
          </w:tcPr>
          <w:p w14:paraId="1F0A9826" w14:textId="2BDD3BE8" w:rsidR="00164111" w:rsidRPr="004710F6" w:rsidRDefault="00164111" w:rsidP="00BF053F">
            <w:pPr>
              <w:pStyle w:val="VNKuvailulehtiotsikkopalstabold"/>
            </w:pPr>
            <w:r>
              <w:t>Yhteisötekijä</w:t>
            </w:r>
          </w:p>
        </w:tc>
        <w:tc>
          <w:tcPr>
            <w:tcW w:w="6944" w:type="dxa"/>
            <w:gridSpan w:val="3"/>
          </w:tcPr>
          <w:p w14:paraId="5782FF92" w14:textId="6573B025" w:rsidR="00164111" w:rsidRDefault="005E6716" w:rsidP="00BF053F">
            <w:pPr>
              <w:pStyle w:val="VNKuvailulehtitieto"/>
            </w:pPr>
            <w:r>
              <w:t>Valtiovarainministeriö</w:t>
            </w:r>
          </w:p>
        </w:tc>
      </w:tr>
      <w:tr w:rsidR="00164111" w14:paraId="1629EC82" w14:textId="77777777" w:rsidTr="00BF053F">
        <w:trPr>
          <w:trHeight w:val="456"/>
        </w:trPr>
        <w:tc>
          <w:tcPr>
            <w:tcW w:w="1560" w:type="dxa"/>
            <w:tcBorders>
              <w:bottom w:val="single" w:sz="4" w:space="0" w:color="auto"/>
            </w:tcBorders>
          </w:tcPr>
          <w:p w14:paraId="3C45CAD7" w14:textId="238005C8" w:rsidR="00164111" w:rsidRPr="004710F6" w:rsidRDefault="00164111" w:rsidP="00BF053F">
            <w:pPr>
              <w:pStyle w:val="VNKuvailulehtiotsikkopalstabold"/>
            </w:pPr>
            <w:r>
              <w:t>Kieli</w:t>
            </w:r>
          </w:p>
        </w:tc>
        <w:tc>
          <w:tcPr>
            <w:tcW w:w="3685" w:type="dxa"/>
            <w:tcBorders>
              <w:bottom w:val="single" w:sz="4" w:space="0" w:color="auto"/>
            </w:tcBorders>
          </w:tcPr>
          <w:p w14:paraId="5C8378D0" w14:textId="0EC64A74" w:rsidR="00164111" w:rsidRDefault="00A80138" w:rsidP="00BF053F">
            <w:pPr>
              <w:pStyle w:val="VNKuvailulehtitieto"/>
            </w:pPr>
            <w:r>
              <w:t>Ruotsi</w:t>
            </w:r>
          </w:p>
        </w:tc>
        <w:tc>
          <w:tcPr>
            <w:tcW w:w="1276" w:type="dxa"/>
            <w:tcBorders>
              <w:bottom w:val="single" w:sz="4" w:space="0" w:color="auto"/>
            </w:tcBorders>
          </w:tcPr>
          <w:p w14:paraId="3ABEB42E" w14:textId="502A92C9" w:rsidR="00164111" w:rsidRPr="007872D6" w:rsidRDefault="00112267" w:rsidP="00BF053F">
            <w:pPr>
              <w:pStyle w:val="VNKuvailulehtiotsikkopalstabold"/>
            </w:pPr>
            <w:r>
              <w:t>Sivumäärä</w:t>
            </w:r>
          </w:p>
        </w:tc>
        <w:tc>
          <w:tcPr>
            <w:tcW w:w="1983" w:type="dxa"/>
            <w:tcBorders>
              <w:bottom w:val="single" w:sz="4" w:space="0" w:color="auto"/>
            </w:tcBorders>
          </w:tcPr>
          <w:p w14:paraId="411322C6" w14:textId="12DCF63B" w:rsidR="00164111" w:rsidRDefault="00164111" w:rsidP="00BF053F">
            <w:pPr>
              <w:pStyle w:val="VNKuvailulehtitieto"/>
            </w:pPr>
            <w:r>
              <w:fldChar w:fldCharType="begin"/>
            </w:r>
            <w:r>
              <w:instrText xml:space="preserve"> MACROBUTTON nomacro "VNK täyttää" </w:instrText>
            </w:r>
            <w:r>
              <w:fldChar w:fldCharType="end"/>
            </w:r>
          </w:p>
        </w:tc>
      </w:tr>
      <w:tr w:rsidR="00B77AA4" w:rsidRPr="00637A9A" w14:paraId="63EFF3F4" w14:textId="77777777" w:rsidTr="00C531E1">
        <w:trPr>
          <w:trHeight w:val="5103"/>
        </w:trPr>
        <w:tc>
          <w:tcPr>
            <w:tcW w:w="1560" w:type="dxa"/>
            <w:tcBorders>
              <w:top w:val="single" w:sz="4" w:space="0" w:color="auto"/>
              <w:bottom w:val="nil"/>
            </w:tcBorders>
          </w:tcPr>
          <w:p w14:paraId="045C7C4F" w14:textId="368690A8" w:rsidR="00B77AA4" w:rsidRPr="00B77AA4" w:rsidRDefault="00B77AA4" w:rsidP="007D256A">
            <w:pPr>
              <w:pStyle w:val="VNKuvailulehtiotsikkopalstabold"/>
            </w:pPr>
            <w:r>
              <w:t>Tiivistelmä</w:t>
            </w:r>
          </w:p>
        </w:tc>
        <w:tc>
          <w:tcPr>
            <w:tcW w:w="6944" w:type="dxa"/>
            <w:gridSpan w:val="3"/>
            <w:tcBorders>
              <w:top w:val="single" w:sz="4" w:space="0" w:color="auto"/>
              <w:bottom w:val="nil"/>
            </w:tcBorders>
          </w:tcPr>
          <w:p w14:paraId="0EBC65AD" w14:textId="68E31705" w:rsidR="00DB4A59" w:rsidRPr="00793A9C" w:rsidRDefault="00B72900" w:rsidP="00DB4A59">
            <w:pPr>
              <w:pStyle w:val="VNKuvailulehtieityhjvli"/>
              <w:rPr>
                <w:lang w:val="fi-FI"/>
              </w:rPr>
            </w:pPr>
            <w:r w:rsidRPr="00793A9C">
              <w:rPr>
                <w:lang w:val="fi-FI"/>
              </w:rPr>
              <w:t>Valtioneuvoston Senaatti-konsernia ja valtion toimitilahallintoa koskevan selonteon tarkoituksena on tuottaa eduskunnan edellyttämä kokonaisvaltainen katsaus valtion kiinteistö- ja toimitilahallintoon sekä sitä toimeenpanevan Senaatti-konsernin toimintaan (EV 194/2020 vp.)</w:t>
            </w:r>
          </w:p>
          <w:p w14:paraId="74D77287" w14:textId="42207401" w:rsidR="00B77AA4" w:rsidRPr="00793A9C" w:rsidRDefault="00DB4A59" w:rsidP="00DB4A59">
            <w:pPr>
              <w:pStyle w:val="VNKuvailulehtieityhjvli"/>
              <w:rPr>
                <w:lang w:val="fi-FI"/>
              </w:rPr>
            </w:pPr>
            <w:r w:rsidRPr="00793A9C">
              <w:rPr>
                <w:lang w:val="fi-FI"/>
              </w:rPr>
              <w:t>Selonteossa kuvataan valtion rakennetun kiinteistöomaisuuden sekä rakentamattoman maa- ja vesiomaisuuden hallinta ja hoito niin Suomessa kuin ulkomailla. Lisäksi selonteossa esitellään valtion sisäinen vuokrajärjestelmä, jonka perusteella valtion virastot ja laitokset hankkivat toimitiloja käyttöönsä. Selonteossa kuvataan valtion vuokrajärjsetelmässä viime vuosina tapahtuneet muutokset ja arvioidaan niiden onnistumista. Arvion pohjana on asiasta teetetyt tutkimukset.</w:t>
            </w:r>
          </w:p>
          <w:p w14:paraId="7DB4CC19" w14:textId="686FB27F" w:rsidR="00DB4A59" w:rsidRPr="00793A9C" w:rsidRDefault="00DB4A59" w:rsidP="00DB4A59">
            <w:pPr>
              <w:pStyle w:val="VNKuvailulehtieityhjvli"/>
              <w:rPr>
                <w:lang w:val="fi-FI"/>
              </w:rPr>
            </w:pPr>
            <w:r w:rsidRPr="00793A9C">
              <w:rPr>
                <w:lang w:val="fi-FI"/>
              </w:rPr>
              <w:t>Selonteossa kuvataan vuoden 2021 alussa perustetun Senaatti-konsernin ensimmäistä toimintavuotta. Vuonna 2021 Senaatti-kiinteistöille perustettiin Puolustuskiinteistöt-niminen tytörliikelaitos hoitamaan Puolustusvoimien toimitilatarpeita. Selonteossa kuvataan henkilöstön aseman kehittymistä uudessa konsernissa, sekä konsernin toimitilapalveluita käyttävien virastojen ja laitosten kokemuksia asioinnin sujuvuudesta.</w:t>
            </w:r>
          </w:p>
          <w:p w14:paraId="631809C9" w14:textId="1AB531D4" w:rsidR="00D8506E" w:rsidRPr="00793A9C" w:rsidRDefault="00D8506E" w:rsidP="00DB4A59">
            <w:pPr>
              <w:pStyle w:val="VNKuvailulehtieityhjvli"/>
              <w:rPr>
                <w:lang w:val="fi-FI"/>
              </w:rPr>
            </w:pPr>
            <w:r w:rsidRPr="00793A9C">
              <w:rPr>
                <w:lang w:val="fi-FI"/>
              </w:rPr>
              <w:t>Selonteon lopussa esitetään arvioita valtion tilahallintoon liittyvistä tulevaisuuden näkymistä ja kehittämistarpeista.</w:t>
            </w:r>
          </w:p>
          <w:p w14:paraId="27D6510C" w14:textId="0974FF72" w:rsidR="00DB4A59" w:rsidRPr="00793A9C" w:rsidRDefault="00DB4A59" w:rsidP="00DB4A59">
            <w:pPr>
              <w:pStyle w:val="VNKuvailulehtieityhjvli"/>
              <w:rPr>
                <w:lang w:val="fi-FI"/>
              </w:rPr>
            </w:pPr>
          </w:p>
        </w:tc>
      </w:tr>
      <w:tr w:rsidR="00F81AFC" w14:paraId="70571763" w14:textId="77777777" w:rsidTr="00B00E08">
        <w:trPr>
          <w:trHeight w:val="450"/>
        </w:trPr>
        <w:tc>
          <w:tcPr>
            <w:tcW w:w="1560" w:type="dxa"/>
            <w:tcBorders>
              <w:bottom w:val="single" w:sz="6" w:space="0" w:color="000000" w:themeColor="text1"/>
            </w:tcBorders>
          </w:tcPr>
          <w:p w14:paraId="2530B5DB" w14:textId="7D038A9A" w:rsidR="00F81AFC" w:rsidRPr="004710F6" w:rsidRDefault="00F81AFC" w:rsidP="007D256A">
            <w:pPr>
              <w:pStyle w:val="VNKuvailulehtiotsikkopalstabold"/>
            </w:pPr>
            <w:r>
              <w:t>Asiasanat</w:t>
            </w:r>
          </w:p>
        </w:tc>
        <w:tc>
          <w:tcPr>
            <w:tcW w:w="6944" w:type="dxa"/>
            <w:gridSpan w:val="3"/>
            <w:tcBorders>
              <w:bottom w:val="single" w:sz="6" w:space="0" w:color="000000" w:themeColor="text1"/>
            </w:tcBorders>
          </w:tcPr>
          <w:p w14:paraId="58BD46EF" w14:textId="7BF33D55" w:rsidR="00F81AFC" w:rsidRPr="007D256A" w:rsidRDefault="00F81AFC" w:rsidP="007D256A">
            <w:pPr>
              <w:pStyle w:val="VNKuvailulehtitieto"/>
            </w:pPr>
            <w:r>
              <w:fldChar w:fldCharType="begin"/>
            </w:r>
            <w:r>
              <w:instrText xml:space="preserve"> MACROBUTTON nomacro "Napsauta ja kirjoita" </w:instrText>
            </w:r>
            <w:r>
              <w:fldChar w:fldCharType="end"/>
            </w:r>
            <w:hyperlink r:id="rId21" w:history="1">
              <w:r>
                <w:rPr>
                  <w:rStyle w:val="Hyperlinkki"/>
                </w:rPr>
                <w:t>https://finto.fi/juho/fi/</w:t>
              </w:r>
            </w:hyperlink>
          </w:p>
        </w:tc>
      </w:tr>
      <w:tr w:rsidR="00F81AFC" w14:paraId="17A714CE" w14:textId="77777777" w:rsidTr="00B00E08">
        <w:trPr>
          <w:trHeight w:val="421"/>
        </w:trPr>
        <w:tc>
          <w:tcPr>
            <w:tcW w:w="1560" w:type="dxa"/>
          </w:tcPr>
          <w:p w14:paraId="3A33F41B" w14:textId="3A9CB865" w:rsidR="00F81AFC" w:rsidRPr="004710F6" w:rsidRDefault="009D2A8D" w:rsidP="007D256A">
            <w:pPr>
              <w:pStyle w:val="VNKuvailulehtiotsikkopalstabold"/>
            </w:pPr>
            <w:r>
              <w:t>ISBN PDF</w:t>
            </w:r>
          </w:p>
        </w:tc>
        <w:tc>
          <w:tcPr>
            <w:tcW w:w="3685" w:type="dxa"/>
          </w:tcPr>
          <w:p w14:paraId="7628812E" w14:textId="7D281793" w:rsidR="00F81AFC" w:rsidRDefault="00F81AFC" w:rsidP="007D256A">
            <w:pPr>
              <w:pStyle w:val="VNKuvailulehtitieto"/>
            </w:pPr>
            <w:r>
              <w:fldChar w:fldCharType="begin"/>
            </w:r>
            <w:r>
              <w:instrText xml:space="preserve"> MACROBUTTON nomacro "VNK täyttää" </w:instrText>
            </w:r>
            <w:r>
              <w:fldChar w:fldCharType="end"/>
            </w:r>
          </w:p>
        </w:tc>
        <w:tc>
          <w:tcPr>
            <w:tcW w:w="1276" w:type="dxa"/>
          </w:tcPr>
          <w:p w14:paraId="0AF0A598" w14:textId="1D44AF52" w:rsidR="00F81AFC" w:rsidRPr="007872D6" w:rsidRDefault="009D2A8D" w:rsidP="007D256A">
            <w:pPr>
              <w:pStyle w:val="VNKuvailulehtiotsikkopalstabold"/>
            </w:pPr>
            <w:r>
              <w:t>ISSN PDF</w:t>
            </w:r>
          </w:p>
        </w:tc>
        <w:tc>
          <w:tcPr>
            <w:tcW w:w="1983" w:type="dxa"/>
          </w:tcPr>
          <w:p w14:paraId="4D0D70A4" w14:textId="3CF2AA77" w:rsidR="00F81AFC" w:rsidRDefault="009D2A8D" w:rsidP="007D256A">
            <w:pPr>
              <w:pStyle w:val="VNKuvailulehtitieto"/>
            </w:pPr>
            <w:r>
              <w:fldChar w:fldCharType="begin"/>
            </w:r>
            <w:r>
              <w:instrText xml:space="preserve"> MACROBUTTON nomacro "VNK täyttää" </w:instrText>
            </w:r>
            <w:r>
              <w:fldChar w:fldCharType="end"/>
            </w:r>
          </w:p>
        </w:tc>
      </w:tr>
      <w:tr w:rsidR="009D2A8D" w14:paraId="50E0A21F" w14:textId="77777777" w:rsidTr="00B00E08">
        <w:trPr>
          <w:trHeight w:val="56"/>
        </w:trPr>
        <w:tc>
          <w:tcPr>
            <w:tcW w:w="1560" w:type="dxa"/>
          </w:tcPr>
          <w:p w14:paraId="26ACA50B" w14:textId="6F06A518" w:rsidR="009D2A8D" w:rsidRDefault="009D2A8D" w:rsidP="007D256A">
            <w:pPr>
              <w:pStyle w:val="VNKuvailulehtiotsikkopalstabold"/>
            </w:pPr>
            <w:r>
              <w:t>ISBN nid.</w:t>
            </w:r>
          </w:p>
        </w:tc>
        <w:tc>
          <w:tcPr>
            <w:tcW w:w="3685" w:type="dxa"/>
          </w:tcPr>
          <w:p w14:paraId="48445423" w14:textId="72C867E8" w:rsidR="009D2A8D" w:rsidRDefault="009D2A8D" w:rsidP="007D256A">
            <w:pPr>
              <w:pStyle w:val="VNKuvailulehtitieto"/>
            </w:pPr>
            <w:r>
              <w:fldChar w:fldCharType="begin"/>
            </w:r>
            <w:r>
              <w:instrText xml:space="preserve"> MACROBUTTON nomacro "VNK täyttää" </w:instrText>
            </w:r>
            <w:r>
              <w:fldChar w:fldCharType="end"/>
            </w:r>
          </w:p>
        </w:tc>
        <w:tc>
          <w:tcPr>
            <w:tcW w:w="1276" w:type="dxa"/>
          </w:tcPr>
          <w:p w14:paraId="005CA4F3" w14:textId="7920945F" w:rsidR="009D2A8D" w:rsidRDefault="009D2A8D" w:rsidP="007D256A">
            <w:pPr>
              <w:pStyle w:val="VNKuvailulehtiotsikkopalstabold"/>
            </w:pPr>
            <w:r>
              <w:t>ISSN painettu</w:t>
            </w:r>
          </w:p>
        </w:tc>
        <w:tc>
          <w:tcPr>
            <w:tcW w:w="1983" w:type="dxa"/>
          </w:tcPr>
          <w:p w14:paraId="7D30B6C5" w14:textId="6ECF390A" w:rsidR="009D2A8D" w:rsidRDefault="009D2A8D" w:rsidP="007D256A">
            <w:pPr>
              <w:pStyle w:val="VNKuvailulehtitieto"/>
            </w:pPr>
            <w:r>
              <w:fldChar w:fldCharType="begin"/>
            </w:r>
            <w:r>
              <w:instrText xml:space="preserve"> MACROBUTTON nomacro "VNK täyttää" </w:instrText>
            </w:r>
            <w:r>
              <w:fldChar w:fldCharType="end"/>
            </w:r>
          </w:p>
        </w:tc>
      </w:tr>
      <w:tr w:rsidR="009D2A8D" w14:paraId="1DA99F21" w14:textId="77777777" w:rsidTr="005B0077">
        <w:trPr>
          <w:trHeight w:val="519"/>
        </w:trPr>
        <w:tc>
          <w:tcPr>
            <w:tcW w:w="1560" w:type="dxa"/>
            <w:tcBorders>
              <w:bottom w:val="single" w:sz="4" w:space="0" w:color="auto"/>
            </w:tcBorders>
          </w:tcPr>
          <w:p w14:paraId="50F6DCCF" w14:textId="11B103DF" w:rsidR="009D2A8D" w:rsidRDefault="009D2A8D" w:rsidP="007D256A">
            <w:pPr>
              <w:pStyle w:val="VNKuvailulehtiotsikkopalstabold"/>
            </w:pPr>
            <w:r>
              <w:t>Asianumero</w:t>
            </w:r>
          </w:p>
        </w:tc>
        <w:tc>
          <w:tcPr>
            <w:tcW w:w="3685" w:type="dxa"/>
            <w:tcBorders>
              <w:bottom w:val="single" w:sz="4" w:space="0" w:color="auto"/>
            </w:tcBorders>
          </w:tcPr>
          <w:p w14:paraId="2981C3C6" w14:textId="6E07EEAA" w:rsidR="009D2A8D" w:rsidRDefault="00A80138" w:rsidP="007D256A">
            <w:pPr>
              <w:pStyle w:val="VNKuvailulehtitieto"/>
            </w:pPr>
            <w:r w:rsidRPr="00A80138">
              <w:rPr>
                <w:lang w:val="fi-FI"/>
              </w:rPr>
              <w:t>VN/21721/2021</w:t>
            </w:r>
          </w:p>
        </w:tc>
        <w:tc>
          <w:tcPr>
            <w:tcW w:w="1276" w:type="dxa"/>
            <w:tcBorders>
              <w:bottom w:val="single" w:sz="4" w:space="0" w:color="auto"/>
            </w:tcBorders>
          </w:tcPr>
          <w:p w14:paraId="72403CD9" w14:textId="4EEE455F" w:rsidR="009D2A8D" w:rsidRDefault="009D2A8D" w:rsidP="007D256A">
            <w:pPr>
              <w:pStyle w:val="VNKuvailulehtiotsikkopalstabold"/>
            </w:pPr>
            <w:r>
              <w:t>Hankenumero</w:t>
            </w:r>
          </w:p>
        </w:tc>
        <w:tc>
          <w:tcPr>
            <w:tcW w:w="1983" w:type="dxa"/>
            <w:tcBorders>
              <w:bottom w:val="single" w:sz="4" w:space="0" w:color="auto"/>
            </w:tcBorders>
          </w:tcPr>
          <w:p w14:paraId="256B3A55" w14:textId="603B554E" w:rsidR="009D2A8D" w:rsidRDefault="00A80138" w:rsidP="007D256A">
            <w:pPr>
              <w:pStyle w:val="VNKuvailulehtitieto"/>
            </w:pPr>
            <w:r w:rsidRPr="00A80138">
              <w:rPr>
                <w:lang w:val="fi-FI"/>
              </w:rPr>
              <w:t>VM173:00/2021</w:t>
            </w:r>
          </w:p>
        </w:tc>
      </w:tr>
      <w:tr w:rsidR="000E1F97" w14:paraId="4411E13D" w14:textId="77777777" w:rsidTr="005B0077">
        <w:trPr>
          <w:trHeight w:val="413"/>
        </w:trPr>
        <w:tc>
          <w:tcPr>
            <w:tcW w:w="1560" w:type="dxa"/>
            <w:tcBorders>
              <w:top w:val="single" w:sz="4" w:space="0" w:color="auto"/>
              <w:bottom w:val="single" w:sz="18" w:space="0" w:color="365ABD" w:themeColor="text2"/>
            </w:tcBorders>
          </w:tcPr>
          <w:p w14:paraId="1D42D367" w14:textId="77E1C6A5" w:rsidR="000E1F97" w:rsidRDefault="000E1F97" w:rsidP="007D256A">
            <w:pPr>
              <w:pStyle w:val="VNKuvailulehtiotsikkopalstabold"/>
            </w:pPr>
            <w:r>
              <w:t>Julkaisun osoite</w:t>
            </w:r>
          </w:p>
        </w:tc>
        <w:tc>
          <w:tcPr>
            <w:tcW w:w="6944" w:type="dxa"/>
            <w:gridSpan w:val="3"/>
            <w:tcBorders>
              <w:top w:val="single" w:sz="4" w:space="0" w:color="auto"/>
              <w:bottom w:val="single" w:sz="18" w:space="0" w:color="365ABD" w:themeColor="text2"/>
            </w:tcBorders>
          </w:tcPr>
          <w:p w14:paraId="6F30F41D" w14:textId="6ABEFF31" w:rsidR="000E1F97" w:rsidRDefault="000E1F97" w:rsidP="007D256A">
            <w:pPr>
              <w:pStyle w:val="VNKuvailulehtitieto"/>
            </w:pPr>
            <w:r>
              <w:fldChar w:fldCharType="begin"/>
            </w:r>
            <w:r>
              <w:instrText xml:space="preserve"> MACROBUTTON nomacro "VNK täyttää" </w:instrText>
            </w:r>
            <w:r>
              <w:fldChar w:fldCharType="end"/>
            </w:r>
          </w:p>
        </w:tc>
      </w:tr>
    </w:tbl>
    <w:p w14:paraId="4B2085CA" w14:textId="77777777" w:rsidR="00746154" w:rsidRDefault="00746154">
      <w:pPr>
        <w:rPr>
          <w:b/>
          <w:sz w:val="24"/>
        </w:rPr>
      </w:pPr>
      <w:r>
        <w:br w:type="page"/>
      </w:r>
    </w:p>
    <w:p w14:paraId="09F06B58" w14:textId="48C40DDA" w:rsidR="00112267" w:rsidRDefault="00112267" w:rsidP="00112267">
      <w:pPr>
        <w:pStyle w:val="VNkuvailulehtitop"/>
      </w:pPr>
      <w:r>
        <w:lastRenderedPageBreak/>
        <w:t>Presentationsblad</w:t>
      </w:r>
    </w:p>
    <w:p w14:paraId="6752BF98" w14:textId="562D9E49" w:rsidR="00112267" w:rsidRDefault="00C339A7" w:rsidP="003D3D0E">
      <w:pPr>
        <w:pStyle w:val="VNKuvailulehtipiv"/>
      </w:pPr>
      <w:r>
        <w:t>x.x.2022</w:t>
      </w:r>
    </w:p>
    <w:p w14:paraId="22261662" w14:textId="77777777" w:rsidR="00793A9C" w:rsidRDefault="00793A9C" w:rsidP="00793A9C">
      <w:pPr>
        <w:pStyle w:val="VNKuvailulehtiotsikko"/>
      </w:pPr>
      <w:r>
        <w:t>Statsrådets redogörelse till riksdagen om Senatkoncernen och statens verksamhetslokalförvaltning</w:t>
      </w:r>
    </w:p>
    <w:p w14:paraId="7DF7AA88" w14:textId="5F14FAB7" w:rsidR="00112267" w:rsidRDefault="00637A9A" w:rsidP="00112267">
      <w:pPr>
        <w:pStyle w:val="VNKuvailulehtiotsikko"/>
      </w:pPr>
      <w:r>
        <w:t>xx.xx.2022.</w:t>
      </w:r>
    </w:p>
    <w:tbl>
      <w:tblPr>
        <w:tblStyle w:val="Kuvailulehtiyl"/>
        <w:tblW w:w="0" w:type="auto"/>
        <w:tblLook w:val="04A0" w:firstRow="1" w:lastRow="0" w:firstColumn="1" w:lastColumn="0" w:noHBand="0" w:noVBand="1"/>
      </w:tblPr>
      <w:tblGrid>
        <w:gridCol w:w="1544"/>
        <w:gridCol w:w="3969"/>
        <w:gridCol w:w="1150"/>
        <w:gridCol w:w="1841"/>
      </w:tblGrid>
      <w:tr w:rsidR="00426AA3" w14:paraId="49F9E617" w14:textId="77777777" w:rsidTr="00127AB1">
        <w:trPr>
          <w:trHeight w:val="508"/>
        </w:trPr>
        <w:tc>
          <w:tcPr>
            <w:tcW w:w="5513" w:type="dxa"/>
            <w:gridSpan w:val="2"/>
          </w:tcPr>
          <w:p w14:paraId="7147CE49" w14:textId="434D2F76" w:rsidR="00426AA3" w:rsidRDefault="00426AA3" w:rsidP="00127AB1">
            <w:pPr>
              <w:pStyle w:val="VNKuvailulehtiotsikkopalstabold"/>
            </w:pPr>
            <w:r>
              <w:fldChar w:fldCharType="begin"/>
            </w:r>
            <w:r>
              <w:instrText xml:space="preserve"> MACROBUTTON nomacro "VNK täyttää, sarjanimi ja numero" </w:instrText>
            </w:r>
            <w:r>
              <w:fldChar w:fldCharType="end"/>
            </w:r>
          </w:p>
        </w:tc>
        <w:tc>
          <w:tcPr>
            <w:tcW w:w="1150" w:type="dxa"/>
          </w:tcPr>
          <w:p w14:paraId="6AC1C5F8" w14:textId="4D264059" w:rsidR="00426AA3" w:rsidRPr="004710F6" w:rsidRDefault="00426AA3" w:rsidP="00127AB1">
            <w:pPr>
              <w:pStyle w:val="VNKuvailulehtiotsikkopalstabold"/>
            </w:pPr>
          </w:p>
        </w:tc>
        <w:tc>
          <w:tcPr>
            <w:tcW w:w="1841" w:type="dxa"/>
          </w:tcPr>
          <w:p w14:paraId="26D4BA40" w14:textId="3874A6AA" w:rsidR="00426AA3" w:rsidRDefault="00426AA3" w:rsidP="00127AB1">
            <w:pPr>
              <w:pStyle w:val="VNKuvailulehtitieto"/>
            </w:pPr>
          </w:p>
        </w:tc>
      </w:tr>
      <w:tr w:rsidR="006A0547" w14:paraId="72209081" w14:textId="77777777" w:rsidTr="00127AB1">
        <w:trPr>
          <w:trHeight w:val="575"/>
        </w:trPr>
        <w:tc>
          <w:tcPr>
            <w:tcW w:w="1544" w:type="dxa"/>
            <w:tcBorders>
              <w:bottom w:val="single" w:sz="6" w:space="0" w:color="000000" w:themeColor="text1"/>
            </w:tcBorders>
          </w:tcPr>
          <w:p w14:paraId="12FCED14" w14:textId="4236D32D" w:rsidR="006A0547" w:rsidRPr="004710F6" w:rsidRDefault="00B31DAC" w:rsidP="00127AB1">
            <w:pPr>
              <w:pStyle w:val="VNKuvailulehtiotsikkopalstabold"/>
            </w:pPr>
            <w:r>
              <w:t>Utgivare</w:t>
            </w:r>
          </w:p>
        </w:tc>
        <w:tc>
          <w:tcPr>
            <w:tcW w:w="3969" w:type="dxa"/>
            <w:tcBorders>
              <w:bottom w:val="single" w:sz="6" w:space="0" w:color="000000" w:themeColor="text1"/>
            </w:tcBorders>
          </w:tcPr>
          <w:p w14:paraId="0C1FE140" w14:textId="2B5489B2" w:rsidR="006A0547" w:rsidRDefault="00A80138" w:rsidP="00127AB1">
            <w:pPr>
              <w:pStyle w:val="VNKuvailulehtitieto"/>
            </w:pPr>
            <w:r>
              <w:t>Statsrådet</w:t>
            </w:r>
          </w:p>
        </w:tc>
        <w:tc>
          <w:tcPr>
            <w:tcW w:w="1150" w:type="dxa"/>
            <w:tcBorders>
              <w:bottom w:val="single" w:sz="6" w:space="0" w:color="000000" w:themeColor="text1"/>
            </w:tcBorders>
          </w:tcPr>
          <w:p w14:paraId="3E110494" w14:textId="29BB6665" w:rsidR="006A0547" w:rsidRPr="007872D6" w:rsidRDefault="006A0547" w:rsidP="00127AB1">
            <w:pPr>
              <w:pStyle w:val="VNKuvailulehtiotsikkopalstabold"/>
            </w:pPr>
          </w:p>
        </w:tc>
        <w:tc>
          <w:tcPr>
            <w:tcW w:w="1841" w:type="dxa"/>
            <w:tcBorders>
              <w:bottom w:val="single" w:sz="6" w:space="0" w:color="000000" w:themeColor="text1"/>
            </w:tcBorders>
          </w:tcPr>
          <w:p w14:paraId="2DE981AD" w14:textId="3B64EBEB" w:rsidR="006A0547" w:rsidRDefault="006A0547" w:rsidP="00127AB1">
            <w:pPr>
              <w:pStyle w:val="VNKuvailulehtitieto"/>
            </w:pPr>
          </w:p>
        </w:tc>
      </w:tr>
      <w:tr w:rsidR="000E30EF" w:rsidRPr="00F0547F" w14:paraId="0A0EC954" w14:textId="77777777" w:rsidTr="00127AB1">
        <w:trPr>
          <w:trHeight w:val="61"/>
        </w:trPr>
        <w:tc>
          <w:tcPr>
            <w:tcW w:w="1544" w:type="dxa"/>
          </w:tcPr>
          <w:p w14:paraId="4089CE1A" w14:textId="529B1AED" w:rsidR="000E30EF" w:rsidRPr="004710F6" w:rsidRDefault="00746154" w:rsidP="00127AB1">
            <w:pPr>
              <w:pStyle w:val="VNKuvailulehtiotsikkopalstabold"/>
            </w:pPr>
            <w:r>
              <w:t>Utarbetad av</w:t>
            </w:r>
          </w:p>
        </w:tc>
        <w:tc>
          <w:tcPr>
            <w:tcW w:w="6960" w:type="dxa"/>
            <w:gridSpan w:val="3"/>
          </w:tcPr>
          <w:p w14:paraId="01B4A446" w14:textId="56D1757F" w:rsidR="000E30EF" w:rsidRDefault="00A80138" w:rsidP="00127AB1">
            <w:pPr>
              <w:pStyle w:val="VNKuvailulehtitieto"/>
            </w:pPr>
            <w:r>
              <w:t>Finansministeriet</w:t>
            </w:r>
          </w:p>
        </w:tc>
      </w:tr>
      <w:tr w:rsidR="00B77B99" w14:paraId="5BED918A" w14:textId="77777777" w:rsidTr="00127AB1">
        <w:trPr>
          <w:trHeight w:val="456"/>
        </w:trPr>
        <w:tc>
          <w:tcPr>
            <w:tcW w:w="1544" w:type="dxa"/>
            <w:tcBorders>
              <w:bottom w:val="single" w:sz="4" w:space="0" w:color="auto"/>
            </w:tcBorders>
          </w:tcPr>
          <w:p w14:paraId="744E6253" w14:textId="1F413FFF" w:rsidR="000E30EF" w:rsidRPr="004710F6" w:rsidRDefault="000E30EF" w:rsidP="00127AB1">
            <w:pPr>
              <w:pStyle w:val="VNKuvailulehtiotsikkopalstabold"/>
            </w:pPr>
            <w:r>
              <w:t>Språk</w:t>
            </w:r>
          </w:p>
        </w:tc>
        <w:tc>
          <w:tcPr>
            <w:tcW w:w="3969" w:type="dxa"/>
            <w:tcBorders>
              <w:bottom w:val="single" w:sz="4" w:space="0" w:color="auto"/>
            </w:tcBorders>
          </w:tcPr>
          <w:p w14:paraId="7E1EED92" w14:textId="2A77F99F" w:rsidR="000E30EF" w:rsidRDefault="00793A9C" w:rsidP="00127AB1">
            <w:pPr>
              <w:pStyle w:val="VNKuvailulehtitieto"/>
            </w:pPr>
            <w:r>
              <w:t>Svenska</w:t>
            </w:r>
          </w:p>
        </w:tc>
        <w:tc>
          <w:tcPr>
            <w:tcW w:w="1150" w:type="dxa"/>
            <w:tcBorders>
              <w:bottom w:val="single" w:sz="4" w:space="0" w:color="auto"/>
            </w:tcBorders>
          </w:tcPr>
          <w:p w14:paraId="038CEC75" w14:textId="4EC43071" w:rsidR="000E30EF" w:rsidRPr="007872D6" w:rsidRDefault="000E30EF" w:rsidP="00127AB1">
            <w:pPr>
              <w:pStyle w:val="VNKuvailulehtiotsikkopalstabold"/>
            </w:pPr>
            <w:r>
              <w:t>Sidantal</w:t>
            </w:r>
          </w:p>
        </w:tc>
        <w:tc>
          <w:tcPr>
            <w:tcW w:w="1841" w:type="dxa"/>
            <w:tcBorders>
              <w:bottom w:val="single" w:sz="4" w:space="0" w:color="auto"/>
            </w:tcBorders>
          </w:tcPr>
          <w:p w14:paraId="50580611" w14:textId="25DC3FF4" w:rsidR="000E30EF" w:rsidRDefault="000E30EF" w:rsidP="00127AB1">
            <w:pPr>
              <w:pStyle w:val="VNKuvailulehtitieto"/>
            </w:pPr>
            <w:r>
              <w:fldChar w:fldCharType="begin"/>
            </w:r>
            <w:r>
              <w:instrText xml:space="preserve"> MACROBUTTON nomacro "VNK täyttää" </w:instrText>
            </w:r>
            <w:r>
              <w:fldChar w:fldCharType="end"/>
            </w:r>
          </w:p>
        </w:tc>
      </w:tr>
      <w:tr w:rsidR="006A0547" w14:paraId="66B6B747" w14:textId="77777777" w:rsidTr="00127AB1">
        <w:trPr>
          <w:trHeight w:val="5259"/>
        </w:trPr>
        <w:tc>
          <w:tcPr>
            <w:tcW w:w="1544" w:type="dxa"/>
            <w:tcBorders>
              <w:top w:val="single" w:sz="4" w:space="0" w:color="auto"/>
              <w:bottom w:val="nil"/>
            </w:tcBorders>
          </w:tcPr>
          <w:p w14:paraId="43F55365" w14:textId="3AA9EB10" w:rsidR="006A0547" w:rsidRPr="00B77AA4" w:rsidRDefault="000E30EF" w:rsidP="00127AB1">
            <w:pPr>
              <w:pStyle w:val="VNKuvailulehtiotsikkopalstabold"/>
            </w:pPr>
            <w:r>
              <w:t>Referat</w:t>
            </w:r>
          </w:p>
        </w:tc>
        <w:tc>
          <w:tcPr>
            <w:tcW w:w="6960" w:type="dxa"/>
            <w:gridSpan w:val="3"/>
            <w:tcBorders>
              <w:top w:val="single" w:sz="4" w:space="0" w:color="auto"/>
              <w:bottom w:val="nil"/>
            </w:tcBorders>
          </w:tcPr>
          <w:p w14:paraId="17E4D08F" w14:textId="77777777" w:rsidR="00793A9C" w:rsidRDefault="00793A9C" w:rsidP="00793A9C">
            <w:pPr>
              <w:pStyle w:val="VNKuvailulehtieityhjvli"/>
            </w:pPr>
            <w:r>
              <w:t>Syftet med statsrådets redogörelse om Senatkoncernen och statens verksamhetslokalförvaltning är att lägga fram en sådan övergripande översikt, som riksdagen förutsätter, över statens fastighets- och verksamhetslokalförvaltning och Senatkoncernens verksamhet som verkställer den (RSv 194/2020 rd).</w:t>
            </w:r>
          </w:p>
          <w:p w14:paraId="4021C2E2" w14:textId="77777777" w:rsidR="00793A9C" w:rsidRDefault="00793A9C" w:rsidP="00793A9C">
            <w:pPr>
              <w:pStyle w:val="VNKuvailulehtieityhjvli"/>
            </w:pPr>
            <w:r>
              <w:t>I redogörelsen beskrivs besittningen och skötseln av statens bebyggda fastighetsegendom och obebyggda jord- och vattenegendom såväl i Finland som utomlands. Dessutom presenteras i redogörelsen statens interna hyressystem, med hjälp av vilket statliga ämbetsverk och inrättningar anskaffar verksamhetslokaler för eget bruk. I redogörelsen beskrivs de förändringar som skett i statens hyressystem under de senaste åren och bedöms hur de har lyckats. Bedömningen grundar sig på de undersökningar som gjorts om detta.</w:t>
            </w:r>
          </w:p>
          <w:p w14:paraId="6A3E3622" w14:textId="77777777" w:rsidR="00793A9C" w:rsidRDefault="00793A9C" w:rsidP="00793A9C">
            <w:pPr>
              <w:pStyle w:val="VNKuvailulehtieityhjvli"/>
            </w:pPr>
            <w:r>
              <w:t>I redogörelsen beskrivs det första verksamhetsåret vid Senatkoncernen, som grundades i början av 2021. År 2021 grundades vid Senatfastigheter ett dotteraffärsverk med namnet Försvarsfastigheter för att sköta Försvarsmaktens behov av verksamhetslokaler. I redogörelsen beskrivs hur personalens ställning utvecklas i den nya koncernen samt vilka erfarenheter de ämbetsverk och inrättningar som använder koncernens verksamhetslokaltjänster har av smidigheten i ärendehanteringen.</w:t>
            </w:r>
          </w:p>
          <w:p w14:paraId="3A8A4CF2" w14:textId="42BED9F9" w:rsidR="006A0547" w:rsidRPr="00B77AA4" w:rsidRDefault="00793A9C" w:rsidP="00793A9C">
            <w:pPr>
              <w:pStyle w:val="VNKuvailulehtieityhjvli"/>
            </w:pPr>
            <w:r>
              <w:t>I slutet av redogörelsen presenteras bedömningar av framtidsutsikterna och utvecklingsbehoven i fråga om statens verksamhetslokalförvaltning.</w:t>
            </w:r>
          </w:p>
        </w:tc>
      </w:tr>
      <w:tr w:rsidR="000E30EF" w14:paraId="1A303700" w14:textId="77777777" w:rsidTr="00127AB1">
        <w:trPr>
          <w:trHeight w:val="473"/>
        </w:trPr>
        <w:tc>
          <w:tcPr>
            <w:tcW w:w="1544" w:type="dxa"/>
            <w:tcBorders>
              <w:bottom w:val="single" w:sz="6" w:space="0" w:color="000000" w:themeColor="text1"/>
            </w:tcBorders>
          </w:tcPr>
          <w:p w14:paraId="5622D916" w14:textId="3DF10586" w:rsidR="000E30EF" w:rsidRPr="004710F6" w:rsidRDefault="000E30EF" w:rsidP="00127AB1">
            <w:pPr>
              <w:pStyle w:val="VNKuvailulehtiotsikkopalstabold"/>
            </w:pPr>
            <w:r>
              <w:t>Nyckelord</w:t>
            </w:r>
          </w:p>
        </w:tc>
        <w:tc>
          <w:tcPr>
            <w:tcW w:w="6960" w:type="dxa"/>
            <w:gridSpan w:val="3"/>
            <w:tcBorders>
              <w:bottom w:val="single" w:sz="6" w:space="0" w:color="000000" w:themeColor="text1"/>
            </w:tcBorders>
          </w:tcPr>
          <w:p w14:paraId="11EF08C5" w14:textId="40398B23" w:rsidR="000E30EF" w:rsidRDefault="000E30EF" w:rsidP="00127AB1">
            <w:pPr>
              <w:pStyle w:val="VNKuvailulehtitieto"/>
            </w:pPr>
            <w:r>
              <w:fldChar w:fldCharType="begin"/>
            </w:r>
            <w:r>
              <w:instrText xml:space="preserve"> MACROBUTTON nomacro "Napsauta ja kirjoita" </w:instrText>
            </w:r>
            <w:r>
              <w:fldChar w:fldCharType="end"/>
            </w:r>
            <w:hyperlink r:id="rId22" w:history="1">
              <w:r>
                <w:rPr>
                  <w:rStyle w:val="Hyperlinkki"/>
                </w:rPr>
                <w:t>https://finto.fi/juho/fi/</w:t>
              </w:r>
            </w:hyperlink>
          </w:p>
        </w:tc>
      </w:tr>
      <w:tr w:rsidR="00B77B99" w14:paraId="11B34ADB" w14:textId="77777777" w:rsidTr="00127AB1">
        <w:trPr>
          <w:trHeight w:val="421"/>
        </w:trPr>
        <w:tc>
          <w:tcPr>
            <w:tcW w:w="1544" w:type="dxa"/>
          </w:tcPr>
          <w:p w14:paraId="46BAAEC6" w14:textId="69A4A396" w:rsidR="001B17BD" w:rsidRPr="004710F6" w:rsidRDefault="001B17BD" w:rsidP="00127AB1">
            <w:pPr>
              <w:pStyle w:val="VNKuvailulehtiotsikkopalstabold"/>
            </w:pPr>
            <w:r>
              <w:t>ISBN PDF</w:t>
            </w:r>
          </w:p>
        </w:tc>
        <w:tc>
          <w:tcPr>
            <w:tcW w:w="3969" w:type="dxa"/>
          </w:tcPr>
          <w:p w14:paraId="02CFCF7B" w14:textId="631FFE77" w:rsidR="001B17BD" w:rsidRDefault="001B17BD" w:rsidP="00127AB1">
            <w:pPr>
              <w:pStyle w:val="VNKuvailulehtitieto"/>
            </w:pPr>
            <w:r>
              <w:fldChar w:fldCharType="begin"/>
            </w:r>
            <w:r>
              <w:instrText xml:space="preserve"> MACROBUTTON nomacro "VNK täyttää" </w:instrText>
            </w:r>
            <w:r>
              <w:fldChar w:fldCharType="end"/>
            </w:r>
          </w:p>
        </w:tc>
        <w:tc>
          <w:tcPr>
            <w:tcW w:w="1150" w:type="dxa"/>
          </w:tcPr>
          <w:p w14:paraId="79574439" w14:textId="21A7834E" w:rsidR="001B17BD" w:rsidRPr="007872D6" w:rsidRDefault="001B17BD" w:rsidP="00127AB1">
            <w:pPr>
              <w:pStyle w:val="VNKuvailulehtiotsikkopalstabold"/>
            </w:pPr>
            <w:r>
              <w:t>ISSN PDF</w:t>
            </w:r>
          </w:p>
        </w:tc>
        <w:tc>
          <w:tcPr>
            <w:tcW w:w="1841" w:type="dxa"/>
          </w:tcPr>
          <w:p w14:paraId="23E134CC" w14:textId="3575D9EF" w:rsidR="001B17BD" w:rsidRDefault="001B17BD" w:rsidP="00127AB1">
            <w:pPr>
              <w:pStyle w:val="VNKuvailulehtitieto"/>
            </w:pPr>
            <w:r>
              <w:fldChar w:fldCharType="begin"/>
            </w:r>
            <w:r>
              <w:instrText xml:space="preserve"> MACROBUTTON nomacro "VNK täyttää" </w:instrText>
            </w:r>
            <w:r>
              <w:fldChar w:fldCharType="end"/>
            </w:r>
          </w:p>
        </w:tc>
      </w:tr>
      <w:tr w:rsidR="00B77B99" w14:paraId="3E13A755" w14:textId="77777777" w:rsidTr="00127AB1">
        <w:trPr>
          <w:trHeight w:val="385"/>
        </w:trPr>
        <w:tc>
          <w:tcPr>
            <w:tcW w:w="1544" w:type="dxa"/>
          </w:tcPr>
          <w:p w14:paraId="264B77BF" w14:textId="105C8991" w:rsidR="001B17BD" w:rsidRDefault="001B17BD" w:rsidP="00127AB1">
            <w:pPr>
              <w:pStyle w:val="VNKuvailulehtiotsikkopalstabold"/>
            </w:pPr>
            <w:r>
              <w:t>ISBN tryckt</w:t>
            </w:r>
          </w:p>
        </w:tc>
        <w:tc>
          <w:tcPr>
            <w:tcW w:w="3969" w:type="dxa"/>
          </w:tcPr>
          <w:p w14:paraId="383D991A" w14:textId="44D0FAC6" w:rsidR="001B17BD" w:rsidRDefault="001B17BD" w:rsidP="00127AB1">
            <w:pPr>
              <w:pStyle w:val="VNKuvailulehtitieto"/>
            </w:pPr>
            <w:r>
              <w:fldChar w:fldCharType="begin"/>
            </w:r>
            <w:r>
              <w:instrText xml:space="preserve"> MACROBUTTON nomacro "VNK täyttää" </w:instrText>
            </w:r>
            <w:r>
              <w:fldChar w:fldCharType="end"/>
            </w:r>
          </w:p>
        </w:tc>
        <w:tc>
          <w:tcPr>
            <w:tcW w:w="1150" w:type="dxa"/>
          </w:tcPr>
          <w:p w14:paraId="2E27558F" w14:textId="0EDE6834" w:rsidR="001B17BD" w:rsidRDefault="001B17BD" w:rsidP="00127AB1">
            <w:pPr>
              <w:pStyle w:val="VNKuvailulehtiotsikkopalstabold"/>
            </w:pPr>
            <w:r>
              <w:t>ISSN tryckt</w:t>
            </w:r>
          </w:p>
        </w:tc>
        <w:tc>
          <w:tcPr>
            <w:tcW w:w="1841" w:type="dxa"/>
          </w:tcPr>
          <w:p w14:paraId="360A23FE" w14:textId="19315049" w:rsidR="001B17BD" w:rsidRDefault="001B17BD" w:rsidP="00127AB1">
            <w:pPr>
              <w:pStyle w:val="VNKuvailulehtitieto"/>
            </w:pPr>
            <w:r>
              <w:fldChar w:fldCharType="begin"/>
            </w:r>
            <w:r>
              <w:instrText xml:space="preserve"> MACROBUTTON nomacro "VNK täyttää" </w:instrText>
            </w:r>
            <w:r>
              <w:fldChar w:fldCharType="end"/>
            </w:r>
          </w:p>
        </w:tc>
      </w:tr>
      <w:tr w:rsidR="00B77B99" w14:paraId="17B71A17" w14:textId="77777777" w:rsidTr="00127AB1">
        <w:trPr>
          <w:trHeight w:val="519"/>
        </w:trPr>
        <w:tc>
          <w:tcPr>
            <w:tcW w:w="1544" w:type="dxa"/>
            <w:tcBorders>
              <w:bottom w:val="single" w:sz="4" w:space="0" w:color="auto"/>
            </w:tcBorders>
          </w:tcPr>
          <w:p w14:paraId="13073C7A" w14:textId="67FC74D0" w:rsidR="001B17BD" w:rsidRDefault="001B17BD" w:rsidP="00127AB1">
            <w:pPr>
              <w:pStyle w:val="VNKuvailulehtiotsikkopalstabold"/>
            </w:pPr>
            <w:r>
              <w:t>Ärendenr.</w:t>
            </w:r>
          </w:p>
        </w:tc>
        <w:tc>
          <w:tcPr>
            <w:tcW w:w="3969" w:type="dxa"/>
            <w:tcBorders>
              <w:bottom w:val="single" w:sz="4" w:space="0" w:color="auto"/>
            </w:tcBorders>
          </w:tcPr>
          <w:p w14:paraId="17A7CA92" w14:textId="2F089642" w:rsidR="001B17BD" w:rsidRDefault="00A80138" w:rsidP="00127AB1">
            <w:pPr>
              <w:pStyle w:val="VNKuvailulehtitieto"/>
            </w:pPr>
            <w:r w:rsidRPr="00A80138">
              <w:rPr>
                <w:lang w:val="fi-FI"/>
              </w:rPr>
              <w:t>VN/21721/2021</w:t>
            </w:r>
          </w:p>
        </w:tc>
        <w:tc>
          <w:tcPr>
            <w:tcW w:w="1150" w:type="dxa"/>
            <w:tcBorders>
              <w:bottom w:val="single" w:sz="4" w:space="0" w:color="auto"/>
            </w:tcBorders>
          </w:tcPr>
          <w:p w14:paraId="1B130A00" w14:textId="0548C6F0" w:rsidR="001B17BD" w:rsidRDefault="001B17BD" w:rsidP="00127AB1">
            <w:pPr>
              <w:pStyle w:val="VNKuvailulehtiotsikkopalstabold"/>
            </w:pPr>
            <w:r>
              <w:t>Projektnr.</w:t>
            </w:r>
          </w:p>
        </w:tc>
        <w:tc>
          <w:tcPr>
            <w:tcW w:w="1841" w:type="dxa"/>
            <w:tcBorders>
              <w:bottom w:val="single" w:sz="4" w:space="0" w:color="auto"/>
            </w:tcBorders>
          </w:tcPr>
          <w:p w14:paraId="44735600" w14:textId="09D97FD4" w:rsidR="001B17BD" w:rsidRDefault="00A80138" w:rsidP="00127AB1">
            <w:pPr>
              <w:pStyle w:val="VNKuvailulehtitieto"/>
            </w:pPr>
            <w:r w:rsidRPr="00A80138">
              <w:rPr>
                <w:lang w:val="fi-FI"/>
              </w:rPr>
              <w:t>VM173:00/2021</w:t>
            </w:r>
          </w:p>
        </w:tc>
      </w:tr>
      <w:tr w:rsidR="000E1F97" w14:paraId="748710E1" w14:textId="77777777" w:rsidTr="00127AB1">
        <w:trPr>
          <w:trHeight w:val="413"/>
        </w:trPr>
        <w:tc>
          <w:tcPr>
            <w:tcW w:w="1544" w:type="dxa"/>
            <w:tcBorders>
              <w:top w:val="single" w:sz="4" w:space="0" w:color="auto"/>
              <w:bottom w:val="single" w:sz="18" w:space="0" w:color="365ABD" w:themeColor="text2"/>
            </w:tcBorders>
          </w:tcPr>
          <w:p w14:paraId="6670A0E5" w14:textId="1505DD1D" w:rsidR="000E1F97" w:rsidRDefault="000E1F97" w:rsidP="00127AB1">
            <w:pPr>
              <w:pStyle w:val="VNKuvailulehtiotsikkopalstabold"/>
            </w:pPr>
            <w:r>
              <w:t>URN-adress</w:t>
            </w:r>
          </w:p>
        </w:tc>
        <w:tc>
          <w:tcPr>
            <w:tcW w:w="6960" w:type="dxa"/>
            <w:gridSpan w:val="3"/>
            <w:tcBorders>
              <w:top w:val="single" w:sz="4" w:space="0" w:color="auto"/>
              <w:bottom w:val="single" w:sz="18" w:space="0" w:color="365ABD" w:themeColor="text2"/>
            </w:tcBorders>
          </w:tcPr>
          <w:p w14:paraId="09D96868" w14:textId="7CB3F1A6" w:rsidR="000E1F97" w:rsidRDefault="000E1F97" w:rsidP="00127AB1">
            <w:pPr>
              <w:pStyle w:val="VNKuvailulehtitieto"/>
            </w:pPr>
            <w:r>
              <w:fldChar w:fldCharType="begin"/>
            </w:r>
            <w:r>
              <w:instrText xml:space="preserve"> MACROBUTTON nomacro "VNK täyttää" </w:instrText>
            </w:r>
            <w:r>
              <w:fldChar w:fldCharType="end"/>
            </w:r>
          </w:p>
        </w:tc>
      </w:tr>
    </w:tbl>
    <w:p w14:paraId="7AE5D70D" w14:textId="33D79EC6" w:rsidR="00A80138" w:rsidRDefault="00A80138" w:rsidP="00A80138">
      <w:pPr>
        <w:spacing w:before="240" w:after="320" w:line="290" w:lineRule="atLeast"/>
        <w:rPr>
          <w:rFonts w:cs="Myriad Pro"/>
          <w:spacing w:val="1"/>
          <w:lang w:val="fi-FI"/>
        </w:rPr>
      </w:pPr>
    </w:p>
    <w:p w14:paraId="71F2D12B" w14:textId="77777777" w:rsidR="00637A9A" w:rsidRPr="00A80138" w:rsidRDefault="00637A9A" w:rsidP="00A80138">
      <w:pPr>
        <w:spacing w:before="240" w:after="320" w:line="290" w:lineRule="atLeast"/>
        <w:rPr>
          <w:rFonts w:cs="Myriad Pro"/>
          <w:spacing w:val="1"/>
          <w:lang w:val="fi-FI"/>
        </w:rPr>
      </w:pPr>
    </w:p>
    <w:p w14:paraId="5E77F4F9" w14:textId="77777777" w:rsidR="00A80138" w:rsidRPr="00A80138" w:rsidRDefault="00A80138" w:rsidP="00A80138">
      <w:pPr>
        <w:ind w:left="170"/>
        <w:jc w:val="right"/>
        <w:rPr>
          <w:b/>
          <w:sz w:val="24"/>
          <w:lang w:val="en-GB"/>
        </w:rPr>
      </w:pPr>
      <w:r w:rsidRPr="00A80138">
        <w:rPr>
          <w:b/>
          <w:sz w:val="24"/>
          <w:lang w:val="en-GB"/>
        </w:rPr>
        <w:lastRenderedPageBreak/>
        <w:t>Description sheet</w:t>
      </w:r>
    </w:p>
    <w:p w14:paraId="3AFDD9FC" w14:textId="77777777" w:rsidR="00A80138" w:rsidRPr="00A80138" w:rsidRDefault="00A80138" w:rsidP="00A80138">
      <w:pPr>
        <w:spacing w:after="600"/>
        <w:jc w:val="right"/>
        <w:rPr>
          <w:sz w:val="22"/>
          <w:lang w:val="en-GB"/>
        </w:rPr>
      </w:pPr>
      <w:r w:rsidRPr="00A80138">
        <w:rPr>
          <w:sz w:val="22"/>
          <w:lang w:val="en-GB"/>
        </w:rPr>
        <w:t>x Month 2022</w:t>
      </w:r>
    </w:p>
    <w:p w14:paraId="37A0771B" w14:textId="77777777" w:rsidR="00A80138" w:rsidRPr="00A80138" w:rsidRDefault="00A80138" w:rsidP="00A80138">
      <w:pPr>
        <w:suppressAutoHyphens/>
        <w:autoSpaceDE w:val="0"/>
        <w:autoSpaceDN w:val="0"/>
        <w:adjustRightInd w:val="0"/>
        <w:spacing w:after="80" w:line="280" w:lineRule="atLeast"/>
        <w:textAlignment w:val="center"/>
        <w:rPr>
          <w:rFonts w:cs="Myriad Pro Light"/>
          <w:b/>
          <w:color w:val="365ABD" w:themeColor="text2"/>
          <w:spacing w:val="5"/>
          <w:sz w:val="24"/>
          <w:szCs w:val="26"/>
          <w:u w:color="000000"/>
          <w:lang w:val="en-GB"/>
        </w:rPr>
      </w:pPr>
      <w:r w:rsidRPr="00A80138">
        <w:rPr>
          <w:rFonts w:cs="Myriad Pro Light"/>
          <w:b/>
          <w:color w:val="365ABD" w:themeColor="text2"/>
          <w:spacing w:val="5"/>
          <w:sz w:val="24"/>
          <w:szCs w:val="26"/>
          <w:u w:color="000000"/>
          <w:lang w:val="en-GB"/>
        </w:rPr>
        <w:t>Government report to the Parliament on the Senate Group and the management of central government premises</w:t>
      </w:r>
    </w:p>
    <w:p w14:paraId="2206297E" w14:textId="06565F42" w:rsidR="00A80138" w:rsidRPr="00A80138" w:rsidRDefault="00637A9A" w:rsidP="00A80138">
      <w:pPr>
        <w:suppressAutoHyphens/>
        <w:autoSpaceDE w:val="0"/>
        <w:autoSpaceDN w:val="0"/>
        <w:adjustRightInd w:val="0"/>
        <w:spacing w:after="80" w:line="280" w:lineRule="atLeast"/>
        <w:textAlignment w:val="center"/>
        <w:rPr>
          <w:rFonts w:cs="Myriad Pro Light"/>
          <w:b/>
          <w:color w:val="365ABD" w:themeColor="text2"/>
          <w:spacing w:val="5"/>
          <w:sz w:val="24"/>
          <w:szCs w:val="26"/>
          <w:u w:color="000000"/>
          <w:lang w:val="fi-FI"/>
        </w:rPr>
      </w:pPr>
      <w:r>
        <w:rPr>
          <w:rFonts w:cs="Myriad Pro Light"/>
          <w:b/>
          <w:color w:val="365ABD" w:themeColor="text2"/>
          <w:spacing w:val="5"/>
          <w:sz w:val="24"/>
          <w:szCs w:val="26"/>
          <w:u w:color="000000"/>
          <w:lang w:val="fi-FI"/>
        </w:rPr>
        <w:t>xx.xx.2022.</w:t>
      </w:r>
    </w:p>
    <w:tbl>
      <w:tblPr>
        <w:tblStyle w:val="Kuvailulehtiyl1"/>
        <w:tblW w:w="0" w:type="auto"/>
        <w:tblLook w:val="04A0" w:firstRow="1" w:lastRow="0" w:firstColumn="1" w:lastColumn="0" w:noHBand="0" w:noVBand="1"/>
      </w:tblPr>
      <w:tblGrid>
        <w:gridCol w:w="1486"/>
        <w:gridCol w:w="9"/>
        <w:gridCol w:w="3892"/>
        <w:gridCol w:w="1276"/>
        <w:gridCol w:w="1841"/>
      </w:tblGrid>
      <w:tr w:rsidR="00A80138" w:rsidRPr="00A80138" w14:paraId="645B05C3" w14:textId="77777777" w:rsidTr="00A80138">
        <w:trPr>
          <w:trHeight w:val="508"/>
        </w:trPr>
        <w:tc>
          <w:tcPr>
            <w:tcW w:w="5387" w:type="dxa"/>
            <w:gridSpan w:val="3"/>
          </w:tcPr>
          <w:p w14:paraId="617282B7" w14:textId="77777777" w:rsidR="00A80138" w:rsidRPr="00A80138" w:rsidRDefault="00A80138" w:rsidP="00A80138">
            <w:pPr>
              <w:spacing w:after="20" w:line="240" w:lineRule="atLeast"/>
              <w:ind w:right="-108"/>
              <w:rPr>
                <w:b/>
              </w:rPr>
            </w:pPr>
            <w:r w:rsidRPr="00A80138">
              <w:rPr>
                <w:b/>
              </w:rPr>
              <w:fldChar w:fldCharType="begin"/>
            </w:r>
            <w:r w:rsidRPr="00A80138">
              <w:rPr>
                <w:b/>
              </w:rPr>
              <w:instrText xml:space="preserve"> MACROBUTTON nomacro VNK täyttää, sarjanimi ja numero </w:instrText>
            </w:r>
            <w:r w:rsidRPr="00A80138">
              <w:rPr>
                <w:b/>
              </w:rPr>
              <w:fldChar w:fldCharType="end"/>
            </w:r>
          </w:p>
        </w:tc>
        <w:tc>
          <w:tcPr>
            <w:tcW w:w="1276" w:type="dxa"/>
          </w:tcPr>
          <w:p w14:paraId="010D8C50" w14:textId="24A63AF9" w:rsidR="00A80138" w:rsidRPr="00A80138" w:rsidRDefault="00A80138" w:rsidP="00A80138">
            <w:pPr>
              <w:spacing w:after="20" w:line="240" w:lineRule="atLeast"/>
              <w:ind w:right="-108"/>
              <w:rPr>
                <w:b/>
              </w:rPr>
            </w:pPr>
          </w:p>
        </w:tc>
        <w:tc>
          <w:tcPr>
            <w:tcW w:w="1841" w:type="dxa"/>
          </w:tcPr>
          <w:p w14:paraId="7FCC86C4" w14:textId="0C9376F2" w:rsidR="00A80138" w:rsidRPr="00A80138" w:rsidRDefault="00A80138" w:rsidP="00A80138">
            <w:pPr>
              <w:spacing w:after="20" w:line="240" w:lineRule="atLeast"/>
              <w:ind w:right="-108"/>
            </w:pPr>
          </w:p>
        </w:tc>
      </w:tr>
      <w:tr w:rsidR="00A80138" w:rsidRPr="00A80138" w14:paraId="52D65BE5" w14:textId="77777777" w:rsidTr="00A80138">
        <w:trPr>
          <w:trHeight w:val="575"/>
        </w:trPr>
        <w:tc>
          <w:tcPr>
            <w:tcW w:w="1486" w:type="dxa"/>
            <w:tcBorders>
              <w:bottom w:val="single" w:sz="6" w:space="0" w:color="000000" w:themeColor="text1"/>
            </w:tcBorders>
          </w:tcPr>
          <w:p w14:paraId="12F8F943" w14:textId="77777777" w:rsidR="00A80138" w:rsidRPr="00A80138" w:rsidRDefault="00A80138" w:rsidP="00A80138">
            <w:pPr>
              <w:spacing w:after="20" w:line="240" w:lineRule="atLeast"/>
              <w:ind w:right="-108"/>
              <w:rPr>
                <w:b/>
              </w:rPr>
            </w:pPr>
            <w:r w:rsidRPr="00A80138">
              <w:rPr>
                <w:b/>
              </w:rPr>
              <w:t>Publisher</w:t>
            </w:r>
          </w:p>
        </w:tc>
        <w:tc>
          <w:tcPr>
            <w:tcW w:w="3901" w:type="dxa"/>
            <w:gridSpan w:val="2"/>
            <w:tcBorders>
              <w:bottom w:val="single" w:sz="6" w:space="0" w:color="000000" w:themeColor="text1"/>
            </w:tcBorders>
          </w:tcPr>
          <w:p w14:paraId="747F36A2" w14:textId="77777777" w:rsidR="00A80138" w:rsidRPr="00A80138" w:rsidRDefault="00A80138" w:rsidP="00A80138">
            <w:pPr>
              <w:spacing w:after="20" w:line="240" w:lineRule="atLeast"/>
              <w:ind w:right="-108"/>
            </w:pPr>
            <w:r w:rsidRPr="00A80138">
              <w:t>The Finnish Government</w:t>
            </w:r>
          </w:p>
        </w:tc>
        <w:tc>
          <w:tcPr>
            <w:tcW w:w="1276" w:type="dxa"/>
            <w:tcBorders>
              <w:bottom w:val="single" w:sz="6" w:space="0" w:color="000000" w:themeColor="text1"/>
            </w:tcBorders>
          </w:tcPr>
          <w:p w14:paraId="4F5FE700" w14:textId="77777777" w:rsidR="00A80138" w:rsidRPr="00A80138" w:rsidRDefault="00A80138" w:rsidP="00A80138">
            <w:pPr>
              <w:spacing w:after="20" w:line="240" w:lineRule="atLeast"/>
              <w:ind w:right="-108"/>
              <w:rPr>
                <w:b/>
              </w:rPr>
            </w:pPr>
          </w:p>
        </w:tc>
        <w:tc>
          <w:tcPr>
            <w:tcW w:w="1841" w:type="dxa"/>
            <w:tcBorders>
              <w:bottom w:val="single" w:sz="6" w:space="0" w:color="000000" w:themeColor="text1"/>
            </w:tcBorders>
          </w:tcPr>
          <w:p w14:paraId="2D2DD879" w14:textId="77777777" w:rsidR="00A80138" w:rsidRPr="00A80138" w:rsidRDefault="00A80138" w:rsidP="00A80138">
            <w:pPr>
              <w:spacing w:after="20" w:line="240" w:lineRule="atLeast"/>
              <w:ind w:right="-108"/>
            </w:pPr>
          </w:p>
        </w:tc>
      </w:tr>
      <w:tr w:rsidR="00A80138" w:rsidRPr="00A80138" w14:paraId="057633A2" w14:textId="77777777" w:rsidTr="00A80138">
        <w:trPr>
          <w:trHeight w:val="61"/>
        </w:trPr>
        <w:tc>
          <w:tcPr>
            <w:tcW w:w="1486" w:type="dxa"/>
          </w:tcPr>
          <w:p w14:paraId="5CBB26AB" w14:textId="77777777" w:rsidR="00A80138" w:rsidRPr="00A80138" w:rsidRDefault="00A80138" w:rsidP="00A80138">
            <w:pPr>
              <w:spacing w:after="20" w:line="240" w:lineRule="atLeast"/>
              <w:ind w:right="-108"/>
              <w:rPr>
                <w:b/>
              </w:rPr>
            </w:pPr>
            <w:r w:rsidRPr="00A80138">
              <w:rPr>
                <w:b/>
              </w:rPr>
              <w:t>Group author</w:t>
            </w:r>
          </w:p>
        </w:tc>
        <w:tc>
          <w:tcPr>
            <w:tcW w:w="7018" w:type="dxa"/>
            <w:gridSpan w:val="4"/>
          </w:tcPr>
          <w:p w14:paraId="12C75E38" w14:textId="77777777" w:rsidR="00A80138" w:rsidRPr="00A80138" w:rsidRDefault="00A80138" w:rsidP="00A80138">
            <w:pPr>
              <w:spacing w:after="20" w:line="240" w:lineRule="atLeast"/>
              <w:ind w:right="-108"/>
            </w:pPr>
            <w:r w:rsidRPr="00A80138">
              <w:t>Ministry of Finance</w:t>
            </w:r>
          </w:p>
        </w:tc>
      </w:tr>
      <w:tr w:rsidR="00A80138" w:rsidRPr="00A80138" w14:paraId="21A1DD25" w14:textId="77777777" w:rsidTr="00A80138">
        <w:trPr>
          <w:trHeight w:val="456"/>
        </w:trPr>
        <w:tc>
          <w:tcPr>
            <w:tcW w:w="1486" w:type="dxa"/>
            <w:tcBorders>
              <w:bottom w:val="single" w:sz="4" w:space="0" w:color="auto"/>
            </w:tcBorders>
          </w:tcPr>
          <w:p w14:paraId="22A7848D" w14:textId="77777777" w:rsidR="00A80138" w:rsidRPr="00A80138" w:rsidRDefault="00A80138" w:rsidP="00A80138">
            <w:pPr>
              <w:spacing w:after="20" w:line="240" w:lineRule="atLeast"/>
              <w:ind w:right="-108"/>
              <w:rPr>
                <w:b/>
              </w:rPr>
            </w:pPr>
            <w:r w:rsidRPr="00A80138">
              <w:rPr>
                <w:b/>
              </w:rPr>
              <w:t>Language</w:t>
            </w:r>
          </w:p>
        </w:tc>
        <w:tc>
          <w:tcPr>
            <w:tcW w:w="3901" w:type="dxa"/>
            <w:gridSpan w:val="2"/>
            <w:tcBorders>
              <w:bottom w:val="single" w:sz="4" w:space="0" w:color="auto"/>
            </w:tcBorders>
          </w:tcPr>
          <w:p w14:paraId="0F94DFA1" w14:textId="5C747675" w:rsidR="00A80138" w:rsidRPr="00A80138" w:rsidRDefault="00A80138" w:rsidP="00A80138">
            <w:pPr>
              <w:spacing w:after="20" w:line="240" w:lineRule="atLeast"/>
              <w:ind w:right="-108"/>
            </w:pPr>
            <w:r>
              <w:t>Swedish</w:t>
            </w:r>
          </w:p>
        </w:tc>
        <w:tc>
          <w:tcPr>
            <w:tcW w:w="1276" w:type="dxa"/>
            <w:tcBorders>
              <w:bottom w:val="single" w:sz="4" w:space="0" w:color="auto"/>
            </w:tcBorders>
          </w:tcPr>
          <w:p w14:paraId="5D53E520" w14:textId="77777777" w:rsidR="00A80138" w:rsidRPr="00A80138" w:rsidRDefault="00A80138" w:rsidP="00A80138">
            <w:pPr>
              <w:spacing w:after="20" w:line="240" w:lineRule="atLeast"/>
              <w:ind w:right="-108"/>
              <w:rPr>
                <w:b/>
              </w:rPr>
            </w:pPr>
            <w:r w:rsidRPr="00A80138">
              <w:rPr>
                <w:b/>
              </w:rPr>
              <w:t>Pages</w:t>
            </w:r>
          </w:p>
        </w:tc>
        <w:tc>
          <w:tcPr>
            <w:tcW w:w="1841" w:type="dxa"/>
            <w:tcBorders>
              <w:bottom w:val="single" w:sz="4" w:space="0" w:color="auto"/>
            </w:tcBorders>
          </w:tcPr>
          <w:p w14:paraId="7689DAF5" w14:textId="77777777" w:rsidR="00A80138" w:rsidRPr="00A80138" w:rsidRDefault="00A80138" w:rsidP="00A80138">
            <w:pPr>
              <w:spacing w:after="20" w:line="240" w:lineRule="atLeast"/>
              <w:ind w:right="-108"/>
            </w:pPr>
            <w:r w:rsidRPr="00A80138">
              <w:fldChar w:fldCharType="begin"/>
            </w:r>
            <w:r w:rsidRPr="00A80138">
              <w:instrText xml:space="preserve"> MACROBUTTON nomacro </w:instrText>
            </w:r>
            <w:r w:rsidRPr="00A80138">
              <w:rPr>
                <w:color w:val="4293FF" w:themeColor="accent2"/>
              </w:rPr>
              <w:instrText>VNK täyttää</w:instrText>
            </w:r>
            <w:r w:rsidRPr="00A80138">
              <w:instrText xml:space="preserve"> </w:instrText>
            </w:r>
            <w:r w:rsidRPr="00A80138">
              <w:fldChar w:fldCharType="end"/>
            </w:r>
          </w:p>
        </w:tc>
      </w:tr>
      <w:tr w:rsidR="00A80138" w:rsidRPr="00637A9A" w14:paraId="7DAFD520" w14:textId="77777777" w:rsidTr="00A80138">
        <w:trPr>
          <w:trHeight w:val="2835"/>
        </w:trPr>
        <w:tc>
          <w:tcPr>
            <w:tcW w:w="1486" w:type="dxa"/>
            <w:tcBorders>
              <w:top w:val="single" w:sz="4" w:space="0" w:color="auto"/>
              <w:bottom w:val="nil"/>
            </w:tcBorders>
          </w:tcPr>
          <w:p w14:paraId="59AD9CE5" w14:textId="77777777" w:rsidR="00A80138" w:rsidRPr="00A80138" w:rsidRDefault="00A80138" w:rsidP="00A80138">
            <w:pPr>
              <w:spacing w:after="20" w:line="240" w:lineRule="atLeast"/>
              <w:ind w:right="-108"/>
              <w:rPr>
                <w:b/>
                <w:lang w:val="sv-FI"/>
              </w:rPr>
            </w:pPr>
            <w:r w:rsidRPr="00A80138">
              <w:rPr>
                <w:b/>
                <w:lang w:val="sv-FI"/>
              </w:rPr>
              <w:t>Abstract</w:t>
            </w:r>
          </w:p>
        </w:tc>
        <w:tc>
          <w:tcPr>
            <w:tcW w:w="7018" w:type="dxa"/>
            <w:gridSpan w:val="4"/>
            <w:tcBorders>
              <w:top w:val="single" w:sz="4" w:space="0" w:color="auto"/>
              <w:bottom w:val="nil"/>
            </w:tcBorders>
          </w:tcPr>
          <w:p w14:paraId="7468EFD4" w14:textId="77777777" w:rsidR="00A80138" w:rsidRPr="00A80138" w:rsidRDefault="00A80138" w:rsidP="00A80138">
            <w:pPr>
              <w:spacing w:after="20" w:line="240" w:lineRule="atLeast"/>
              <w:ind w:right="-108"/>
              <w:rPr>
                <w:rFonts w:asciiTheme="majorHAnsi" w:hAnsiTheme="majorHAnsi" w:cs="Myriad Pro"/>
                <w:szCs w:val="18"/>
                <w:u w:color="000000"/>
                <w:lang w:val="en-GB"/>
              </w:rPr>
            </w:pPr>
            <w:r w:rsidRPr="00A80138">
              <w:rPr>
                <w:rFonts w:asciiTheme="majorHAnsi" w:hAnsiTheme="majorHAnsi" w:cs="Myriad Pro"/>
                <w:szCs w:val="18"/>
                <w:u w:color="000000"/>
                <w:lang w:val="en-GB"/>
              </w:rPr>
              <w:t>As required by Parliament, the Government report on the Senate Group and the management of central government premises is intended to provide a comprehensive review of the management of the central government's real estate and premises and of the operations of the Senate Group, which carries out that management (parliamentary reply EV 194/2020 vp).</w:t>
            </w:r>
          </w:p>
          <w:p w14:paraId="78C594C5" w14:textId="77777777" w:rsidR="00A80138" w:rsidRPr="00A80138" w:rsidRDefault="00A80138" w:rsidP="00A80138">
            <w:pPr>
              <w:spacing w:after="20" w:line="240" w:lineRule="atLeast"/>
              <w:ind w:right="-108"/>
              <w:rPr>
                <w:rFonts w:asciiTheme="majorHAnsi" w:hAnsiTheme="majorHAnsi" w:cs="Myriad Pro"/>
                <w:szCs w:val="18"/>
                <w:u w:color="000000"/>
                <w:lang w:val="en-GB"/>
              </w:rPr>
            </w:pPr>
            <w:r w:rsidRPr="00A80138">
              <w:rPr>
                <w:rFonts w:asciiTheme="majorHAnsi" w:hAnsiTheme="majorHAnsi" w:cs="Myriad Pro"/>
                <w:szCs w:val="18"/>
                <w:u w:color="000000"/>
                <w:lang w:val="en-GB"/>
              </w:rPr>
              <w:t>The Report describes the management and maintenance of the central government's built real estate assets in Finland and abroad. The Report also presents the central government’s internal leasing system, which government agencies and public bodies use to obtain premises. The Report describes the changes that have taken place in the central government's leasing system over the past few years and assesses the success of these changes. The assessment is based on the studies conducted on the matter.</w:t>
            </w:r>
          </w:p>
          <w:p w14:paraId="4EE9340A" w14:textId="77777777" w:rsidR="00A80138" w:rsidRPr="00A80138" w:rsidRDefault="00A80138" w:rsidP="00A80138">
            <w:pPr>
              <w:spacing w:after="20" w:line="240" w:lineRule="atLeast"/>
              <w:ind w:right="-108"/>
              <w:rPr>
                <w:rFonts w:asciiTheme="majorHAnsi" w:hAnsiTheme="majorHAnsi" w:cs="Myriad Pro"/>
                <w:szCs w:val="18"/>
                <w:u w:color="000000"/>
                <w:lang w:val="en-GB"/>
              </w:rPr>
            </w:pPr>
            <w:r w:rsidRPr="00A80138">
              <w:rPr>
                <w:rFonts w:asciiTheme="majorHAnsi" w:hAnsiTheme="majorHAnsi" w:cs="Myriad Pro"/>
                <w:szCs w:val="18"/>
                <w:u w:color="000000"/>
                <w:lang w:val="en-GB"/>
              </w:rPr>
              <w:t xml:space="preserve">The Report describes the first year of operations of the Senate Group, which was established at the beginning of 2021. In 2021, a subsidiary unincorporated state enterprise called Puolustuskiinteistöt was established to handle the Finnish Defence Forces’ needs for premises. The Report describes the development of the position of personnel in the new group and the experiences of agencies and public bodies of using the group's services. </w:t>
            </w:r>
          </w:p>
          <w:p w14:paraId="637E41D1" w14:textId="77777777" w:rsidR="00A80138" w:rsidRPr="00A80138" w:rsidRDefault="00A80138" w:rsidP="00A80138">
            <w:pPr>
              <w:tabs>
                <w:tab w:val="left" w:pos="6804"/>
              </w:tabs>
              <w:suppressAutoHyphens/>
              <w:autoSpaceDE w:val="0"/>
              <w:autoSpaceDN w:val="0"/>
              <w:adjustRightInd w:val="0"/>
              <w:spacing w:after="20" w:line="240" w:lineRule="atLeast"/>
              <w:textAlignment w:val="center"/>
              <w:rPr>
                <w:rFonts w:asciiTheme="majorHAnsi" w:hAnsiTheme="majorHAnsi" w:cs="Myriad Pro"/>
                <w:szCs w:val="18"/>
                <w:u w:color="000000"/>
                <w:lang w:val="en-GB"/>
              </w:rPr>
            </w:pPr>
            <w:r w:rsidRPr="00A80138">
              <w:rPr>
                <w:rFonts w:asciiTheme="majorHAnsi" w:hAnsiTheme="majorHAnsi" w:cs="Myriad Pro"/>
                <w:szCs w:val="18"/>
                <w:u w:color="000000"/>
                <w:lang w:val="en-GB"/>
              </w:rPr>
              <w:t>The end of the Report presents an assessment of the prospects and needs for development of the management of the central government’s premises.</w:t>
            </w:r>
          </w:p>
        </w:tc>
      </w:tr>
      <w:tr w:rsidR="00A80138" w:rsidRPr="00637A9A" w14:paraId="7A7E6805" w14:textId="77777777" w:rsidTr="00A80138">
        <w:trPr>
          <w:trHeight w:val="473"/>
        </w:trPr>
        <w:tc>
          <w:tcPr>
            <w:tcW w:w="1495" w:type="dxa"/>
            <w:gridSpan w:val="2"/>
            <w:tcBorders>
              <w:bottom w:val="single" w:sz="6" w:space="0" w:color="000000" w:themeColor="text1"/>
            </w:tcBorders>
          </w:tcPr>
          <w:p w14:paraId="050F4CA4" w14:textId="77777777" w:rsidR="00A80138" w:rsidRPr="00A80138" w:rsidRDefault="00A80138" w:rsidP="00A80138">
            <w:pPr>
              <w:spacing w:after="20" w:line="240" w:lineRule="atLeast"/>
              <w:ind w:right="-108"/>
              <w:rPr>
                <w:b/>
              </w:rPr>
            </w:pPr>
            <w:r w:rsidRPr="00A80138">
              <w:rPr>
                <w:b/>
              </w:rPr>
              <w:t>Keywords</w:t>
            </w:r>
          </w:p>
        </w:tc>
        <w:tc>
          <w:tcPr>
            <w:tcW w:w="7009" w:type="dxa"/>
            <w:gridSpan w:val="3"/>
            <w:tcBorders>
              <w:bottom w:val="single" w:sz="6" w:space="0" w:color="000000" w:themeColor="text1"/>
            </w:tcBorders>
          </w:tcPr>
          <w:p w14:paraId="36FBF1F7" w14:textId="77777777" w:rsidR="00A80138" w:rsidRPr="00A80138" w:rsidRDefault="00A80138" w:rsidP="00A80138">
            <w:pPr>
              <w:spacing w:after="20" w:line="240" w:lineRule="atLeast"/>
              <w:ind w:right="-108"/>
            </w:pPr>
            <w:r w:rsidRPr="00A80138">
              <w:fldChar w:fldCharType="begin"/>
            </w:r>
            <w:r w:rsidRPr="00A80138">
              <w:instrText xml:space="preserve"> MACROBUTTON nomacro</w:instrText>
            </w:r>
            <w:r w:rsidRPr="00A80138">
              <w:rPr>
                <w:color w:val="4293FF" w:themeColor="accent2"/>
              </w:rPr>
              <w:instrText xml:space="preserve"> Napsauta ja kirjoita</w:instrText>
            </w:r>
            <w:r w:rsidRPr="00A80138">
              <w:instrText xml:space="preserve"> </w:instrText>
            </w:r>
            <w:r w:rsidRPr="00A80138">
              <w:fldChar w:fldCharType="end"/>
            </w:r>
            <w:hyperlink r:id="rId23" w:history="1">
              <w:r w:rsidRPr="00A80138">
                <w:rPr>
                  <w:color w:val="365ABD" w:themeColor="text2"/>
                </w:rPr>
                <w:t>https://finto.fi/juho/fi/</w:t>
              </w:r>
            </w:hyperlink>
          </w:p>
        </w:tc>
      </w:tr>
      <w:tr w:rsidR="00A80138" w:rsidRPr="00A80138" w14:paraId="7E4EF359" w14:textId="77777777" w:rsidTr="00A80138">
        <w:trPr>
          <w:trHeight w:val="421"/>
        </w:trPr>
        <w:tc>
          <w:tcPr>
            <w:tcW w:w="1495" w:type="dxa"/>
            <w:gridSpan w:val="2"/>
          </w:tcPr>
          <w:p w14:paraId="5E69791B" w14:textId="77777777" w:rsidR="00A80138" w:rsidRPr="00A80138" w:rsidRDefault="00A80138" w:rsidP="00A80138">
            <w:pPr>
              <w:spacing w:after="20" w:line="240" w:lineRule="atLeast"/>
              <w:ind w:right="-108"/>
              <w:rPr>
                <w:b/>
              </w:rPr>
            </w:pPr>
            <w:r w:rsidRPr="00A80138">
              <w:rPr>
                <w:b/>
              </w:rPr>
              <w:t>ISBN PDF</w:t>
            </w:r>
          </w:p>
        </w:tc>
        <w:tc>
          <w:tcPr>
            <w:tcW w:w="3892" w:type="dxa"/>
          </w:tcPr>
          <w:p w14:paraId="0F57F33A" w14:textId="77777777" w:rsidR="00A80138" w:rsidRPr="00A80138" w:rsidRDefault="00A80138" w:rsidP="00A80138">
            <w:pPr>
              <w:spacing w:after="20" w:line="240" w:lineRule="atLeast"/>
              <w:ind w:right="-108"/>
            </w:pPr>
            <w:r w:rsidRPr="00A80138">
              <w:fldChar w:fldCharType="begin"/>
            </w:r>
            <w:r w:rsidRPr="00A80138">
              <w:instrText xml:space="preserve"> MACROBUTTON nomacro </w:instrText>
            </w:r>
            <w:r w:rsidRPr="00A80138">
              <w:rPr>
                <w:color w:val="4293FF" w:themeColor="accent2"/>
              </w:rPr>
              <w:instrText>VNK täyttää</w:instrText>
            </w:r>
            <w:r w:rsidRPr="00A80138">
              <w:instrText xml:space="preserve"> </w:instrText>
            </w:r>
            <w:r w:rsidRPr="00A80138">
              <w:fldChar w:fldCharType="end"/>
            </w:r>
          </w:p>
        </w:tc>
        <w:tc>
          <w:tcPr>
            <w:tcW w:w="1276" w:type="dxa"/>
          </w:tcPr>
          <w:p w14:paraId="3C1AB98F" w14:textId="77777777" w:rsidR="00A80138" w:rsidRPr="00A80138" w:rsidRDefault="00A80138" w:rsidP="00A80138">
            <w:pPr>
              <w:spacing w:after="20" w:line="240" w:lineRule="atLeast"/>
              <w:ind w:right="-108"/>
              <w:rPr>
                <w:b/>
              </w:rPr>
            </w:pPr>
            <w:r w:rsidRPr="00A80138">
              <w:rPr>
                <w:b/>
              </w:rPr>
              <w:t>ISSN PDF</w:t>
            </w:r>
          </w:p>
        </w:tc>
        <w:tc>
          <w:tcPr>
            <w:tcW w:w="1841" w:type="dxa"/>
          </w:tcPr>
          <w:p w14:paraId="684D7358" w14:textId="77777777" w:rsidR="00A80138" w:rsidRPr="00A80138" w:rsidRDefault="00A80138" w:rsidP="00A80138">
            <w:pPr>
              <w:spacing w:after="20" w:line="240" w:lineRule="atLeast"/>
              <w:ind w:right="-108"/>
            </w:pPr>
            <w:r w:rsidRPr="00A80138">
              <w:fldChar w:fldCharType="begin"/>
            </w:r>
            <w:r w:rsidRPr="00A80138">
              <w:instrText xml:space="preserve"> MACROBUTTON nomacro </w:instrText>
            </w:r>
            <w:r w:rsidRPr="00A80138">
              <w:rPr>
                <w:color w:val="4293FF" w:themeColor="accent2"/>
              </w:rPr>
              <w:instrText>VNK täyttää</w:instrText>
            </w:r>
            <w:r w:rsidRPr="00A80138">
              <w:instrText xml:space="preserve"> </w:instrText>
            </w:r>
            <w:r w:rsidRPr="00A80138">
              <w:fldChar w:fldCharType="end"/>
            </w:r>
          </w:p>
        </w:tc>
      </w:tr>
      <w:tr w:rsidR="00A80138" w:rsidRPr="00A80138" w14:paraId="0CD014B7" w14:textId="77777777" w:rsidTr="00A80138">
        <w:trPr>
          <w:trHeight w:val="360"/>
        </w:trPr>
        <w:tc>
          <w:tcPr>
            <w:tcW w:w="1495" w:type="dxa"/>
            <w:gridSpan w:val="2"/>
          </w:tcPr>
          <w:p w14:paraId="35DA8B41" w14:textId="77777777" w:rsidR="00A80138" w:rsidRPr="00A80138" w:rsidRDefault="00A80138" w:rsidP="00A80138">
            <w:pPr>
              <w:spacing w:after="20" w:line="240" w:lineRule="atLeast"/>
              <w:ind w:right="-108"/>
              <w:rPr>
                <w:b/>
              </w:rPr>
            </w:pPr>
            <w:r w:rsidRPr="00A80138">
              <w:rPr>
                <w:b/>
              </w:rPr>
              <w:t>ISBN printed</w:t>
            </w:r>
          </w:p>
        </w:tc>
        <w:tc>
          <w:tcPr>
            <w:tcW w:w="3892" w:type="dxa"/>
          </w:tcPr>
          <w:p w14:paraId="1C1D0213" w14:textId="77777777" w:rsidR="00A80138" w:rsidRPr="00A80138" w:rsidRDefault="00A80138" w:rsidP="00A80138">
            <w:pPr>
              <w:spacing w:after="20" w:line="240" w:lineRule="atLeast"/>
              <w:ind w:right="-108"/>
            </w:pPr>
            <w:r w:rsidRPr="00A80138">
              <w:fldChar w:fldCharType="begin"/>
            </w:r>
            <w:r w:rsidRPr="00A80138">
              <w:instrText xml:space="preserve"> MACROBUTTON nomacro </w:instrText>
            </w:r>
            <w:r w:rsidRPr="00A80138">
              <w:rPr>
                <w:color w:val="4293FF" w:themeColor="accent2"/>
              </w:rPr>
              <w:instrText>VNK täyttää</w:instrText>
            </w:r>
            <w:r w:rsidRPr="00A80138">
              <w:instrText xml:space="preserve"> </w:instrText>
            </w:r>
            <w:r w:rsidRPr="00A80138">
              <w:fldChar w:fldCharType="end"/>
            </w:r>
          </w:p>
        </w:tc>
        <w:tc>
          <w:tcPr>
            <w:tcW w:w="1276" w:type="dxa"/>
          </w:tcPr>
          <w:p w14:paraId="1FE554FE" w14:textId="77777777" w:rsidR="00A80138" w:rsidRPr="00A80138" w:rsidRDefault="00A80138" w:rsidP="00A80138">
            <w:pPr>
              <w:spacing w:after="20" w:line="240" w:lineRule="atLeast"/>
              <w:ind w:right="-108"/>
              <w:rPr>
                <w:b/>
              </w:rPr>
            </w:pPr>
            <w:r w:rsidRPr="00A80138">
              <w:rPr>
                <w:b/>
              </w:rPr>
              <w:t>ISSN printed</w:t>
            </w:r>
          </w:p>
        </w:tc>
        <w:tc>
          <w:tcPr>
            <w:tcW w:w="1841" w:type="dxa"/>
          </w:tcPr>
          <w:p w14:paraId="3BFA4FB1" w14:textId="77777777" w:rsidR="00A80138" w:rsidRPr="00A80138" w:rsidRDefault="00A80138" w:rsidP="00A80138">
            <w:pPr>
              <w:spacing w:after="20" w:line="240" w:lineRule="atLeast"/>
              <w:ind w:right="-108"/>
            </w:pPr>
            <w:r w:rsidRPr="00A80138">
              <w:fldChar w:fldCharType="begin"/>
            </w:r>
            <w:r w:rsidRPr="00A80138">
              <w:instrText xml:space="preserve"> MACROBUTTON nomacro </w:instrText>
            </w:r>
            <w:r w:rsidRPr="00A80138">
              <w:rPr>
                <w:color w:val="4293FF" w:themeColor="accent2"/>
              </w:rPr>
              <w:instrText>VNK täyttää</w:instrText>
            </w:r>
            <w:r w:rsidRPr="00A80138">
              <w:instrText xml:space="preserve"> </w:instrText>
            </w:r>
            <w:r w:rsidRPr="00A80138">
              <w:fldChar w:fldCharType="end"/>
            </w:r>
          </w:p>
        </w:tc>
      </w:tr>
      <w:tr w:rsidR="00A80138" w:rsidRPr="00A80138" w14:paraId="1EE79A5F" w14:textId="77777777" w:rsidTr="00A80138">
        <w:trPr>
          <w:trHeight w:val="519"/>
        </w:trPr>
        <w:tc>
          <w:tcPr>
            <w:tcW w:w="1495" w:type="dxa"/>
            <w:gridSpan w:val="2"/>
            <w:tcBorders>
              <w:bottom w:val="single" w:sz="4" w:space="0" w:color="auto"/>
            </w:tcBorders>
          </w:tcPr>
          <w:p w14:paraId="25B77B09" w14:textId="77777777" w:rsidR="00A80138" w:rsidRPr="00A80138" w:rsidRDefault="00A80138" w:rsidP="00A80138">
            <w:pPr>
              <w:spacing w:after="20" w:line="240" w:lineRule="atLeast"/>
              <w:ind w:right="-108"/>
              <w:rPr>
                <w:b/>
              </w:rPr>
            </w:pPr>
            <w:r w:rsidRPr="00A80138">
              <w:rPr>
                <w:b/>
              </w:rPr>
              <w:t>Reference no.</w:t>
            </w:r>
          </w:p>
        </w:tc>
        <w:tc>
          <w:tcPr>
            <w:tcW w:w="3892" w:type="dxa"/>
            <w:tcBorders>
              <w:bottom w:val="single" w:sz="4" w:space="0" w:color="auto"/>
            </w:tcBorders>
          </w:tcPr>
          <w:p w14:paraId="0AF7D7D9" w14:textId="77777777" w:rsidR="00A80138" w:rsidRPr="00A80138" w:rsidRDefault="00A80138" w:rsidP="00A80138">
            <w:pPr>
              <w:spacing w:after="20" w:line="240" w:lineRule="atLeast"/>
              <w:ind w:right="-108"/>
            </w:pPr>
            <w:r w:rsidRPr="00A80138">
              <w:t>VN/21721/2021</w:t>
            </w:r>
          </w:p>
        </w:tc>
        <w:tc>
          <w:tcPr>
            <w:tcW w:w="1276" w:type="dxa"/>
            <w:tcBorders>
              <w:bottom w:val="single" w:sz="4" w:space="0" w:color="auto"/>
            </w:tcBorders>
          </w:tcPr>
          <w:p w14:paraId="61204F8F" w14:textId="77777777" w:rsidR="00A80138" w:rsidRPr="00A80138" w:rsidRDefault="00A80138" w:rsidP="00A80138">
            <w:pPr>
              <w:spacing w:after="20" w:line="240" w:lineRule="atLeast"/>
              <w:ind w:right="-108"/>
              <w:rPr>
                <w:b/>
              </w:rPr>
            </w:pPr>
            <w:r w:rsidRPr="00A80138">
              <w:rPr>
                <w:b/>
              </w:rPr>
              <w:t>Project no.</w:t>
            </w:r>
          </w:p>
        </w:tc>
        <w:tc>
          <w:tcPr>
            <w:tcW w:w="1841" w:type="dxa"/>
            <w:tcBorders>
              <w:bottom w:val="single" w:sz="4" w:space="0" w:color="auto"/>
            </w:tcBorders>
          </w:tcPr>
          <w:p w14:paraId="2F9915D7" w14:textId="77777777" w:rsidR="00A80138" w:rsidRPr="00A80138" w:rsidRDefault="00A80138" w:rsidP="00A80138">
            <w:pPr>
              <w:spacing w:after="20" w:line="240" w:lineRule="atLeast"/>
              <w:ind w:right="-108"/>
            </w:pPr>
            <w:r w:rsidRPr="00A80138">
              <w:t>VM173:00/2021</w:t>
            </w:r>
          </w:p>
        </w:tc>
      </w:tr>
      <w:tr w:rsidR="00A80138" w:rsidRPr="00A80138" w14:paraId="103007D3" w14:textId="77777777" w:rsidTr="00A80138">
        <w:trPr>
          <w:trHeight w:val="413"/>
        </w:trPr>
        <w:tc>
          <w:tcPr>
            <w:tcW w:w="1495" w:type="dxa"/>
            <w:gridSpan w:val="2"/>
            <w:tcBorders>
              <w:top w:val="single" w:sz="4" w:space="0" w:color="auto"/>
              <w:bottom w:val="single" w:sz="18" w:space="0" w:color="365ABD" w:themeColor="text2"/>
            </w:tcBorders>
          </w:tcPr>
          <w:p w14:paraId="3619EA01" w14:textId="77777777" w:rsidR="00A80138" w:rsidRPr="00A80138" w:rsidRDefault="00A80138" w:rsidP="00A80138">
            <w:pPr>
              <w:spacing w:after="20" w:line="240" w:lineRule="atLeast"/>
              <w:ind w:right="-108"/>
              <w:rPr>
                <w:b/>
              </w:rPr>
            </w:pPr>
            <w:r w:rsidRPr="00A80138">
              <w:rPr>
                <w:b/>
              </w:rPr>
              <w:t>URN address</w:t>
            </w:r>
          </w:p>
        </w:tc>
        <w:tc>
          <w:tcPr>
            <w:tcW w:w="7009" w:type="dxa"/>
            <w:gridSpan w:val="3"/>
            <w:tcBorders>
              <w:top w:val="single" w:sz="4" w:space="0" w:color="auto"/>
              <w:bottom w:val="single" w:sz="18" w:space="0" w:color="365ABD" w:themeColor="text2"/>
            </w:tcBorders>
          </w:tcPr>
          <w:p w14:paraId="1B330ABF" w14:textId="77777777" w:rsidR="00A80138" w:rsidRPr="00A80138" w:rsidRDefault="00A80138" w:rsidP="00A80138">
            <w:pPr>
              <w:spacing w:after="20" w:line="240" w:lineRule="atLeast"/>
              <w:ind w:right="-108"/>
            </w:pPr>
            <w:r w:rsidRPr="00A80138">
              <w:fldChar w:fldCharType="begin"/>
            </w:r>
            <w:r w:rsidRPr="00A80138">
              <w:instrText xml:space="preserve"> MACROBUTTON nomacro </w:instrText>
            </w:r>
            <w:r w:rsidRPr="00A80138">
              <w:rPr>
                <w:color w:val="4293FF" w:themeColor="accent2"/>
              </w:rPr>
              <w:instrText>VNK täyttää</w:instrText>
            </w:r>
            <w:r w:rsidRPr="00A80138">
              <w:instrText xml:space="preserve"> </w:instrText>
            </w:r>
            <w:r w:rsidRPr="00A80138">
              <w:fldChar w:fldCharType="end"/>
            </w:r>
          </w:p>
        </w:tc>
      </w:tr>
    </w:tbl>
    <w:p w14:paraId="1DA8D33D" w14:textId="77777777" w:rsidR="00A80138" w:rsidRPr="00A80138" w:rsidRDefault="00A80138" w:rsidP="00A80138">
      <w:pPr>
        <w:suppressAutoHyphens/>
        <w:autoSpaceDE w:val="0"/>
        <w:autoSpaceDN w:val="0"/>
        <w:adjustRightInd w:val="0"/>
        <w:spacing w:after="80" w:line="280" w:lineRule="atLeast"/>
        <w:textAlignment w:val="center"/>
        <w:rPr>
          <w:rFonts w:cs="Myriad Pro Light"/>
          <w:b/>
          <w:color w:val="365ABD" w:themeColor="text2"/>
          <w:spacing w:val="5"/>
          <w:sz w:val="24"/>
          <w:szCs w:val="26"/>
          <w:u w:color="000000"/>
          <w:lang w:val="fi-FI"/>
        </w:rPr>
        <w:sectPr w:rsidR="00A80138" w:rsidRPr="00A80138" w:rsidSect="008E54D9">
          <w:headerReference w:type="default" r:id="rId24"/>
          <w:footerReference w:type="even" r:id="rId25"/>
          <w:headerReference w:type="first" r:id="rId26"/>
          <w:footerReference w:type="first" r:id="rId27"/>
          <w:pgSz w:w="11906" w:h="16838" w:code="9"/>
          <w:pgMar w:top="1531" w:right="1701" w:bottom="1758" w:left="1701" w:header="1701" w:footer="612" w:gutter="0"/>
          <w:cols w:space="708"/>
          <w:docGrid w:linePitch="360"/>
        </w:sectPr>
      </w:pPr>
    </w:p>
    <w:p w14:paraId="21EBB07B" w14:textId="45C1D75C" w:rsidR="00DF1718" w:rsidRPr="00A80138" w:rsidRDefault="00DF1718" w:rsidP="00A80138">
      <w:pPr>
        <w:tabs>
          <w:tab w:val="left" w:pos="2475"/>
        </w:tabs>
        <w:sectPr w:rsidR="00DF1718" w:rsidRPr="00A80138" w:rsidSect="008E54D9">
          <w:headerReference w:type="default" r:id="rId28"/>
          <w:footerReference w:type="even" r:id="rId29"/>
          <w:headerReference w:type="first" r:id="rId30"/>
          <w:footerReference w:type="first" r:id="rId31"/>
          <w:pgSz w:w="11906" w:h="16838" w:code="9"/>
          <w:pgMar w:top="1531" w:right="1701" w:bottom="1758" w:left="1701" w:header="1701" w:footer="612" w:gutter="0"/>
          <w:cols w:space="708"/>
          <w:docGrid w:linePitch="360"/>
        </w:sectPr>
      </w:pPr>
    </w:p>
    <w:p w14:paraId="78F64844" w14:textId="26D95314" w:rsidR="00DF34FB" w:rsidRPr="00B3642E" w:rsidRDefault="00AD2029" w:rsidP="001731AE">
      <w:pPr>
        <w:pStyle w:val="VNSisltOtsikko"/>
      </w:pPr>
      <w:r>
        <w:lastRenderedPageBreak/>
        <w:t>Innehåll</w:t>
      </w:r>
    </w:p>
    <w:p w14:paraId="423021B8" w14:textId="77777777" w:rsidR="00B724C6" w:rsidRDefault="00B00E08" w:rsidP="00B724C6">
      <w:pPr>
        <w:pStyle w:val="Sisluet1"/>
        <w:rPr>
          <w:rFonts w:asciiTheme="minorHAnsi" w:eastAsiaTheme="minorEastAsia" w:hAnsiTheme="minorHAnsi" w:cstheme="minorBidi"/>
          <w:b w:val="0"/>
          <w:color w:val="auto"/>
          <w:sz w:val="22"/>
          <w:szCs w:val="22"/>
        </w:rPr>
      </w:pPr>
      <w:r>
        <w:rPr>
          <w:b w:val="0"/>
        </w:rPr>
        <w:fldChar w:fldCharType="begin"/>
      </w:r>
      <w:r>
        <w:rPr>
          <w:b w:val="0"/>
        </w:rPr>
        <w:instrText xml:space="preserve"> TOC \o "1-4" \h \z </w:instrText>
      </w:r>
      <w:r>
        <w:rPr>
          <w:b w:val="0"/>
        </w:rPr>
        <w:fldChar w:fldCharType="separate"/>
      </w:r>
      <w:hyperlink r:id="rId32" w:anchor="_Toc103593155" w:history="1">
        <w:r w:rsidR="00B724C6">
          <w:rPr>
            <w:rStyle w:val="Hyperlinkki"/>
            <w:rFonts w:eastAsiaTheme="majorEastAsia" w:cs="Arial"/>
          </w:rPr>
          <w:t>1</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Inledning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_Toc103593155 \h </w:instrText>
        </w:r>
        <w:r w:rsidR="00B724C6">
          <w:rPr>
            <w:rStyle w:val="Hyperlinkki"/>
            <w:webHidden/>
          </w:rPr>
        </w:r>
        <w:r w:rsidR="00B724C6">
          <w:rPr>
            <w:rStyle w:val="Hyperlinkki"/>
            <w:webHidden/>
          </w:rPr>
          <w:fldChar w:fldCharType="separate"/>
        </w:r>
        <w:r w:rsidR="00B724C6">
          <w:rPr>
            <w:rStyle w:val="Hyperlinkki"/>
            <w:webHidden/>
          </w:rPr>
          <w:t>9</w:t>
        </w:r>
        <w:r w:rsidR="00B724C6">
          <w:rPr>
            <w:rStyle w:val="Hyperlinkki"/>
            <w:webHidden/>
          </w:rPr>
          <w:fldChar w:fldCharType="end"/>
        </w:r>
      </w:hyperlink>
    </w:p>
    <w:p w14:paraId="4B8A6077" w14:textId="78FE0962" w:rsidR="00B724C6" w:rsidRDefault="00420D75" w:rsidP="00B724C6">
      <w:pPr>
        <w:pStyle w:val="Sisluet1"/>
        <w:rPr>
          <w:rFonts w:asciiTheme="minorHAnsi" w:eastAsiaTheme="minorEastAsia" w:hAnsiTheme="minorHAnsi" w:cstheme="minorBidi"/>
          <w:b w:val="0"/>
          <w:color w:val="auto"/>
          <w:sz w:val="22"/>
        </w:rPr>
      </w:pPr>
      <w:hyperlink r:id="rId33" w:anchor="_Toc103593156" w:history="1">
        <w:r w:rsidR="00B724C6">
          <w:rPr>
            <w:rStyle w:val="Hyperlinkki"/>
            <w:rFonts w:eastAsiaTheme="majorEastAsia" w:cs="Arial"/>
          </w:rPr>
          <w:t>2</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 xml:space="preserve">Översikt över </w:t>
        </w:r>
        <w:r w:rsidR="00226B9C">
          <w:rPr>
            <w:rStyle w:val="Hyperlinkki"/>
            <w:rFonts w:eastAsiaTheme="majorEastAsia"/>
          </w:rPr>
          <w:t>statens verksamhetslokal</w:t>
        </w:r>
        <w:r w:rsidR="00B724C6">
          <w:rPr>
            <w:rStyle w:val="Hyperlinkki"/>
            <w:rFonts w:eastAsiaTheme="majorEastAsia"/>
          </w:rPr>
          <w:t>förvaltning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_Toc103593156 \h </w:instrText>
        </w:r>
        <w:r w:rsidR="00B724C6">
          <w:rPr>
            <w:rStyle w:val="Hyperlinkki"/>
            <w:webHidden/>
          </w:rPr>
        </w:r>
        <w:r w:rsidR="00B724C6">
          <w:rPr>
            <w:rStyle w:val="Hyperlinkki"/>
            <w:webHidden/>
          </w:rPr>
          <w:fldChar w:fldCharType="separate"/>
        </w:r>
        <w:r w:rsidR="00B724C6">
          <w:rPr>
            <w:rStyle w:val="Hyperlinkki"/>
            <w:webHidden/>
          </w:rPr>
          <w:t>12</w:t>
        </w:r>
        <w:r w:rsidR="00B724C6">
          <w:rPr>
            <w:rStyle w:val="Hyperlinkki"/>
            <w:webHidden/>
          </w:rPr>
          <w:fldChar w:fldCharType="end"/>
        </w:r>
      </w:hyperlink>
    </w:p>
    <w:p w14:paraId="16A3A028" w14:textId="77777777" w:rsidR="00B724C6" w:rsidRDefault="00420D75" w:rsidP="00B724C6">
      <w:pPr>
        <w:pStyle w:val="Sisluet2"/>
        <w:tabs>
          <w:tab w:val="left" w:pos="1134"/>
        </w:tabs>
        <w:rPr>
          <w:rFonts w:asciiTheme="minorHAnsi" w:eastAsiaTheme="minorEastAsia" w:hAnsiTheme="minorHAnsi" w:cstheme="minorBidi"/>
          <w:sz w:val="22"/>
        </w:rPr>
      </w:pPr>
      <w:hyperlink r:id="rId34" w:anchor="_Toc103593157" w:history="1">
        <w:r w:rsidR="00B724C6">
          <w:rPr>
            <w:rStyle w:val="Hyperlinkki"/>
            <w:rFonts w:eastAsiaTheme="majorEastAsia"/>
            <w14:scene3d>
              <w14:camera w14:prst="orthographicFront"/>
              <w14:lightRig w14:rig="threePt" w14:dir="t">
                <w14:rot w14:lat="0" w14:lon="0" w14:rev="0"/>
              </w14:lightRig>
            </w14:scene3d>
          </w:rPr>
          <w:t>2.1</w:t>
        </w:r>
        <w:r w:rsidR="00B724C6">
          <w:rPr>
            <w:rStyle w:val="Hyperlinkki"/>
            <w:rFonts w:asciiTheme="minorHAnsi" w:eastAsiaTheme="minorEastAsia" w:hAnsiTheme="minorHAnsi" w:cstheme="minorBidi"/>
            <w:sz w:val="22"/>
          </w:rPr>
          <w:tab/>
        </w:r>
        <w:r w:rsidR="00B724C6">
          <w:rPr>
            <w:rStyle w:val="Hyperlinkki"/>
            <w:rFonts w:eastAsiaTheme="majorEastAsia"/>
          </w:rPr>
          <w:t>Reglering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_Toc103593157 \h </w:instrText>
        </w:r>
        <w:r w:rsidR="00B724C6">
          <w:rPr>
            <w:rStyle w:val="Hyperlinkki"/>
            <w:webHidden/>
          </w:rPr>
        </w:r>
        <w:r w:rsidR="00B724C6">
          <w:rPr>
            <w:rStyle w:val="Hyperlinkki"/>
            <w:webHidden/>
          </w:rPr>
          <w:fldChar w:fldCharType="separate"/>
        </w:r>
        <w:r w:rsidR="00B724C6">
          <w:rPr>
            <w:rStyle w:val="Hyperlinkki"/>
            <w:webHidden/>
          </w:rPr>
          <w:t>12</w:t>
        </w:r>
        <w:r w:rsidR="00B724C6">
          <w:rPr>
            <w:rStyle w:val="Hyperlinkki"/>
            <w:webHidden/>
          </w:rPr>
          <w:fldChar w:fldCharType="end"/>
        </w:r>
      </w:hyperlink>
    </w:p>
    <w:p w14:paraId="1E43D9BA" w14:textId="77777777" w:rsidR="00B724C6" w:rsidRDefault="00420D75" w:rsidP="00B724C6">
      <w:pPr>
        <w:pStyle w:val="Sisluet2"/>
        <w:tabs>
          <w:tab w:val="left" w:pos="1134"/>
        </w:tabs>
        <w:rPr>
          <w:rFonts w:asciiTheme="minorHAnsi" w:eastAsiaTheme="minorEastAsia" w:hAnsiTheme="minorHAnsi" w:cstheme="minorBidi"/>
          <w:sz w:val="22"/>
        </w:rPr>
      </w:pPr>
      <w:hyperlink r:id="rId35" w:anchor="_Toc103593158" w:history="1">
        <w:r w:rsidR="00B724C6">
          <w:rPr>
            <w:rStyle w:val="Hyperlinkki"/>
            <w:rFonts w:eastAsiaTheme="majorEastAsia"/>
            <w14:scene3d>
              <w14:camera w14:prst="orthographicFront"/>
              <w14:lightRig w14:rig="threePt" w14:dir="t">
                <w14:rot w14:lat="0" w14:lon="0" w14:rev="0"/>
              </w14:lightRig>
            </w14:scene3d>
          </w:rPr>
          <w:t>2.2</w:t>
        </w:r>
        <w:r w:rsidR="00B724C6">
          <w:rPr>
            <w:rStyle w:val="Hyperlinkki"/>
            <w:rFonts w:asciiTheme="minorHAnsi" w:eastAsiaTheme="minorEastAsia" w:hAnsiTheme="minorHAnsi" w:cstheme="minorBidi"/>
            <w:sz w:val="22"/>
          </w:rPr>
          <w:tab/>
        </w:r>
        <w:r w:rsidR="00B724C6">
          <w:rPr>
            <w:rStyle w:val="Hyperlinkki"/>
            <w:rFonts w:eastAsiaTheme="majorEastAsia"/>
          </w:rPr>
          <w:t>Organisation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_Toc103593158 \h </w:instrText>
        </w:r>
        <w:r w:rsidR="00B724C6">
          <w:rPr>
            <w:rStyle w:val="Hyperlinkki"/>
            <w:webHidden/>
          </w:rPr>
        </w:r>
        <w:r w:rsidR="00B724C6">
          <w:rPr>
            <w:rStyle w:val="Hyperlinkki"/>
            <w:webHidden/>
          </w:rPr>
          <w:fldChar w:fldCharType="separate"/>
        </w:r>
        <w:r w:rsidR="00B724C6">
          <w:rPr>
            <w:rStyle w:val="Hyperlinkki"/>
            <w:webHidden/>
          </w:rPr>
          <w:t>14</w:t>
        </w:r>
        <w:r w:rsidR="00B724C6">
          <w:rPr>
            <w:rStyle w:val="Hyperlinkki"/>
            <w:webHidden/>
          </w:rPr>
          <w:fldChar w:fldCharType="end"/>
        </w:r>
      </w:hyperlink>
    </w:p>
    <w:p w14:paraId="2C047B14" w14:textId="77777777" w:rsidR="00B724C6" w:rsidRDefault="00420D75" w:rsidP="00B724C6">
      <w:pPr>
        <w:pStyle w:val="Sisluet3"/>
        <w:tabs>
          <w:tab w:val="left" w:pos="1985"/>
        </w:tabs>
        <w:rPr>
          <w:rFonts w:asciiTheme="minorHAnsi" w:eastAsiaTheme="minorEastAsia" w:hAnsiTheme="minorHAnsi" w:cstheme="minorBidi"/>
          <w:sz w:val="22"/>
        </w:rPr>
      </w:pPr>
      <w:hyperlink r:id="rId36" w:anchor="_Toc103593159" w:history="1">
        <w:r w:rsidR="00B724C6">
          <w:rPr>
            <w:rStyle w:val="Hyperlinkki"/>
            <w:rFonts w:eastAsiaTheme="majorEastAsia"/>
          </w:rPr>
          <w:t>2.2.1</w:t>
        </w:r>
        <w:r w:rsidR="00B724C6">
          <w:rPr>
            <w:rStyle w:val="Hyperlinkki"/>
            <w:rFonts w:asciiTheme="minorHAnsi" w:eastAsiaTheme="minorEastAsia" w:hAnsiTheme="minorHAnsi" w:cstheme="minorBidi"/>
            <w:sz w:val="22"/>
          </w:rPr>
          <w:tab/>
        </w:r>
        <w:r w:rsidR="00B724C6">
          <w:rPr>
            <w:rStyle w:val="Hyperlinkki"/>
            <w:rFonts w:eastAsiaTheme="majorEastAsia"/>
          </w:rPr>
          <w:t>Fastighets- och verksamhetslokalförvaltning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_Toc103593159 \h </w:instrText>
        </w:r>
        <w:r w:rsidR="00B724C6">
          <w:rPr>
            <w:rStyle w:val="Hyperlinkki"/>
            <w:webHidden/>
          </w:rPr>
        </w:r>
        <w:r w:rsidR="00B724C6">
          <w:rPr>
            <w:rStyle w:val="Hyperlinkki"/>
            <w:webHidden/>
          </w:rPr>
          <w:fldChar w:fldCharType="separate"/>
        </w:r>
        <w:r w:rsidR="00B724C6">
          <w:rPr>
            <w:rStyle w:val="Hyperlinkki"/>
            <w:webHidden/>
          </w:rPr>
          <w:t>14</w:t>
        </w:r>
        <w:r w:rsidR="00B724C6">
          <w:rPr>
            <w:rStyle w:val="Hyperlinkki"/>
            <w:webHidden/>
          </w:rPr>
          <w:fldChar w:fldCharType="end"/>
        </w:r>
      </w:hyperlink>
    </w:p>
    <w:p w14:paraId="42F2852F" w14:textId="77777777" w:rsidR="00B724C6" w:rsidRDefault="00420D75" w:rsidP="00B724C6">
      <w:pPr>
        <w:pStyle w:val="Sisluet3"/>
        <w:tabs>
          <w:tab w:val="left" w:pos="1985"/>
        </w:tabs>
        <w:rPr>
          <w:rFonts w:asciiTheme="minorHAnsi" w:eastAsiaTheme="minorEastAsia" w:hAnsiTheme="minorHAnsi" w:cstheme="minorBidi"/>
          <w:sz w:val="22"/>
        </w:rPr>
      </w:pPr>
      <w:hyperlink r:id="rId37" w:anchor="_Toc103593160" w:history="1">
        <w:r w:rsidR="00B724C6">
          <w:rPr>
            <w:rStyle w:val="Hyperlinkki"/>
            <w:rFonts w:eastAsiaTheme="majorEastAsia"/>
          </w:rPr>
          <w:t>2.2.2</w:t>
        </w:r>
        <w:r w:rsidR="00B724C6">
          <w:rPr>
            <w:rStyle w:val="Hyperlinkki"/>
            <w:rFonts w:asciiTheme="minorHAnsi" w:eastAsiaTheme="minorEastAsia" w:hAnsiTheme="minorHAnsi" w:cstheme="minorBidi"/>
            <w:sz w:val="22"/>
          </w:rPr>
          <w:tab/>
        </w:r>
        <w:r w:rsidR="00B724C6">
          <w:rPr>
            <w:rStyle w:val="Hyperlinkki"/>
            <w:rFonts w:eastAsiaTheme="majorEastAsia"/>
          </w:rPr>
          <w:t>Hyressystem</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_Toc103593160 \h </w:instrText>
        </w:r>
        <w:r w:rsidR="00B724C6">
          <w:rPr>
            <w:rStyle w:val="Hyperlinkki"/>
            <w:webHidden/>
          </w:rPr>
        </w:r>
        <w:r w:rsidR="00B724C6">
          <w:rPr>
            <w:rStyle w:val="Hyperlinkki"/>
            <w:webHidden/>
          </w:rPr>
          <w:fldChar w:fldCharType="separate"/>
        </w:r>
        <w:r w:rsidR="00B724C6">
          <w:rPr>
            <w:rStyle w:val="Hyperlinkki"/>
            <w:webHidden/>
          </w:rPr>
          <w:t>18</w:t>
        </w:r>
        <w:r w:rsidR="00B724C6">
          <w:rPr>
            <w:rStyle w:val="Hyperlinkki"/>
            <w:webHidden/>
          </w:rPr>
          <w:fldChar w:fldCharType="end"/>
        </w:r>
      </w:hyperlink>
    </w:p>
    <w:p w14:paraId="6CEC2A86" w14:textId="77777777" w:rsidR="00B724C6" w:rsidRDefault="00420D75" w:rsidP="00B724C6">
      <w:pPr>
        <w:pStyle w:val="Sisluet3"/>
        <w:tabs>
          <w:tab w:val="left" w:pos="1985"/>
        </w:tabs>
        <w:rPr>
          <w:rFonts w:asciiTheme="minorHAnsi" w:eastAsiaTheme="minorEastAsia" w:hAnsiTheme="minorHAnsi" w:cstheme="minorBidi"/>
          <w:sz w:val="22"/>
        </w:rPr>
      </w:pPr>
      <w:hyperlink r:id="rId38" w:anchor="_Toc103593161" w:history="1">
        <w:r w:rsidR="00B724C6">
          <w:rPr>
            <w:rStyle w:val="Hyperlinkki"/>
            <w:rFonts w:eastAsiaTheme="majorEastAsia"/>
          </w:rPr>
          <w:t>2.2.3</w:t>
        </w:r>
        <w:r w:rsidR="00B724C6">
          <w:rPr>
            <w:rStyle w:val="Hyperlinkki"/>
            <w:rFonts w:asciiTheme="minorHAnsi" w:eastAsiaTheme="minorEastAsia" w:hAnsiTheme="minorHAnsi" w:cstheme="minorBidi"/>
            <w:sz w:val="22"/>
          </w:rPr>
          <w:tab/>
        </w:r>
        <w:r w:rsidR="00B724C6">
          <w:rPr>
            <w:rStyle w:val="Hyperlinkki"/>
            <w:rFonts w:eastAsiaTheme="majorEastAsia"/>
          </w:rPr>
          <w:t>Senatkoncernen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_Toc103593161 \h </w:instrText>
        </w:r>
        <w:r w:rsidR="00B724C6">
          <w:rPr>
            <w:rStyle w:val="Hyperlinkki"/>
            <w:webHidden/>
          </w:rPr>
        </w:r>
        <w:r w:rsidR="00B724C6">
          <w:rPr>
            <w:rStyle w:val="Hyperlinkki"/>
            <w:webHidden/>
          </w:rPr>
          <w:fldChar w:fldCharType="separate"/>
        </w:r>
        <w:r w:rsidR="00B724C6">
          <w:rPr>
            <w:rStyle w:val="Hyperlinkki"/>
            <w:webHidden/>
          </w:rPr>
          <w:t>19</w:t>
        </w:r>
        <w:r w:rsidR="00B724C6">
          <w:rPr>
            <w:rStyle w:val="Hyperlinkki"/>
            <w:webHidden/>
          </w:rPr>
          <w:fldChar w:fldCharType="end"/>
        </w:r>
      </w:hyperlink>
    </w:p>
    <w:p w14:paraId="3B283756" w14:textId="77777777" w:rsidR="00B724C6" w:rsidRDefault="00420D75" w:rsidP="00B724C6">
      <w:pPr>
        <w:pStyle w:val="Sisluet4"/>
        <w:tabs>
          <w:tab w:val="left" w:pos="3062"/>
        </w:tabs>
        <w:rPr>
          <w:rFonts w:asciiTheme="minorHAnsi" w:eastAsiaTheme="minorEastAsia" w:hAnsiTheme="minorHAnsi" w:cstheme="minorBidi"/>
          <w:sz w:val="22"/>
        </w:rPr>
      </w:pPr>
      <w:hyperlink r:id="rId39" w:anchor="_Toc103593162" w:history="1">
        <w:r w:rsidR="00B724C6">
          <w:rPr>
            <w:rStyle w:val="Hyperlinkki"/>
            <w:rFonts w:eastAsiaTheme="majorEastAsia"/>
          </w:rPr>
          <w:t>2.2.3.1</w:t>
        </w:r>
        <w:r w:rsidR="00B724C6">
          <w:rPr>
            <w:rStyle w:val="Hyperlinkki"/>
            <w:rFonts w:asciiTheme="minorHAnsi" w:eastAsiaTheme="minorEastAsia" w:hAnsiTheme="minorHAnsi" w:cstheme="minorBidi"/>
            <w:sz w:val="22"/>
          </w:rPr>
          <w:tab/>
        </w:r>
        <w:r w:rsidR="00B724C6">
          <w:rPr>
            <w:rStyle w:val="Hyperlinkki"/>
            <w:rFonts w:eastAsiaTheme="majorEastAsia"/>
          </w:rPr>
          <w:t>Organisation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_Toc103593162 \h </w:instrText>
        </w:r>
        <w:r w:rsidR="00B724C6">
          <w:rPr>
            <w:rStyle w:val="Hyperlinkki"/>
            <w:webHidden/>
          </w:rPr>
        </w:r>
        <w:r w:rsidR="00B724C6">
          <w:rPr>
            <w:rStyle w:val="Hyperlinkki"/>
            <w:webHidden/>
          </w:rPr>
          <w:fldChar w:fldCharType="separate"/>
        </w:r>
        <w:r w:rsidR="00B724C6">
          <w:rPr>
            <w:rStyle w:val="Hyperlinkki"/>
            <w:webHidden/>
          </w:rPr>
          <w:t>19</w:t>
        </w:r>
        <w:r w:rsidR="00B724C6">
          <w:rPr>
            <w:rStyle w:val="Hyperlinkki"/>
            <w:webHidden/>
          </w:rPr>
          <w:fldChar w:fldCharType="end"/>
        </w:r>
      </w:hyperlink>
    </w:p>
    <w:p w14:paraId="10DFC45F" w14:textId="77777777" w:rsidR="00B724C6" w:rsidRDefault="00420D75" w:rsidP="00B724C6">
      <w:pPr>
        <w:pStyle w:val="Sisluet4"/>
        <w:tabs>
          <w:tab w:val="left" w:pos="3062"/>
        </w:tabs>
        <w:rPr>
          <w:rFonts w:asciiTheme="minorHAnsi" w:eastAsiaTheme="minorEastAsia" w:hAnsiTheme="minorHAnsi" w:cstheme="minorBidi"/>
          <w:sz w:val="22"/>
        </w:rPr>
      </w:pPr>
      <w:hyperlink r:id="rId40" w:anchor="_Toc103593163" w:history="1">
        <w:r w:rsidR="00B724C6">
          <w:rPr>
            <w:rStyle w:val="Hyperlinkki"/>
            <w:rFonts w:eastAsiaTheme="majorEastAsia"/>
          </w:rPr>
          <w:t>2.2.3.2</w:t>
        </w:r>
        <w:r w:rsidR="00B724C6">
          <w:rPr>
            <w:rStyle w:val="Hyperlinkki"/>
            <w:rFonts w:asciiTheme="minorHAnsi" w:eastAsiaTheme="minorEastAsia" w:hAnsiTheme="minorHAnsi" w:cstheme="minorBidi"/>
            <w:sz w:val="22"/>
          </w:rPr>
          <w:tab/>
        </w:r>
        <w:r w:rsidR="00B724C6">
          <w:rPr>
            <w:rStyle w:val="Hyperlinkki"/>
            <w:rFonts w:eastAsiaTheme="majorEastAsia"/>
          </w:rPr>
          <w:t>Senatstationfastigheter Ab</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_Toc103593163 \h </w:instrText>
        </w:r>
        <w:r w:rsidR="00B724C6">
          <w:rPr>
            <w:rStyle w:val="Hyperlinkki"/>
            <w:webHidden/>
          </w:rPr>
        </w:r>
        <w:r w:rsidR="00B724C6">
          <w:rPr>
            <w:rStyle w:val="Hyperlinkki"/>
            <w:webHidden/>
          </w:rPr>
          <w:fldChar w:fldCharType="separate"/>
        </w:r>
        <w:r w:rsidR="00B724C6">
          <w:rPr>
            <w:rStyle w:val="Hyperlinkki"/>
            <w:webHidden/>
          </w:rPr>
          <w:t>21</w:t>
        </w:r>
        <w:r w:rsidR="00B724C6">
          <w:rPr>
            <w:rStyle w:val="Hyperlinkki"/>
            <w:webHidden/>
          </w:rPr>
          <w:fldChar w:fldCharType="end"/>
        </w:r>
      </w:hyperlink>
    </w:p>
    <w:p w14:paraId="737D3A17" w14:textId="77777777" w:rsidR="00B724C6" w:rsidRDefault="00420D75" w:rsidP="00B724C6">
      <w:pPr>
        <w:pStyle w:val="Sisluet4"/>
        <w:tabs>
          <w:tab w:val="left" w:pos="3062"/>
        </w:tabs>
        <w:rPr>
          <w:rFonts w:asciiTheme="minorHAnsi" w:eastAsiaTheme="minorEastAsia" w:hAnsiTheme="minorHAnsi" w:cstheme="minorBidi"/>
          <w:sz w:val="22"/>
        </w:rPr>
      </w:pPr>
      <w:hyperlink r:id="rId41" w:anchor="_Toc103593164" w:history="1">
        <w:r w:rsidR="00B724C6">
          <w:rPr>
            <w:rStyle w:val="Hyperlinkki"/>
            <w:rFonts w:eastAsiaTheme="majorEastAsia"/>
          </w:rPr>
          <w:t>2.2.3.3</w:t>
        </w:r>
        <w:r w:rsidR="00B724C6">
          <w:rPr>
            <w:rStyle w:val="Hyperlinkki"/>
            <w:rFonts w:asciiTheme="minorHAnsi" w:eastAsiaTheme="minorEastAsia" w:hAnsiTheme="minorHAnsi" w:cstheme="minorBidi"/>
            <w:sz w:val="22"/>
          </w:rPr>
          <w:tab/>
        </w:r>
        <w:r w:rsidR="00B724C6">
          <w:rPr>
            <w:rStyle w:val="Hyperlinkki"/>
            <w:rFonts w:eastAsiaTheme="majorEastAsia"/>
          </w:rPr>
          <w:t>Maakuntien tilakeskus Oy</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_Toc103593164 \h </w:instrText>
        </w:r>
        <w:r w:rsidR="00B724C6">
          <w:rPr>
            <w:rStyle w:val="Hyperlinkki"/>
            <w:webHidden/>
          </w:rPr>
        </w:r>
        <w:r w:rsidR="00B724C6">
          <w:rPr>
            <w:rStyle w:val="Hyperlinkki"/>
            <w:webHidden/>
          </w:rPr>
          <w:fldChar w:fldCharType="separate"/>
        </w:r>
        <w:r w:rsidR="00B724C6">
          <w:rPr>
            <w:rStyle w:val="Hyperlinkki"/>
            <w:webHidden/>
          </w:rPr>
          <w:t>22</w:t>
        </w:r>
        <w:r w:rsidR="00B724C6">
          <w:rPr>
            <w:rStyle w:val="Hyperlinkki"/>
            <w:webHidden/>
          </w:rPr>
          <w:fldChar w:fldCharType="end"/>
        </w:r>
      </w:hyperlink>
    </w:p>
    <w:p w14:paraId="262A6C6F" w14:textId="77777777" w:rsidR="00B724C6" w:rsidRDefault="00420D75" w:rsidP="00B724C6">
      <w:pPr>
        <w:pStyle w:val="Sisluet3"/>
        <w:tabs>
          <w:tab w:val="left" w:pos="1985"/>
        </w:tabs>
        <w:rPr>
          <w:rFonts w:asciiTheme="minorHAnsi" w:eastAsiaTheme="minorEastAsia" w:hAnsiTheme="minorHAnsi" w:cstheme="minorBidi"/>
          <w:sz w:val="22"/>
        </w:rPr>
      </w:pPr>
      <w:hyperlink r:id="rId42" w:anchor="_Toc103593165" w:history="1">
        <w:r w:rsidR="00B724C6">
          <w:rPr>
            <w:rStyle w:val="Hyperlinkki"/>
            <w:rFonts w:eastAsiaTheme="majorEastAsia"/>
          </w:rPr>
          <w:t>2.2.4</w:t>
        </w:r>
        <w:r w:rsidR="00B724C6">
          <w:rPr>
            <w:rStyle w:val="Hyperlinkki"/>
            <w:rFonts w:asciiTheme="minorHAnsi" w:eastAsiaTheme="minorEastAsia" w:hAnsiTheme="minorHAnsi" w:cstheme="minorBidi"/>
            <w:sz w:val="22"/>
          </w:rPr>
          <w:tab/>
        </w:r>
        <w:r w:rsidR="00B724C6">
          <w:rPr>
            <w:rStyle w:val="Hyperlinkki"/>
            <w:rFonts w:eastAsiaTheme="majorEastAsia"/>
          </w:rPr>
          <w:t>Fastigheter utomlands</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_Toc103593165 \h </w:instrText>
        </w:r>
        <w:r w:rsidR="00B724C6">
          <w:rPr>
            <w:rStyle w:val="Hyperlinkki"/>
            <w:webHidden/>
          </w:rPr>
        </w:r>
        <w:r w:rsidR="00B724C6">
          <w:rPr>
            <w:rStyle w:val="Hyperlinkki"/>
            <w:webHidden/>
          </w:rPr>
          <w:fldChar w:fldCharType="separate"/>
        </w:r>
        <w:r w:rsidR="00B724C6">
          <w:rPr>
            <w:rStyle w:val="Hyperlinkki"/>
            <w:webHidden/>
          </w:rPr>
          <w:t>22</w:t>
        </w:r>
        <w:r w:rsidR="00B724C6">
          <w:rPr>
            <w:rStyle w:val="Hyperlinkki"/>
            <w:webHidden/>
          </w:rPr>
          <w:fldChar w:fldCharType="end"/>
        </w:r>
      </w:hyperlink>
    </w:p>
    <w:p w14:paraId="448E9D57" w14:textId="77777777" w:rsidR="00B724C6" w:rsidRDefault="00420D75" w:rsidP="00B724C6">
      <w:pPr>
        <w:pStyle w:val="Sisluet4"/>
        <w:tabs>
          <w:tab w:val="left" w:pos="3062"/>
        </w:tabs>
        <w:rPr>
          <w:rFonts w:asciiTheme="minorHAnsi" w:eastAsiaTheme="minorEastAsia" w:hAnsiTheme="minorHAnsi" w:cstheme="minorBidi"/>
          <w:sz w:val="22"/>
        </w:rPr>
      </w:pPr>
      <w:hyperlink r:id="rId43" w:anchor="_Toc103593166" w:history="1">
        <w:r w:rsidR="00B724C6">
          <w:rPr>
            <w:rStyle w:val="Hyperlinkki"/>
            <w:rFonts w:eastAsiaTheme="majorEastAsia"/>
          </w:rPr>
          <w:t>2.2.4.1</w:t>
        </w:r>
        <w:r w:rsidR="00B724C6">
          <w:rPr>
            <w:rStyle w:val="Hyperlinkki"/>
            <w:rFonts w:asciiTheme="minorHAnsi" w:eastAsiaTheme="minorEastAsia" w:hAnsiTheme="minorHAnsi" w:cstheme="minorBidi"/>
            <w:sz w:val="22"/>
          </w:rPr>
          <w:tab/>
        </w:r>
        <w:r w:rsidR="00B724C6">
          <w:rPr>
            <w:rStyle w:val="Hyperlinkki"/>
            <w:rFonts w:eastAsiaTheme="majorEastAsia"/>
          </w:rPr>
          <w:t>Utrikesministeriets fastighetsförvaltning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_Toc103593166 \h </w:instrText>
        </w:r>
        <w:r w:rsidR="00B724C6">
          <w:rPr>
            <w:rStyle w:val="Hyperlinkki"/>
            <w:webHidden/>
          </w:rPr>
        </w:r>
        <w:r w:rsidR="00B724C6">
          <w:rPr>
            <w:rStyle w:val="Hyperlinkki"/>
            <w:webHidden/>
          </w:rPr>
          <w:fldChar w:fldCharType="separate"/>
        </w:r>
        <w:r w:rsidR="00B724C6">
          <w:rPr>
            <w:rStyle w:val="Hyperlinkki"/>
            <w:webHidden/>
          </w:rPr>
          <w:t>22</w:t>
        </w:r>
        <w:r w:rsidR="00B724C6">
          <w:rPr>
            <w:rStyle w:val="Hyperlinkki"/>
            <w:webHidden/>
          </w:rPr>
          <w:fldChar w:fldCharType="end"/>
        </w:r>
      </w:hyperlink>
    </w:p>
    <w:p w14:paraId="2E36E33B" w14:textId="77777777" w:rsidR="00B724C6" w:rsidRDefault="00420D75" w:rsidP="00B724C6">
      <w:pPr>
        <w:pStyle w:val="Sisluet4"/>
        <w:tabs>
          <w:tab w:val="left" w:pos="3062"/>
        </w:tabs>
        <w:rPr>
          <w:rFonts w:asciiTheme="minorHAnsi" w:eastAsiaTheme="minorEastAsia" w:hAnsiTheme="minorHAnsi" w:cstheme="minorBidi"/>
          <w:sz w:val="22"/>
        </w:rPr>
      </w:pPr>
      <w:hyperlink r:id="rId44" w:anchor="_Toc103593167" w:history="1">
        <w:r w:rsidR="00B724C6">
          <w:rPr>
            <w:rStyle w:val="Hyperlinkki"/>
            <w:rFonts w:eastAsiaTheme="majorEastAsia"/>
          </w:rPr>
          <w:t>2.2.4.2</w:t>
        </w:r>
        <w:r w:rsidR="00B724C6">
          <w:rPr>
            <w:rStyle w:val="Hyperlinkki"/>
            <w:rFonts w:asciiTheme="minorHAnsi" w:eastAsiaTheme="minorEastAsia" w:hAnsiTheme="minorHAnsi" w:cstheme="minorBidi"/>
            <w:sz w:val="22"/>
          </w:rPr>
          <w:tab/>
        </w:r>
        <w:r w:rsidR="00B724C6">
          <w:rPr>
            <w:rStyle w:val="Hyperlinkki"/>
            <w:rFonts w:eastAsiaTheme="majorEastAsia"/>
          </w:rPr>
          <w:t>Fastigheter som en del av representationsnätverket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_Toc103593167 \h </w:instrText>
        </w:r>
        <w:r w:rsidR="00B724C6">
          <w:rPr>
            <w:rStyle w:val="Hyperlinkki"/>
            <w:webHidden/>
          </w:rPr>
        </w:r>
        <w:r w:rsidR="00B724C6">
          <w:rPr>
            <w:rStyle w:val="Hyperlinkki"/>
            <w:webHidden/>
          </w:rPr>
          <w:fldChar w:fldCharType="separate"/>
        </w:r>
        <w:r w:rsidR="00B724C6">
          <w:rPr>
            <w:rStyle w:val="Hyperlinkki"/>
            <w:webHidden/>
          </w:rPr>
          <w:t>23</w:t>
        </w:r>
        <w:r w:rsidR="00B724C6">
          <w:rPr>
            <w:rStyle w:val="Hyperlinkki"/>
            <w:webHidden/>
          </w:rPr>
          <w:fldChar w:fldCharType="end"/>
        </w:r>
      </w:hyperlink>
    </w:p>
    <w:p w14:paraId="0AB812FF" w14:textId="77777777" w:rsidR="00B724C6" w:rsidRDefault="00420D75" w:rsidP="00B724C6">
      <w:pPr>
        <w:pStyle w:val="Sisluet4"/>
        <w:tabs>
          <w:tab w:val="left" w:pos="3062"/>
        </w:tabs>
        <w:rPr>
          <w:rFonts w:asciiTheme="minorHAnsi" w:eastAsiaTheme="minorEastAsia" w:hAnsiTheme="minorHAnsi" w:cstheme="minorBidi"/>
          <w:sz w:val="22"/>
        </w:rPr>
      </w:pPr>
      <w:hyperlink r:id="rId45" w:anchor="_Toc103593168" w:history="1">
        <w:r w:rsidR="00B724C6">
          <w:rPr>
            <w:rStyle w:val="Hyperlinkki"/>
            <w:rFonts w:eastAsiaTheme="majorEastAsia"/>
          </w:rPr>
          <w:t>2.2.4.3</w:t>
        </w:r>
        <w:r w:rsidR="00B724C6">
          <w:rPr>
            <w:rStyle w:val="Hyperlinkki"/>
            <w:rFonts w:asciiTheme="minorHAnsi" w:eastAsiaTheme="minorEastAsia" w:hAnsiTheme="minorHAnsi" w:cstheme="minorBidi"/>
            <w:sz w:val="22"/>
          </w:rPr>
          <w:tab/>
        </w:r>
        <w:r w:rsidR="00B724C6">
          <w:rPr>
            <w:rStyle w:val="Hyperlinkki"/>
            <w:rFonts w:eastAsiaTheme="majorEastAsia"/>
          </w:rPr>
          <w:t>Kultur- och konstinstitut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_Toc103593168 \h </w:instrText>
        </w:r>
        <w:r w:rsidR="00B724C6">
          <w:rPr>
            <w:rStyle w:val="Hyperlinkki"/>
            <w:webHidden/>
          </w:rPr>
        </w:r>
        <w:r w:rsidR="00B724C6">
          <w:rPr>
            <w:rStyle w:val="Hyperlinkki"/>
            <w:webHidden/>
          </w:rPr>
          <w:fldChar w:fldCharType="separate"/>
        </w:r>
        <w:r w:rsidR="00B724C6">
          <w:rPr>
            <w:rStyle w:val="Hyperlinkki"/>
            <w:webHidden/>
          </w:rPr>
          <w:t>23</w:t>
        </w:r>
        <w:r w:rsidR="00B724C6">
          <w:rPr>
            <w:rStyle w:val="Hyperlinkki"/>
            <w:webHidden/>
          </w:rPr>
          <w:fldChar w:fldCharType="end"/>
        </w:r>
      </w:hyperlink>
    </w:p>
    <w:p w14:paraId="52BD7BD4" w14:textId="77777777" w:rsidR="00B724C6" w:rsidRDefault="00420D75" w:rsidP="00B724C6">
      <w:pPr>
        <w:pStyle w:val="Sisluet4"/>
        <w:tabs>
          <w:tab w:val="left" w:pos="3062"/>
        </w:tabs>
        <w:rPr>
          <w:rFonts w:asciiTheme="minorHAnsi" w:eastAsiaTheme="minorEastAsia" w:hAnsiTheme="minorHAnsi" w:cstheme="minorBidi"/>
          <w:sz w:val="22"/>
        </w:rPr>
      </w:pPr>
      <w:hyperlink r:id="rId46" w:anchor="_Toc103593169" w:history="1">
        <w:r w:rsidR="00B724C6">
          <w:rPr>
            <w:rStyle w:val="Hyperlinkki"/>
            <w:rFonts w:eastAsiaTheme="majorEastAsia"/>
          </w:rPr>
          <w:t>2.2.4.4</w:t>
        </w:r>
        <w:r w:rsidR="00B724C6">
          <w:rPr>
            <w:rStyle w:val="Hyperlinkki"/>
            <w:rFonts w:asciiTheme="minorHAnsi" w:eastAsiaTheme="minorEastAsia" w:hAnsiTheme="minorHAnsi" w:cstheme="minorBidi"/>
            <w:sz w:val="22"/>
          </w:rPr>
          <w:tab/>
        </w:r>
        <w:r w:rsidR="00B724C6">
          <w:rPr>
            <w:rStyle w:val="Hyperlinkki"/>
            <w:rFonts w:eastAsiaTheme="majorEastAsia"/>
          </w:rPr>
          <w:t>Finansiering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_Toc103593169 \h </w:instrText>
        </w:r>
        <w:r w:rsidR="00B724C6">
          <w:rPr>
            <w:rStyle w:val="Hyperlinkki"/>
            <w:webHidden/>
          </w:rPr>
        </w:r>
        <w:r w:rsidR="00B724C6">
          <w:rPr>
            <w:rStyle w:val="Hyperlinkki"/>
            <w:webHidden/>
          </w:rPr>
          <w:fldChar w:fldCharType="separate"/>
        </w:r>
        <w:r w:rsidR="00B724C6">
          <w:rPr>
            <w:rStyle w:val="Hyperlinkki"/>
            <w:webHidden/>
          </w:rPr>
          <w:t>24</w:t>
        </w:r>
        <w:r w:rsidR="00B724C6">
          <w:rPr>
            <w:rStyle w:val="Hyperlinkki"/>
            <w:webHidden/>
          </w:rPr>
          <w:fldChar w:fldCharType="end"/>
        </w:r>
      </w:hyperlink>
    </w:p>
    <w:p w14:paraId="4A4460E3" w14:textId="77777777" w:rsidR="00B724C6" w:rsidRDefault="00420D75" w:rsidP="00B724C6">
      <w:pPr>
        <w:pStyle w:val="Sisluet3"/>
        <w:tabs>
          <w:tab w:val="left" w:pos="1985"/>
        </w:tabs>
        <w:rPr>
          <w:rFonts w:asciiTheme="minorHAnsi" w:eastAsiaTheme="minorEastAsia" w:hAnsiTheme="minorHAnsi" w:cstheme="minorBidi"/>
          <w:sz w:val="22"/>
        </w:rPr>
      </w:pPr>
      <w:hyperlink r:id="rId47" w:anchor="_Toc103593170" w:history="1">
        <w:r w:rsidR="00B724C6">
          <w:rPr>
            <w:rStyle w:val="Hyperlinkki"/>
            <w:rFonts w:eastAsiaTheme="majorEastAsia"/>
          </w:rPr>
          <w:t>2.2.5</w:t>
        </w:r>
        <w:r w:rsidR="00B724C6">
          <w:rPr>
            <w:rStyle w:val="Hyperlinkki"/>
            <w:rFonts w:asciiTheme="minorHAnsi" w:eastAsiaTheme="minorEastAsia" w:hAnsiTheme="minorHAnsi" w:cstheme="minorBidi"/>
            <w:sz w:val="22"/>
          </w:rPr>
          <w:tab/>
        </w:r>
        <w:r w:rsidR="00B724C6">
          <w:rPr>
            <w:rStyle w:val="Hyperlinkki"/>
            <w:rFonts w:eastAsiaTheme="majorEastAsia"/>
          </w:rPr>
          <w:t>Forststyrelsen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_Toc103593170 \h </w:instrText>
        </w:r>
        <w:r w:rsidR="00B724C6">
          <w:rPr>
            <w:rStyle w:val="Hyperlinkki"/>
            <w:webHidden/>
          </w:rPr>
        </w:r>
        <w:r w:rsidR="00B724C6">
          <w:rPr>
            <w:rStyle w:val="Hyperlinkki"/>
            <w:webHidden/>
          </w:rPr>
          <w:fldChar w:fldCharType="separate"/>
        </w:r>
        <w:r w:rsidR="00B724C6">
          <w:rPr>
            <w:rStyle w:val="Hyperlinkki"/>
            <w:webHidden/>
          </w:rPr>
          <w:t>24</w:t>
        </w:r>
        <w:r w:rsidR="00B724C6">
          <w:rPr>
            <w:rStyle w:val="Hyperlinkki"/>
            <w:webHidden/>
          </w:rPr>
          <w:fldChar w:fldCharType="end"/>
        </w:r>
      </w:hyperlink>
    </w:p>
    <w:p w14:paraId="3C45BB62" w14:textId="77777777" w:rsidR="00B724C6" w:rsidRDefault="00420D75" w:rsidP="00B724C6">
      <w:pPr>
        <w:pStyle w:val="Sisluet3"/>
        <w:tabs>
          <w:tab w:val="left" w:pos="1985"/>
        </w:tabs>
        <w:rPr>
          <w:rFonts w:asciiTheme="minorHAnsi" w:eastAsiaTheme="minorEastAsia" w:hAnsiTheme="minorHAnsi" w:cstheme="minorBidi"/>
          <w:sz w:val="22"/>
        </w:rPr>
      </w:pPr>
      <w:hyperlink r:id="rId48" w:anchor="_Toc103593171" w:history="1">
        <w:r w:rsidR="00B724C6">
          <w:rPr>
            <w:rStyle w:val="Hyperlinkki"/>
            <w:rFonts w:eastAsiaTheme="majorEastAsia"/>
          </w:rPr>
          <w:t>2.2.6</w:t>
        </w:r>
        <w:r w:rsidR="00B724C6">
          <w:rPr>
            <w:rStyle w:val="Hyperlinkki"/>
            <w:rFonts w:asciiTheme="minorHAnsi" w:eastAsiaTheme="minorEastAsia" w:hAnsiTheme="minorHAnsi" w:cstheme="minorBidi"/>
            <w:sz w:val="22"/>
          </w:rPr>
          <w:tab/>
        </w:r>
        <w:r w:rsidR="00B724C6">
          <w:rPr>
            <w:rStyle w:val="Hyperlinkki"/>
            <w:rFonts w:eastAsiaTheme="majorEastAsia"/>
          </w:rPr>
          <w:t>Trafikledsverket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_Toc103593171 \h </w:instrText>
        </w:r>
        <w:r w:rsidR="00B724C6">
          <w:rPr>
            <w:rStyle w:val="Hyperlinkki"/>
            <w:webHidden/>
          </w:rPr>
        </w:r>
        <w:r w:rsidR="00B724C6">
          <w:rPr>
            <w:rStyle w:val="Hyperlinkki"/>
            <w:webHidden/>
          </w:rPr>
          <w:fldChar w:fldCharType="separate"/>
        </w:r>
        <w:r w:rsidR="00B724C6">
          <w:rPr>
            <w:rStyle w:val="Hyperlinkki"/>
            <w:webHidden/>
          </w:rPr>
          <w:t>25</w:t>
        </w:r>
        <w:r w:rsidR="00B724C6">
          <w:rPr>
            <w:rStyle w:val="Hyperlinkki"/>
            <w:webHidden/>
          </w:rPr>
          <w:fldChar w:fldCharType="end"/>
        </w:r>
      </w:hyperlink>
    </w:p>
    <w:p w14:paraId="5A326D0D" w14:textId="77777777" w:rsidR="00B724C6" w:rsidRDefault="00420D75" w:rsidP="00B724C6">
      <w:pPr>
        <w:pStyle w:val="Sisluet3"/>
        <w:tabs>
          <w:tab w:val="left" w:pos="1985"/>
        </w:tabs>
        <w:rPr>
          <w:rFonts w:asciiTheme="minorHAnsi" w:eastAsiaTheme="minorEastAsia" w:hAnsiTheme="minorHAnsi" w:cstheme="minorBidi"/>
          <w:sz w:val="22"/>
        </w:rPr>
      </w:pPr>
      <w:hyperlink r:id="rId49" w:anchor="_Toc103593172" w:history="1">
        <w:r w:rsidR="00B724C6">
          <w:rPr>
            <w:rStyle w:val="Hyperlinkki"/>
            <w:rFonts w:eastAsiaTheme="majorEastAsia"/>
          </w:rPr>
          <w:t>2.2.7</w:t>
        </w:r>
        <w:r w:rsidR="00B724C6">
          <w:rPr>
            <w:rStyle w:val="Hyperlinkki"/>
            <w:rFonts w:asciiTheme="minorHAnsi" w:eastAsiaTheme="minorEastAsia" w:hAnsiTheme="minorHAnsi" w:cstheme="minorBidi"/>
            <w:sz w:val="22"/>
          </w:rPr>
          <w:tab/>
        </w:r>
        <w:r w:rsidR="00B724C6">
          <w:rPr>
            <w:rStyle w:val="Hyperlinkki"/>
            <w:rFonts w:eastAsiaTheme="majorEastAsia"/>
          </w:rPr>
          <w:t>Förvaltningsnämnden för Sveaborg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_Toc103593172 \h </w:instrText>
        </w:r>
        <w:r w:rsidR="00B724C6">
          <w:rPr>
            <w:rStyle w:val="Hyperlinkki"/>
            <w:webHidden/>
          </w:rPr>
        </w:r>
        <w:r w:rsidR="00B724C6">
          <w:rPr>
            <w:rStyle w:val="Hyperlinkki"/>
            <w:webHidden/>
          </w:rPr>
          <w:fldChar w:fldCharType="separate"/>
        </w:r>
        <w:r w:rsidR="00B724C6">
          <w:rPr>
            <w:rStyle w:val="Hyperlinkki"/>
            <w:webHidden/>
          </w:rPr>
          <w:t>26</w:t>
        </w:r>
        <w:r w:rsidR="00B724C6">
          <w:rPr>
            <w:rStyle w:val="Hyperlinkki"/>
            <w:webHidden/>
          </w:rPr>
          <w:fldChar w:fldCharType="end"/>
        </w:r>
      </w:hyperlink>
    </w:p>
    <w:p w14:paraId="5B8E6C61" w14:textId="77777777" w:rsidR="00B724C6" w:rsidRDefault="00420D75" w:rsidP="00B724C6">
      <w:pPr>
        <w:pStyle w:val="Sisluet3"/>
        <w:tabs>
          <w:tab w:val="left" w:pos="1985"/>
        </w:tabs>
        <w:rPr>
          <w:rFonts w:asciiTheme="minorHAnsi" w:eastAsiaTheme="minorEastAsia" w:hAnsiTheme="minorHAnsi" w:cstheme="minorBidi"/>
          <w:sz w:val="22"/>
        </w:rPr>
      </w:pPr>
      <w:hyperlink r:id="rId50" w:anchor="_Toc103593173" w:history="1">
        <w:r w:rsidR="00B724C6">
          <w:rPr>
            <w:rStyle w:val="Hyperlinkki"/>
            <w:rFonts w:eastAsiaTheme="majorEastAsia"/>
          </w:rPr>
          <w:t>2.2.8</w:t>
        </w:r>
        <w:r w:rsidR="00B724C6">
          <w:rPr>
            <w:rStyle w:val="Hyperlinkki"/>
            <w:rFonts w:asciiTheme="minorHAnsi" w:eastAsiaTheme="minorEastAsia" w:hAnsiTheme="minorHAnsi" w:cstheme="minorBidi"/>
            <w:sz w:val="22"/>
          </w:rPr>
          <w:tab/>
        </w:r>
        <w:r w:rsidR="00B724C6">
          <w:rPr>
            <w:rStyle w:val="Hyperlinkki"/>
            <w:rFonts w:eastAsiaTheme="majorEastAsia"/>
          </w:rPr>
          <w:t>Universitetsfastigheter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_Toc103593173 \h </w:instrText>
        </w:r>
        <w:r w:rsidR="00B724C6">
          <w:rPr>
            <w:rStyle w:val="Hyperlinkki"/>
            <w:webHidden/>
          </w:rPr>
        </w:r>
        <w:r w:rsidR="00B724C6">
          <w:rPr>
            <w:rStyle w:val="Hyperlinkki"/>
            <w:webHidden/>
          </w:rPr>
          <w:fldChar w:fldCharType="separate"/>
        </w:r>
        <w:r w:rsidR="00B724C6">
          <w:rPr>
            <w:rStyle w:val="Hyperlinkki"/>
            <w:webHidden/>
          </w:rPr>
          <w:t>27</w:t>
        </w:r>
        <w:r w:rsidR="00B724C6">
          <w:rPr>
            <w:rStyle w:val="Hyperlinkki"/>
            <w:webHidden/>
          </w:rPr>
          <w:fldChar w:fldCharType="end"/>
        </w:r>
      </w:hyperlink>
    </w:p>
    <w:p w14:paraId="01E0AB38" w14:textId="77777777" w:rsidR="00B724C6" w:rsidRDefault="00420D75" w:rsidP="00B724C6">
      <w:pPr>
        <w:pStyle w:val="Sisluet1"/>
        <w:rPr>
          <w:rFonts w:asciiTheme="minorHAnsi" w:eastAsiaTheme="minorEastAsia" w:hAnsiTheme="minorHAnsi" w:cstheme="minorBidi"/>
          <w:b w:val="0"/>
          <w:color w:val="auto"/>
          <w:sz w:val="22"/>
        </w:rPr>
      </w:pPr>
      <w:hyperlink r:id="rId51" w:anchor="_Toc103593174" w:history="1">
        <w:r w:rsidR="00B724C6">
          <w:rPr>
            <w:rStyle w:val="Hyperlinkki"/>
            <w:rFonts w:eastAsiaTheme="majorEastAsia" w:cs="Arial"/>
          </w:rPr>
          <w:t>3</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Verksamhetsprinciper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_Toc103593174 \h </w:instrText>
        </w:r>
        <w:r w:rsidR="00B724C6">
          <w:rPr>
            <w:rStyle w:val="Hyperlinkki"/>
            <w:webHidden/>
          </w:rPr>
        </w:r>
        <w:r w:rsidR="00B724C6">
          <w:rPr>
            <w:rStyle w:val="Hyperlinkki"/>
            <w:webHidden/>
          </w:rPr>
          <w:fldChar w:fldCharType="separate"/>
        </w:r>
        <w:r w:rsidR="00B724C6">
          <w:rPr>
            <w:rStyle w:val="Hyperlinkki"/>
            <w:webHidden/>
          </w:rPr>
          <w:t>28</w:t>
        </w:r>
        <w:r w:rsidR="00B724C6">
          <w:rPr>
            <w:rStyle w:val="Hyperlinkki"/>
            <w:webHidden/>
          </w:rPr>
          <w:fldChar w:fldCharType="end"/>
        </w:r>
      </w:hyperlink>
    </w:p>
    <w:p w14:paraId="23153EFD" w14:textId="77777777" w:rsidR="00B724C6" w:rsidRDefault="00420D75" w:rsidP="00B724C6">
      <w:pPr>
        <w:pStyle w:val="Sisluet2"/>
        <w:tabs>
          <w:tab w:val="left" w:pos="1134"/>
        </w:tabs>
        <w:rPr>
          <w:rFonts w:asciiTheme="minorHAnsi" w:eastAsiaTheme="minorEastAsia" w:hAnsiTheme="minorHAnsi" w:cstheme="minorBidi"/>
          <w:sz w:val="22"/>
        </w:rPr>
      </w:pPr>
      <w:hyperlink r:id="rId52" w:anchor="_Toc103593175" w:history="1">
        <w:r w:rsidR="00B724C6">
          <w:rPr>
            <w:rStyle w:val="Hyperlinkki"/>
            <w:rFonts w:eastAsiaTheme="majorEastAsia"/>
            <w14:scene3d>
              <w14:camera w14:prst="orthographicFront"/>
              <w14:lightRig w14:rig="threePt" w14:dir="t">
                <w14:rot w14:lat="0" w14:lon="0" w14:rev="0"/>
              </w14:lightRig>
            </w14:scene3d>
          </w:rPr>
          <w:t>3.1</w:t>
        </w:r>
        <w:r w:rsidR="00B724C6">
          <w:rPr>
            <w:rStyle w:val="Hyperlinkki"/>
            <w:rFonts w:asciiTheme="minorHAnsi" w:eastAsiaTheme="minorEastAsia" w:hAnsiTheme="minorHAnsi" w:cstheme="minorBidi"/>
            <w:sz w:val="22"/>
          </w:rPr>
          <w:tab/>
        </w:r>
        <w:r w:rsidR="00B724C6">
          <w:rPr>
            <w:rStyle w:val="Hyperlinkki"/>
            <w:rFonts w:eastAsiaTheme="majorEastAsia"/>
          </w:rPr>
          <w:t>Verksamhetslokaler som en del av statsbudgeten och planen för de offentliga finanserina</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_Toc103593175 \h </w:instrText>
        </w:r>
        <w:r w:rsidR="00B724C6">
          <w:rPr>
            <w:rStyle w:val="Hyperlinkki"/>
            <w:webHidden/>
          </w:rPr>
        </w:r>
        <w:r w:rsidR="00B724C6">
          <w:rPr>
            <w:rStyle w:val="Hyperlinkki"/>
            <w:webHidden/>
          </w:rPr>
          <w:fldChar w:fldCharType="separate"/>
        </w:r>
        <w:r w:rsidR="00B724C6">
          <w:rPr>
            <w:rStyle w:val="Hyperlinkki"/>
            <w:webHidden/>
          </w:rPr>
          <w:t>28</w:t>
        </w:r>
        <w:r w:rsidR="00B724C6">
          <w:rPr>
            <w:rStyle w:val="Hyperlinkki"/>
            <w:webHidden/>
          </w:rPr>
          <w:fldChar w:fldCharType="end"/>
        </w:r>
      </w:hyperlink>
    </w:p>
    <w:p w14:paraId="011E39DF" w14:textId="77777777" w:rsidR="00B724C6" w:rsidRDefault="00420D75" w:rsidP="00B724C6">
      <w:pPr>
        <w:pStyle w:val="Sisluet2"/>
        <w:tabs>
          <w:tab w:val="left" w:pos="1134"/>
        </w:tabs>
        <w:rPr>
          <w:rFonts w:asciiTheme="minorHAnsi" w:eastAsiaTheme="minorEastAsia" w:hAnsiTheme="minorHAnsi" w:cstheme="minorBidi"/>
          <w:sz w:val="22"/>
        </w:rPr>
      </w:pPr>
      <w:hyperlink r:id="rId53" w:anchor="_Toc103593176" w:history="1">
        <w:r w:rsidR="00B724C6">
          <w:rPr>
            <w:rStyle w:val="Hyperlinkki"/>
            <w:rFonts w:eastAsiaTheme="majorEastAsia"/>
            <w14:scene3d>
              <w14:camera w14:prst="orthographicFront"/>
              <w14:lightRig w14:rig="threePt" w14:dir="t">
                <w14:rot w14:lat="0" w14:lon="0" w14:rev="0"/>
              </w14:lightRig>
            </w14:scene3d>
          </w:rPr>
          <w:t>3.2</w:t>
        </w:r>
        <w:r w:rsidR="00B724C6">
          <w:rPr>
            <w:rStyle w:val="Hyperlinkki"/>
            <w:rFonts w:asciiTheme="minorHAnsi" w:eastAsiaTheme="minorEastAsia" w:hAnsiTheme="minorHAnsi" w:cstheme="minorBidi"/>
            <w:sz w:val="22"/>
          </w:rPr>
          <w:tab/>
        </w:r>
        <w:r w:rsidR="00B724C6">
          <w:rPr>
            <w:rStyle w:val="Hyperlinkki"/>
            <w:rFonts w:eastAsiaTheme="majorEastAsia"/>
          </w:rPr>
          <w:t>Principer för fastighets- och verksamhetslokalförvaltningen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_Toc103593176 \h </w:instrText>
        </w:r>
        <w:r w:rsidR="00B724C6">
          <w:rPr>
            <w:rStyle w:val="Hyperlinkki"/>
            <w:webHidden/>
          </w:rPr>
        </w:r>
        <w:r w:rsidR="00B724C6">
          <w:rPr>
            <w:rStyle w:val="Hyperlinkki"/>
            <w:webHidden/>
          </w:rPr>
          <w:fldChar w:fldCharType="separate"/>
        </w:r>
        <w:r w:rsidR="00B724C6">
          <w:rPr>
            <w:rStyle w:val="Hyperlinkki"/>
            <w:webHidden/>
          </w:rPr>
          <w:t>30</w:t>
        </w:r>
        <w:r w:rsidR="00B724C6">
          <w:rPr>
            <w:rStyle w:val="Hyperlinkki"/>
            <w:webHidden/>
          </w:rPr>
          <w:fldChar w:fldCharType="end"/>
        </w:r>
      </w:hyperlink>
    </w:p>
    <w:p w14:paraId="7F9ECED7" w14:textId="77777777" w:rsidR="00B724C6" w:rsidRDefault="00420D75" w:rsidP="00B724C6">
      <w:pPr>
        <w:pStyle w:val="Sisluet2"/>
        <w:tabs>
          <w:tab w:val="left" w:pos="1134"/>
        </w:tabs>
        <w:rPr>
          <w:rFonts w:asciiTheme="minorHAnsi" w:eastAsiaTheme="minorEastAsia" w:hAnsiTheme="minorHAnsi" w:cstheme="minorBidi"/>
          <w:sz w:val="22"/>
        </w:rPr>
      </w:pPr>
      <w:hyperlink r:id="rId54" w:anchor="_Toc103593177" w:history="1">
        <w:r w:rsidR="00B724C6">
          <w:rPr>
            <w:rStyle w:val="Hyperlinkki"/>
            <w:rFonts w:eastAsiaTheme="majorEastAsia"/>
            <w14:scene3d>
              <w14:camera w14:prst="orthographicFront"/>
              <w14:lightRig w14:rig="threePt" w14:dir="t">
                <w14:rot w14:lat="0" w14:lon="0" w14:rev="0"/>
              </w14:lightRig>
            </w14:scene3d>
          </w:rPr>
          <w:t>3.3</w:t>
        </w:r>
        <w:r w:rsidR="00B724C6">
          <w:rPr>
            <w:rStyle w:val="Hyperlinkki"/>
            <w:rFonts w:asciiTheme="minorHAnsi" w:eastAsiaTheme="minorEastAsia" w:hAnsiTheme="minorHAnsi" w:cstheme="minorBidi"/>
            <w:sz w:val="22"/>
          </w:rPr>
          <w:tab/>
        </w:r>
        <w:r w:rsidR="00B724C6">
          <w:rPr>
            <w:rStyle w:val="Hyperlinkki"/>
            <w:rFonts w:eastAsiaTheme="majorEastAsia"/>
          </w:rPr>
          <w:t>Principer för hyresverksamheten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_Toc103593177 \h </w:instrText>
        </w:r>
        <w:r w:rsidR="00B724C6">
          <w:rPr>
            <w:rStyle w:val="Hyperlinkki"/>
            <w:webHidden/>
          </w:rPr>
        </w:r>
        <w:r w:rsidR="00B724C6">
          <w:rPr>
            <w:rStyle w:val="Hyperlinkki"/>
            <w:webHidden/>
          </w:rPr>
          <w:fldChar w:fldCharType="separate"/>
        </w:r>
        <w:r w:rsidR="00B724C6">
          <w:rPr>
            <w:rStyle w:val="Hyperlinkki"/>
            <w:webHidden/>
          </w:rPr>
          <w:t>31</w:t>
        </w:r>
        <w:r w:rsidR="00B724C6">
          <w:rPr>
            <w:rStyle w:val="Hyperlinkki"/>
            <w:webHidden/>
          </w:rPr>
          <w:fldChar w:fldCharType="end"/>
        </w:r>
      </w:hyperlink>
    </w:p>
    <w:p w14:paraId="0A71FC1B" w14:textId="05DEB62B" w:rsidR="00B724C6" w:rsidRDefault="00420D75" w:rsidP="00B724C6">
      <w:pPr>
        <w:pStyle w:val="Sisluet2"/>
        <w:tabs>
          <w:tab w:val="left" w:pos="1134"/>
        </w:tabs>
        <w:rPr>
          <w:rFonts w:asciiTheme="minorHAnsi" w:eastAsiaTheme="minorEastAsia" w:hAnsiTheme="minorHAnsi" w:cstheme="minorBidi"/>
          <w:sz w:val="22"/>
        </w:rPr>
      </w:pPr>
      <w:hyperlink r:id="rId55" w:anchor="_Toc103593178" w:history="1">
        <w:r w:rsidR="00B724C6">
          <w:rPr>
            <w:rStyle w:val="Hyperlinkki"/>
            <w:rFonts w:eastAsiaTheme="majorEastAsia"/>
            <w14:scene3d>
              <w14:camera w14:prst="orthographicFront"/>
              <w14:lightRig w14:rig="threePt" w14:dir="t">
                <w14:rot w14:lat="0" w14:lon="0" w14:rev="0"/>
              </w14:lightRig>
            </w14:scene3d>
          </w:rPr>
          <w:t>3.4</w:t>
        </w:r>
        <w:r w:rsidR="00B724C6">
          <w:rPr>
            <w:rStyle w:val="Hyperlinkki"/>
            <w:rFonts w:asciiTheme="minorHAnsi" w:eastAsiaTheme="minorEastAsia" w:hAnsiTheme="minorHAnsi" w:cstheme="minorBidi"/>
            <w:sz w:val="22"/>
          </w:rPr>
          <w:tab/>
        </w:r>
        <w:r w:rsidR="00B724C6">
          <w:rPr>
            <w:rStyle w:val="Hyperlinkki"/>
            <w:rFonts w:eastAsiaTheme="majorEastAsia"/>
          </w:rPr>
          <w:t>Kostnader</w:t>
        </w:r>
        <w:r w:rsidR="00A80138">
          <w:rPr>
            <w:rStyle w:val="Hyperlinkki"/>
            <w:rFonts w:eastAsiaTheme="majorEastAsia"/>
          </w:rPr>
          <w:t xml:space="preserve"> och intäktsföring av vinst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_Toc103593178 \h </w:instrText>
        </w:r>
        <w:r w:rsidR="00B724C6">
          <w:rPr>
            <w:rStyle w:val="Hyperlinkki"/>
            <w:webHidden/>
          </w:rPr>
        </w:r>
        <w:r w:rsidR="00B724C6">
          <w:rPr>
            <w:rStyle w:val="Hyperlinkki"/>
            <w:webHidden/>
          </w:rPr>
          <w:fldChar w:fldCharType="separate"/>
        </w:r>
        <w:r w:rsidR="00B724C6">
          <w:rPr>
            <w:rStyle w:val="Hyperlinkki"/>
            <w:webHidden/>
          </w:rPr>
          <w:t>33</w:t>
        </w:r>
        <w:r w:rsidR="00B724C6">
          <w:rPr>
            <w:rStyle w:val="Hyperlinkki"/>
            <w:webHidden/>
          </w:rPr>
          <w:fldChar w:fldCharType="end"/>
        </w:r>
      </w:hyperlink>
    </w:p>
    <w:p w14:paraId="51E14956" w14:textId="77777777" w:rsidR="00B724C6" w:rsidRDefault="00420D75" w:rsidP="00B724C6">
      <w:pPr>
        <w:pStyle w:val="Sisluet1"/>
        <w:rPr>
          <w:rFonts w:asciiTheme="minorHAnsi" w:eastAsiaTheme="minorEastAsia" w:hAnsiTheme="minorHAnsi" w:cstheme="minorBidi"/>
          <w:b w:val="0"/>
          <w:color w:val="auto"/>
          <w:sz w:val="22"/>
        </w:rPr>
      </w:pPr>
      <w:hyperlink r:id="rId56" w:anchor="_Toc103593179" w:history="1">
        <w:r w:rsidR="00B724C6">
          <w:rPr>
            <w:rStyle w:val="Hyperlinkki"/>
            <w:rFonts w:eastAsiaTheme="majorEastAsia" w:cs="Arial"/>
          </w:rPr>
          <w:t>4</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Nuläge</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_Toc103593179 \h </w:instrText>
        </w:r>
        <w:r w:rsidR="00B724C6">
          <w:rPr>
            <w:rStyle w:val="Hyperlinkki"/>
            <w:webHidden/>
          </w:rPr>
        </w:r>
        <w:r w:rsidR="00B724C6">
          <w:rPr>
            <w:rStyle w:val="Hyperlinkki"/>
            <w:webHidden/>
          </w:rPr>
          <w:fldChar w:fldCharType="separate"/>
        </w:r>
        <w:r w:rsidR="00B724C6">
          <w:rPr>
            <w:rStyle w:val="Hyperlinkki"/>
            <w:webHidden/>
          </w:rPr>
          <w:t>36</w:t>
        </w:r>
        <w:r w:rsidR="00B724C6">
          <w:rPr>
            <w:rStyle w:val="Hyperlinkki"/>
            <w:webHidden/>
          </w:rPr>
          <w:fldChar w:fldCharType="end"/>
        </w:r>
      </w:hyperlink>
    </w:p>
    <w:p w14:paraId="4AC7448E" w14:textId="77777777" w:rsidR="00B724C6" w:rsidRDefault="00420D75" w:rsidP="00B724C6">
      <w:pPr>
        <w:pStyle w:val="Sisluet2"/>
        <w:tabs>
          <w:tab w:val="left" w:pos="1134"/>
        </w:tabs>
        <w:rPr>
          <w:rFonts w:asciiTheme="minorHAnsi" w:eastAsiaTheme="minorEastAsia" w:hAnsiTheme="minorHAnsi" w:cstheme="minorBidi"/>
          <w:sz w:val="22"/>
        </w:rPr>
      </w:pPr>
      <w:hyperlink r:id="rId57" w:anchor="_Toc103593180" w:history="1">
        <w:r w:rsidR="00B724C6">
          <w:rPr>
            <w:rStyle w:val="Hyperlinkki"/>
            <w:rFonts w:eastAsiaTheme="majorEastAsia"/>
            <w14:scene3d>
              <w14:camera w14:prst="orthographicFront"/>
              <w14:lightRig w14:rig="threePt" w14:dir="t">
                <w14:rot w14:lat="0" w14:lon="0" w14:rev="0"/>
              </w14:lightRig>
            </w14:scene3d>
          </w:rPr>
          <w:t>4.1</w:t>
        </w:r>
        <w:r w:rsidR="00B724C6">
          <w:rPr>
            <w:rStyle w:val="Hyperlinkki"/>
            <w:rFonts w:asciiTheme="minorHAnsi" w:eastAsiaTheme="minorEastAsia" w:hAnsiTheme="minorHAnsi" w:cstheme="minorBidi"/>
            <w:sz w:val="22"/>
          </w:rPr>
          <w:tab/>
        </w:r>
        <w:r w:rsidR="00B724C6">
          <w:rPr>
            <w:rStyle w:val="Hyperlinkki"/>
            <w:rFonts w:eastAsiaTheme="majorEastAsia"/>
          </w:rPr>
          <w:t>Ekonomisk fördelaktighet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_Toc103593180 \h </w:instrText>
        </w:r>
        <w:r w:rsidR="00B724C6">
          <w:rPr>
            <w:rStyle w:val="Hyperlinkki"/>
            <w:webHidden/>
          </w:rPr>
        </w:r>
        <w:r w:rsidR="00B724C6">
          <w:rPr>
            <w:rStyle w:val="Hyperlinkki"/>
            <w:webHidden/>
          </w:rPr>
          <w:fldChar w:fldCharType="separate"/>
        </w:r>
        <w:r w:rsidR="00B724C6">
          <w:rPr>
            <w:rStyle w:val="Hyperlinkki"/>
            <w:webHidden/>
          </w:rPr>
          <w:t>36</w:t>
        </w:r>
        <w:r w:rsidR="00B724C6">
          <w:rPr>
            <w:rStyle w:val="Hyperlinkki"/>
            <w:webHidden/>
          </w:rPr>
          <w:fldChar w:fldCharType="end"/>
        </w:r>
      </w:hyperlink>
    </w:p>
    <w:p w14:paraId="599DCD08" w14:textId="77777777" w:rsidR="00B724C6" w:rsidRDefault="00420D75" w:rsidP="00B724C6">
      <w:pPr>
        <w:pStyle w:val="Sisluet2"/>
        <w:tabs>
          <w:tab w:val="left" w:pos="1134"/>
        </w:tabs>
        <w:rPr>
          <w:rFonts w:asciiTheme="minorHAnsi" w:eastAsiaTheme="minorEastAsia" w:hAnsiTheme="minorHAnsi" w:cstheme="minorBidi"/>
          <w:sz w:val="22"/>
        </w:rPr>
      </w:pPr>
      <w:hyperlink r:id="rId58" w:anchor="_Toc103593181" w:history="1">
        <w:r w:rsidR="00B724C6">
          <w:rPr>
            <w:rStyle w:val="Hyperlinkki"/>
            <w:rFonts w:eastAsiaTheme="majorEastAsia"/>
            <w14:scene3d>
              <w14:camera w14:prst="orthographicFront"/>
              <w14:lightRig w14:rig="threePt" w14:dir="t">
                <w14:rot w14:lat="0" w14:lon="0" w14:rev="0"/>
              </w14:lightRig>
            </w14:scene3d>
          </w:rPr>
          <w:t>4.2</w:t>
        </w:r>
        <w:r w:rsidR="00B724C6">
          <w:rPr>
            <w:rStyle w:val="Hyperlinkki"/>
            <w:rFonts w:asciiTheme="minorHAnsi" w:eastAsiaTheme="minorEastAsia" w:hAnsiTheme="minorHAnsi" w:cstheme="minorBidi"/>
            <w:sz w:val="22"/>
          </w:rPr>
          <w:tab/>
        </w:r>
        <w:r w:rsidR="00B724C6">
          <w:rPr>
            <w:rStyle w:val="Hyperlinkki"/>
            <w:rFonts w:eastAsiaTheme="majorEastAsia"/>
          </w:rPr>
          <w:t>Säkerhet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_Toc103593181 \h </w:instrText>
        </w:r>
        <w:r w:rsidR="00B724C6">
          <w:rPr>
            <w:rStyle w:val="Hyperlinkki"/>
            <w:webHidden/>
          </w:rPr>
        </w:r>
        <w:r w:rsidR="00B724C6">
          <w:rPr>
            <w:rStyle w:val="Hyperlinkki"/>
            <w:webHidden/>
          </w:rPr>
          <w:fldChar w:fldCharType="separate"/>
        </w:r>
        <w:r w:rsidR="00B724C6">
          <w:rPr>
            <w:rStyle w:val="Hyperlinkki"/>
            <w:webHidden/>
          </w:rPr>
          <w:t>38</w:t>
        </w:r>
        <w:r w:rsidR="00B724C6">
          <w:rPr>
            <w:rStyle w:val="Hyperlinkki"/>
            <w:webHidden/>
          </w:rPr>
          <w:fldChar w:fldCharType="end"/>
        </w:r>
      </w:hyperlink>
    </w:p>
    <w:p w14:paraId="15CF96C2" w14:textId="77777777" w:rsidR="00B724C6" w:rsidRDefault="00420D75" w:rsidP="00B724C6">
      <w:pPr>
        <w:pStyle w:val="Sisluet3"/>
        <w:tabs>
          <w:tab w:val="left" w:pos="1985"/>
        </w:tabs>
        <w:rPr>
          <w:rFonts w:asciiTheme="minorHAnsi" w:eastAsiaTheme="minorEastAsia" w:hAnsiTheme="minorHAnsi" w:cstheme="minorBidi"/>
          <w:sz w:val="22"/>
        </w:rPr>
      </w:pPr>
      <w:hyperlink r:id="rId59" w:anchor="_Toc103593182" w:history="1">
        <w:r w:rsidR="00B724C6">
          <w:rPr>
            <w:rStyle w:val="Hyperlinkki"/>
            <w:rFonts w:eastAsiaTheme="majorEastAsia"/>
          </w:rPr>
          <w:t>4.2.1</w:t>
        </w:r>
        <w:r w:rsidR="00B724C6">
          <w:rPr>
            <w:rStyle w:val="Hyperlinkki"/>
            <w:rFonts w:asciiTheme="minorHAnsi" w:eastAsiaTheme="minorEastAsia" w:hAnsiTheme="minorHAnsi" w:cstheme="minorBidi"/>
            <w:sz w:val="22"/>
          </w:rPr>
          <w:tab/>
        </w:r>
        <w:r w:rsidR="00B724C6">
          <w:rPr>
            <w:rStyle w:val="Hyperlinkki"/>
            <w:rFonts w:eastAsiaTheme="majorEastAsia"/>
          </w:rPr>
          <w:t>Allmänt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_Toc103593182 \h </w:instrText>
        </w:r>
        <w:r w:rsidR="00B724C6">
          <w:rPr>
            <w:rStyle w:val="Hyperlinkki"/>
            <w:webHidden/>
          </w:rPr>
        </w:r>
        <w:r w:rsidR="00B724C6">
          <w:rPr>
            <w:rStyle w:val="Hyperlinkki"/>
            <w:webHidden/>
          </w:rPr>
          <w:fldChar w:fldCharType="separate"/>
        </w:r>
        <w:r w:rsidR="00B724C6">
          <w:rPr>
            <w:rStyle w:val="Hyperlinkki"/>
            <w:webHidden/>
          </w:rPr>
          <w:t>38</w:t>
        </w:r>
        <w:r w:rsidR="00B724C6">
          <w:rPr>
            <w:rStyle w:val="Hyperlinkki"/>
            <w:webHidden/>
          </w:rPr>
          <w:fldChar w:fldCharType="end"/>
        </w:r>
      </w:hyperlink>
    </w:p>
    <w:p w14:paraId="57D744B3" w14:textId="77777777" w:rsidR="00B724C6" w:rsidRDefault="00420D75" w:rsidP="00B724C6">
      <w:pPr>
        <w:pStyle w:val="Sisluet3"/>
        <w:tabs>
          <w:tab w:val="left" w:pos="1985"/>
        </w:tabs>
        <w:rPr>
          <w:rFonts w:asciiTheme="minorHAnsi" w:eastAsiaTheme="minorEastAsia" w:hAnsiTheme="minorHAnsi" w:cstheme="minorBidi"/>
          <w:sz w:val="22"/>
        </w:rPr>
      </w:pPr>
      <w:hyperlink r:id="rId60" w:anchor="_Toc103593183" w:history="1">
        <w:r w:rsidR="00B724C6">
          <w:rPr>
            <w:rStyle w:val="Hyperlinkki"/>
            <w:rFonts w:eastAsiaTheme="majorEastAsia"/>
          </w:rPr>
          <w:t>4.2.2</w:t>
        </w:r>
        <w:r w:rsidR="00B724C6">
          <w:rPr>
            <w:rStyle w:val="Hyperlinkki"/>
            <w:rFonts w:asciiTheme="minorHAnsi" w:eastAsiaTheme="minorEastAsia" w:hAnsiTheme="minorHAnsi" w:cstheme="minorBidi"/>
            <w:sz w:val="22"/>
          </w:rPr>
          <w:tab/>
        </w:r>
        <w:r w:rsidR="00B724C6">
          <w:rPr>
            <w:rStyle w:val="Hyperlinkki"/>
            <w:rFonts w:eastAsiaTheme="majorEastAsia"/>
          </w:rPr>
          <w:t>Säkerhet i lokalerna och säkerhetstjänster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_Toc103593183 \h </w:instrText>
        </w:r>
        <w:r w:rsidR="00B724C6">
          <w:rPr>
            <w:rStyle w:val="Hyperlinkki"/>
            <w:webHidden/>
          </w:rPr>
        </w:r>
        <w:r w:rsidR="00B724C6">
          <w:rPr>
            <w:rStyle w:val="Hyperlinkki"/>
            <w:webHidden/>
          </w:rPr>
          <w:fldChar w:fldCharType="separate"/>
        </w:r>
        <w:r w:rsidR="00B724C6">
          <w:rPr>
            <w:rStyle w:val="Hyperlinkki"/>
            <w:webHidden/>
          </w:rPr>
          <w:t>38</w:t>
        </w:r>
        <w:r w:rsidR="00B724C6">
          <w:rPr>
            <w:rStyle w:val="Hyperlinkki"/>
            <w:webHidden/>
          </w:rPr>
          <w:fldChar w:fldCharType="end"/>
        </w:r>
      </w:hyperlink>
    </w:p>
    <w:p w14:paraId="78737804" w14:textId="77777777" w:rsidR="00B724C6" w:rsidRDefault="00420D75" w:rsidP="00B724C6">
      <w:pPr>
        <w:pStyle w:val="Sisluet3"/>
        <w:tabs>
          <w:tab w:val="left" w:pos="1985"/>
        </w:tabs>
        <w:rPr>
          <w:rFonts w:asciiTheme="minorHAnsi" w:eastAsiaTheme="minorEastAsia" w:hAnsiTheme="minorHAnsi" w:cstheme="minorBidi"/>
          <w:sz w:val="22"/>
        </w:rPr>
      </w:pPr>
      <w:hyperlink r:id="rId61" w:anchor="_Toc103593184" w:history="1">
        <w:r w:rsidR="00B724C6">
          <w:rPr>
            <w:rStyle w:val="Hyperlinkki"/>
            <w:rFonts w:eastAsiaTheme="majorEastAsia"/>
          </w:rPr>
          <w:t>4.2.3</w:t>
        </w:r>
        <w:r w:rsidR="00B724C6">
          <w:rPr>
            <w:rStyle w:val="Hyperlinkki"/>
            <w:rFonts w:asciiTheme="minorHAnsi" w:eastAsiaTheme="minorEastAsia" w:hAnsiTheme="minorHAnsi" w:cstheme="minorBidi"/>
            <w:sz w:val="22"/>
          </w:rPr>
          <w:tab/>
        </w:r>
        <w:r w:rsidR="00B724C6">
          <w:rPr>
            <w:rStyle w:val="Hyperlinkki"/>
            <w:rFonts w:eastAsiaTheme="majorEastAsia"/>
          </w:rPr>
          <w:t>Beredskap och förberedelse</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_Toc103593184 \h </w:instrText>
        </w:r>
        <w:r w:rsidR="00B724C6">
          <w:rPr>
            <w:rStyle w:val="Hyperlinkki"/>
            <w:webHidden/>
          </w:rPr>
        </w:r>
        <w:r w:rsidR="00B724C6">
          <w:rPr>
            <w:rStyle w:val="Hyperlinkki"/>
            <w:webHidden/>
          </w:rPr>
          <w:fldChar w:fldCharType="separate"/>
        </w:r>
        <w:r w:rsidR="00B724C6">
          <w:rPr>
            <w:rStyle w:val="Hyperlinkki"/>
            <w:webHidden/>
          </w:rPr>
          <w:t>39</w:t>
        </w:r>
        <w:r w:rsidR="00B724C6">
          <w:rPr>
            <w:rStyle w:val="Hyperlinkki"/>
            <w:webHidden/>
          </w:rPr>
          <w:fldChar w:fldCharType="end"/>
        </w:r>
      </w:hyperlink>
    </w:p>
    <w:p w14:paraId="00D02E5D" w14:textId="77777777" w:rsidR="00B724C6" w:rsidRDefault="00420D75" w:rsidP="00B724C6">
      <w:pPr>
        <w:pStyle w:val="Sisluet2"/>
        <w:tabs>
          <w:tab w:val="left" w:pos="1134"/>
        </w:tabs>
        <w:rPr>
          <w:rFonts w:asciiTheme="minorHAnsi" w:eastAsiaTheme="minorEastAsia" w:hAnsiTheme="minorHAnsi" w:cstheme="minorBidi"/>
          <w:sz w:val="22"/>
        </w:rPr>
      </w:pPr>
      <w:hyperlink r:id="rId62" w:anchor="_Toc103593185" w:history="1">
        <w:r w:rsidR="00B724C6">
          <w:rPr>
            <w:rStyle w:val="Hyperlinkki"/>
            <w:rFonts w:eastAsiaTheme="majorEastAsia"/>
            <w14:scene3d>
              <w14:camera w14:prst="orthographicFront"/>
              <w14:lightRig w14:rig="threePt" w14:dir="t">
                <w14:rot w14:lat="0" w14:lon="0" w14:rev="0"/>
              </w14:lightRig>
            </w14:scene3d>
          </w:rPr>
          <w:t>4.3</w:t>
        </w:r>
        <w:r w:rsidR="00B724C6">
          <w:rPr>
            <w:rStyle w:val="Hyperlinkki"/>
            <w:rFonts w:asciiTheme="minorHAnsi" w:eastAsiaTheme="minorEastAsia" w:hAnsiTheme="minorHAnsi" w:cstheme="minorBidi"/>
            <w:sz w:val="22"/>
          </w:rPr>
          <w:tab/>
        </w:r>
        <w:r w:rsidR="00B724C6">
          <w:rPr>
            <w:rStyle w:val="Hyperlinkki"/>
            <w:rFonts w:eastAsiaTheme="majorEastAsia"/>
          </w:rPr>
          <w:t>Miljö och energieffektivitet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_Toc103593185 \h </w:instrText>
        </w:r>
        <w:r w:rsidR="00B724C6">
          <w:rPr>
            <w:rStyle w:val="Hyperlinkki"/>
            <w:webHidden/>
          </w:rPr>
        </w:r>
        <w:r w:rsidR="00B724C6">
          <w:rPr>
            <w:rStyle w:val="Hyperlinkki"/>
            <w:webHidden/>
          </w:rPr>
          <w:fldChar w:fldCharType="separate"/>
        </w:r>
        <w:r w:rsidR="00B724C6">
          <w:rPr>
            <w:rStyle w:val="Hyperlinkki"/>
            <w:webHidden/>
          </w:rPr>
          <w:t>41</w:t>
        </w:r>
        <w:r w:rsidR="00B724C6">
          <w:rPr>
            <w:rStyle w:val="Hyperlinkki"/>
            <w:webHidden/>
          </w:rPr>
          <w:fldChar w:fldCharType="end"/>
        </w:r>
      </w:hyperlink>
    </w:p>
    <w:p w14:paraId="4D8F5178" w14:textId="77777777" w:rsidR="00B724C6" w:rsidRDefault="00420D75" w:rsidP="00B724C6">
      <w:pPr>
        <w:pStyle w:val="Sisluet2"/>
        <w:tabs>
          <w:tab w:val="left" w:pos="1134"/>
        </w:tabs>
        <w:rPr>
          <w:rFonts w:asciiTheme="minorHAnsi" w:eastAsiaTheme="minorEastAsia" w:hAnsiTheme="minorHAnsi" w:cstheme="minorBidi"/>
          <w:sz w:val="22"/>
        </w:rPr>
      </w:pPr>
      <w:hyperlink r:id="rId63" w:anchor="_Toc103593186" w:history="1">
        <w:r w:rsidR="00B724C6">
          <w:rPr>
            <w:rStyle w:val="Hyperlinkki"/>
            <w:rFonts w:eastAsiaTheme="majorEastAsia"/>
            <w14:scene3d>
              <w14:camera w14:prst="orthographicFront"/>
              <w14:lightRig w14:rig="threePt" w14:dir="t">
                <w14:rot w14:lat="0" w14:lon="0" w14:rev="0"/>
              </w14:lightRig>
            </w14:scene3d>
          </w:rPr>
          <w:t>4.4</w:t>
        </w:r>
        <w:r w:rsidR="00B724C6">
          <w:rPr>
            <w:rStyle w:val="Hyperlinkki"/>
            <w:rFonts w:asciiTheme="minorHAnsi" w:eastAsiaTheme="minorEastAsia" w:hAnsiTheme="minorHAnsi" w:cstheme="minorBidi"/>
            <w:sz w:val="22"/>
          </w:rPr>
          <w:tab/>
        </w:r>
        <w:r w:rsidR="00B724C6">
          <w:rPr>
            <w:rStyle w:val="Hyperlinkki"/>
            <w:rFonts w:eastAsiaTheme="majorEastAsia"/>
          </w:rPr>
          <w:t>Ansvarighet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_Toc103593186 \h </w:instrText>
        </w:r>
        <w:r w:rsidR="00B724C6">
          <w:rPr>
            <w:rStyle w:val="Hyperlinkki"/>
            <w:webHidden/>
          </w:rPr>
        </w:r>
        <w:r w:rsidR="00B724C6">
          <w:rPr>
            <w:rStyle w:val="Hyperlinkki"/>
            <w:webHidden/>
          </w:rPr>
          <w:fldChar w:fldCharType="separate"/>
        </w:r>
        <w:r w:rsidR="00B724C6">
          <w:rPr>
            <w:rStyle w:val="Hyperlinkki"/>
            <w:webHidden/>
          </w:rPr>
          <w:t>43</w:t>
        </w:r>
        <w:r w:rsidR="00B724C6">
          <w:rPr>
            <w:rStyle w:val="Hyperlinkki"/>
            <w:webHidden/>
          </w:rPr>
          <w:fldChar w:fldCharType="end"/>
        </w:r>
      </w:hyperlink>
    </w:p>
    <w:p w14:paraId="0E353E77" w14:textId="77777777" w:rsidR="00B724C6" w:rsidRDefault="00420D75" w:rsidP="00B724C6">
      <w:pPr>
        <w:pStyle w:val="Sisluet3"/>
        <w:tabs>
          <w:tab w:val="left" w:pos="1985"/>
        </w:tabs>
        <w:rPr>
          <w:rFonts w:asciiTheme="minorHAnsi" w:eastAsiaTheme="minorEastAsia" w:hAnsiTheme="minorHAnsi" w:cstheme="minorBidi"/>
          <w:sz w:val="22"/>
        </w:rPr>
      </w:pPr>
      <w:hyperlink r:id="rId64" w:anchor="_Toc103593187" w:history="1">
        <w:r w:rsidR="00B724C6">
          <w:rPr>
            <w:rStyle w:val="Hyperlinkki"/>
            <w:rFonts w:eastAsiaTheme="majorEastAsia"/>
          </w:rPr>
          <w:t>4.4.1</w:t>
        </w:r>
        <w:r w:rsidR="00B724C6">
          <w:rPr>
            <w:rStyle w:val="Hyperlinkki"/>
            <w:rFonts w:asciiTheme="minorHAnsi" w:eastAsiaTheme="minorEastAsia" w:hAnsiTheme="minorHAnsi" w:cstheme="minorBidi"/>
            <w:sz w:val="22"/>
          </w:rPr>
          <w:tab/>
        </w:r>
        <w:r w:rsidR="00B724C6">
          <w:rPr>
            <w:rStyle w:val="Hyperlinkki"/>
            <w:rFonts w:eastAsiaTheme="majorEastAsia"/>
          </w:rPr>
          <w:t>Allmänt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_Toc103593187 \h </w:instrText>
        </w:r>
        <w:r w:rsidR="00B724C6">
          <w:rPr>
            <w:rStyle w:val="Hyperlinkki"/>
            <w:webHidden/>
          </w:rPr>
        </w:r>
        <w:r w:rsidR="00B724C6">
          <w:rPr>
            <w:rStyle w:val="Hyperlinkki"/>
            <w:webHidden/>
          </w:rPr>
          <w:fldChar w:fldCharType="separate"/>
        </w:r>
        <w:r w:rsidR="00B724C6">
          <w:rPr>
            <w:rStyle w:val="Hyperlinkki"/>
            <w:webHidden/>
          </w:rPr>
          <w:t>43</w:t>
        </w:r>
        <w:r w:rsidR="00B724C6">
          <w:rPr>
            <w:rStyle w:val="Hyperlinkki"/>
            <w:webHidden/>
          </w:rPr>
          <w:fldChar w:fldCharType="end"/>
        </w:r>
      </w:hyperlink>
    </w:p>
    <w:p w14:paraId="2BAA2051" w14:textId="77777777" w:rsidR="00B724C6" w:rsidRDefault="00420D75" w:rsidP="00B724C6">
      <w:pPr>
        <w:pStyle w:val="Sisluet3"/>
        <w:tabs>
          <w:tab w:val="left" w:pos="1985"/>
        </w:tabs>
        <w:rPr>
          <w:rFonts w:asciiTheme="minorHAnsi" w:eastAsiaTheme="minorEastAsia" w:hAnsiTheme="minorHAnsi" w:cstheme="minorBidi"/>
          <w:sz w:val="22"/>
        </w:rPr>
      </w:pPr>
      <w:hyperlink r:id="rId65" w:anchor="_Toc103593188" w:history="1">
        <w:r w:rsidR="00B724C6">
          <w:rPr>
            <w:rStyle w:val="Hyperlinkki"/>
            <w:rFonts w:eastAsiaTheme="majorEastAsia"/>
          </w:rPr>
          <w:t>4.4.2</w:t>
        </w:r>
        <w:r w:rsidR="00B724C6">
          <w:rPr>
            <w:rStyle w:val="Hyperlinkki"/>
            <w:rFonts w:asciiTheme="minorHAnsi" w:eastAsiaTheme="minorEastAsia" w:hAnsiTheme="minorHAnsi" w:cstheme="minorBidi"/>
            <w:sz w:val="22"/>
          </w:rPr>
          <w:tab/>
        </w:r>
        <w:r w:rsidR="00B724C6">
          <w:rPr>
            <w:rStyle w:val="Hyperlinkki"/>
            <w:rFonts w:eastAsiaTheme="majorEastAsia"/>
          </w:rPr>
          <w:t>Bekämpning av av den ekonomiska gråzonen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_Toc103593188 \h </w:instrText>
        </w:r>
        <w:r w:rsidR="00B724C6">
          <w:rPr>
            <w:rStyle w:val="Hyperlinkki"/>
            <w:webHidden/>
          </w:rPr>
        </w:r>
        <w:r w:rsidR="00B724C6">
          <w:rPr>
            <w:rStyle w:val="Hyperlinkki"/>
            <w:webHidden/>
          </w:rPr>
          <w:fldChar w:fldCharType="separate"/>
        </w:r>
        <w:r w:rsidR="00B724C6">
          <w:rPr>
            <w:rStyle w:val="Hyperlinkki"/>
            <w:webHidden/>
          </w:rPr>
          <w:t>44</w:t>
        </w:r>
        <w:r w:rsidR="00B724C6">
          <w:rPr>
            <w:rStyle w:val="Hyperlinkki"/>
            <w:webHidden/>
          </w:rPr>
          <w:fldChar w:fldCharType="end"/>
        </w:r>
      </w:hyperlink>
    </w:p>
    <w:p w14:paraId="38A68909" w14:textId="77777777" w:rsidR="00B724C6" w:rsidRDefault="00420D75" w:rsidP="00B724C6">
      <w:pPr>
        <w:pStyle w:val="Sisluet2"/>
        <w:tabs>
          <w:tab w:val="left" w:pos="1134"/>
        </w:tabs>
        <w:rPr>
          <w:rFonts w:asciiTheme="minorHAnsi" w:eastAsiaTheme="minorEastAsia" w:hAnsiTheme="minorHAnsi" w:cstheme="minorBidi"/>
          <w:sz w:val="22"/>
        </w:rPr>
      </w:pPr>
      <w:hyperlink r:id="rId66" w:anchor="_Toc103593189" w:history="1">
        <w:r w:rsidR="00B724C6">
          <w:rPr>
            <w:rStyle w:val="Hyperlinkki"/>
            <w:rFonts w:eastAsiaTheme="majorEastAsia"/>
            <w14:scene3d>
              <w14:camera w14:prst="orthographicFront"/>
              <w14:lightRig w14:rig="threePt" w14:dir="t">
                <w14:rot w14:lat="0" w14:lon="0" w14:rev="0"/>
              </w14:lightRig>
            </w14:scene3d>
          </w:rPr>
          <w:t>4.5</w:t>
        </w:r>
        <w:r w:rsidR="00B724C6">
          <w:rPr>
            <w:rStyle w:val="Hyperlinkki"/>
            <w:rFonts w:asciiTheme="minorHAnsi" w:eastAsiaTheme="minorEastAsia" w:hAnsiTheme="minorHAnsi" w:cstheme="minorBidi"/>
            <w:sz w:val="22"/>
          </w:rPr>
          <w:tab/>
        </w:r>
        <w:r w:rsidR="00B724C6">
          <w:rPr>
            <w:rStyle w:val="Hyperlinkki"/>
            <w:rFonts w:eastAsiaTheme="majorEastAsia"/>
          </w:rPr>
          <w:t>Utveckling av arbetsmiljöer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_Toc103593189 \h </w:instrText>
        </w:r>
        <w:r w:rsidR="00B724C6">
          <w:rPr>
            <w:rStyle w:val="Hyperlinkki"/>
            <w:webHidden/>
          </w:rPr>
        </w:r>
        <w:r w:rsidR="00B724C6">
          <w:rPr>
            <w:rStyle w:val="Hyperlinkki"/>
            <w:webHidden/>
          </w:rPr>
          <w:fldChar w:fldCharType="separate"/>
        </w:r>
        <w:r w:rsidR="00B724C6">
          <w:rPr>
            <w:rStyle w:val="Hyperlinkki"/>
            <w:webHidden/>
          </w:rPr>
          <w:t>46</w:t>
        </w:r>
        <w:r w:rsidR="00B724C6">
          <w:rPr>
            <w:rStyle w:val="Hyperlinkki"/>
            <w:webHidden/>
          </w:rPr>
          <w:fldChar w:fldCharType="end"/>
        </w:r>
      </w:hyperlink>
    </w:p>
    <w:p w14:paraId="67E3EE4A" w14:textId="77777777" w:rsidR="00B724C6" w:rsidRDefault="00420D75" w:rsidP="00B724C6">
      <w:pPr>
        <w:pStyle w:val="Sisluet1"/>
        <w:rPr>
          <w:rFonts w:asciiTheme="minorHAnsi" w:eastAsiaTheme="minorEastAsia" w:hAnsiTheme="minorHAnsi" w:cstheme="minorBidi"/>
          <w:b w:val="0"/>
          <w:color w:val="auto"/>
          <w:sz w:val="22"/>
        </w:rPr>
      </w:pPr>
      <w:hyperlink r:id="rId67" w:anchor="_Toc103593190" w:history="1">
        <w:r w:rsidR="00B724C6">
          <w:rPr>
            <w:rStyle w:val="Hyperlinkki"/>
            <w:rFonts w:eastAsiaTheme="majorEastAsia" w:cs="Arial"/>
          </w:rPr>
          <w:t>5</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Affärsverksmodellen som organisationsform för statens verksamhetslokalförvaltning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_Toc103593190 \h </w:instrText>
        </w:r>
        <w:r w:rsidR="00B724C6">
          <w:rPr>
            <w:rStyle w:val="Hyperlinkki"/>
            <w:webHidden/>
          </w:rPr>
        </w:r>
        <w:r w:rsidR="00B724C6">
          <w:rPr>
            <w:rStyle w:val="Hyperlinkki"/>
            <w:webHidden/>
          </w:rPr>
          <w:fldChar w:fldCharType="separate"/>
        </w:r>
        <w:r w:rsidR="00B724C6">
          <w:rPr>
            <w:rStyle w:val="Hyperlinkki"/>
            <w:webHidden/>
          </w:rPr>
          <w:t>48</w:t>
        </w:r>
        <w:r w:rsidR="00B724C6">
          <w:rPr>
            <w:rStyle w:val="Hyperlinkki"/>
            <w:webHidden/>
          </w:rPr>
          <w:fldChar w:fldCharType="end"/>
        </w:r>
      </w:hyperlink>
    </w:p>
    <w:p w14:paraId="2E398CC9" w14:textId="77777777" w:rsidR="00B724C6" w:rsidRDefault="00420D75" w:rsidP="00B724C6">
      <w:pPr>
        <w:pStyle w:val="Sisluet2"/>
        <w:tabs>
          <w:tab w:val="left" w:pos="1134"/>
        </w:tabs>
        <w:rPr>
          <w:rFonts w:asciiTheme="minorHAnsi" w:eastAsiaTheme="minorEastAsia" w:hAnsiTheme="minorHAnsi" w:cstheme="minorBidi"/>
          <w:sz w:val="22"/>
        </w:rPr>
      </w:pPr>
      <w:hyperlink r:id="rId68" w:anchor="_Toc103593191" w:history="1">
        <w:r w:rsidR="00B724C6">
          <w:rPr>
            <w:rStyle w:val="Hyperlinkki"/>
            <w:rFonts w:eastAsiaTheme="majorEastAsia"/>
            <w14:scene3d>
              <w14:camera w14:prst="orthographicFront"/>
              <w14:lightRig w14:rig="threePt" w14:dir="t">
                <w14:rot w14:lat="0" w14:lon="0" w14:rev="0"/>
              </w14:lightRig>
            </w14:scene3d>
          </w:rPr>
          <w:t>5.1</w:t>
        </w:r>
        <w:r w:rsidR="00B724C6">
          <w:rPr>
            <w:rStyle w:val="Hyperlinkki"/>
            <w:rFonts w:asciiTheme="minorHAnsi" w:eastAsiaTheme="minorEastAsia" w:hAnsiTheme="minorHAnsi" w:cstheme="minorBidi"/>
            <w:sz w:val="22"/>
          </w:rPr>
          <w:tab/>
        </w:r>
        <w:r w:rsidR="00B724C6">
          <w:rPr>
            <w:rStyle w:val="Hyperlinkki"/>
            <w:rFonts w:eastAsiaTheme="majorEastAsia"/>
          </w:rPr>
          <w:t>Allmänt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_Toc103593191 \h </w:instrText>
        </w:r>
        <w:r w:rsidR="00B724C6">
          <w:rPr>
            <w:rStyle w:val="Hyperlinkki"/>
            <w:webHidden/>
          </w:rPr>
        </w:r>
        <w:r w:rsidR="00B724C6">
          <w:rPr>
            <w:rStyle w:val="Hyperlinkki"/>
            <w:webHidden/>
          </w:rPr>
          <w:fldChar w:fldCharType="separate"/>
        </w:r>
        <w:r w:rsidR="00B724C6">
          <w:rPr>
            <w:rStyle w:val="Hyperlinkki"/>
            <w:webHidden/>
          </w:rPr>
          <w:t>48</w:t>
        </w:r>
        <w:r w:rsidR="00B724C6">
          <w:rPr>
            <w:rStyle w:val="Hyperlinkki"/>
            <w:webHidden/>
          </w:rPr>
          <w:fldChar w:fldCharType="end"/>
        </w:r>
      </w:hyperlink>
    </w:p>
    <w:p w14:paraId="70DAD72E" w14:textId="77777777" w:rsidR="00B724C6" w:rsidRDefault="00420D75" w:rsidP="00B724C6">
      <w:pPr>
        <w:pStyle w:val="Sisluet2"/>
        <w:tabs>
          <w:tab w:val="left" w:pos="1134"/>
        </w:tabs>
        <w:rPr>
          <w:rFonts w:asciiTheme="minorHAnsi" w:eastAsiaTheme="minorEastAsia" w:hAnsiTheme="minorHAnsi" w:cstheme="minorBidi"/>
          <w:sz w:val="22"/>
        </w:rPr>
      </w:pPr>
      <w:hyperlink r:id="rId69" w:anchor="_Toc103593192" w:history="1">
        <w:r w:rsidR="00B724C6">
          <w:rPr>
            <w:rStyle w:val="Hyperlinkki"/>
            <w:rFonts w:eastAsiaTheme="majorEastAsia"/>
            <w14:scene3d>
              <w14:camera w14:prst="orthographicFront"/>
              <w14:lightRig w14:rig="threePt" w14:dir="t">
                <w14:rot w14:lat="0" w14:lon="0" w14:rev="0"/>
              </w14:lightRig>
            </w14:scene3d>
          </w:rPr>
          <w:t>5.2</w:t>
        </w:r>
        <w:r w:rsidR="00B724C6">
          <w:rPr>
            <w:rStyle w:val="Hyperlinkki"/>
            <w:rFonts w:asciiTheme="minorHAnsi" w:eastAsiaTheme="minorEastAsia" w:hAnsiTheme="minorHAnsi" w:cstheme="minorBidi"/>
            <w:sz w:val="22"/>
          </w:rPr>
          <w:tab/>
        </w:r>
        <w:r w:rsidR="00B724C6">
          <w:rPr>
            <w:rStyle w:val="Hyperlinkki"/>
            <w:rFonts w:eastAsiaTheme="majorEastAsia"/>
          </w:rPr>
          <w:t>Andra organiseringssätt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_Toc103593192 \h </w:instrText>
        </w:r>
        <w:r w:rsidR="00B724C6">
          <w:rPr>
            <w:rStyle w:val="Hyperlinkki"/>
            <w:webHidden/>
          </w:rPr>
        </w:r>
        <w:r w:rsidR="00B724C6">
          <w:rPr>
            <w:rStyle w:val="Hyperlinkki"/>
            <w:webHidden/>
          </w:rPr>
          <w:fldChar w:fldCharType="separate"/>
        </w:r>
        <w:r w:rsidR="00B724C6">
          <w:rPr>
            <w:rStyle w:val="Hyperlinkki"/>
            <w:webHidden/>
          </w:rPr>
          <w:t>51</w:t>
        </w:r>
        <w:r w:rsidR="00B724C6">
          <w:rPr>
            <w:rStyle w:val="Hyperlinkki"/>
            <w:webHidden/>
          </w:rPr>
          <w:fldChar w:fldCharType="end"/>
        </w:r>
      </w:hyperlink>
    </w:p>
    <w:p w14:paraId="167DE996" w14:textId="77777777" w:rsidR="00B724C6" w:rsidRDefault="00420D75" w:rsidP="00B724C6">
      <w:pPr>
        <w:pStyle w:val="Sisluet2"/>
        <w:tabs>
          <w:tab w:val="left" w:pos="1134"/>
        </w:tabs>
        <w:rPr>
          <w:rFonts w:asciiTheme="minorHAnsi" w:eastAsiaTheme="minorEastAsia" w:hAnsiTheme="minorHAnsi" w:cstheme="minorBidi"/>
          <w:sz w:val="22"/>
        </w:rPr>
      </w:pPr>
      <w:hyperlink r:id="rId70" w:anchor="_Toc103593193" w:history="1">
        <w:r w:rsidR="00B724C6">
          <w:rPr>
            <w:rStyle w:val="Hyperlinkki"/>
            <w:rFonts w:eastAsiaTheme="majorEastAsia"/>
            <w14:scene3d>
              <w14:camera w14:prst="orthographicFront"/>
              <w14:lightRig w14:rig="threePt" w14:dir="t">
                <w14:rot w14:lat="0" w14:lon="0" w14:rev="0"/>
              </w14:lightRig>
            </w14:scene3d>
          </w:rPr>
          <w:t>5.3</w:t>
        </w:r>
        <w:r w:rsidR="00B724C6">
          <w:rPr>
            <w:rStyle w:val="Hyperlinkki"/>
            <w:rFonts w:asciiTheme="minorHAnsi" w:eastAsiaTheme="minorEastAsia" w:hAnsiTheme="minorHAnsi" w:cstheme="minorBidi"/>
            <w:sz w:val="22"/>
          </w:rPr>
          <w:tab/>
        </w:r>
        <w:r w:rsidR="00B724C6">
          <w:rPr>
            <w:rStyle w:val="Hyperlinkki"/>
            <w:rFonts w:eastAsiaTheme="majorEastAsia"/>
          </w:rPr>
          <w:t>Kommunernas förvaltning av lokaler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_Toc103593193 \h </w:instrText>
        </w:r>
        <w:r w:rsidR="00B724C6">
          <w:rPr>
            <w:rStyle w:val="Hyperlinkki"/>
            <w:webHidden/>
          </w:rPr>
        </w:r>
        <w:r w:rsidR="00B724C6">
          <w:rPr>
            <w:rStyle w:val="Hyperlinkki"/>
            <w:webHidden/>
          </w:rPr>
          <w:fldChar w:fldCharType="separate"/>
        </w:r>
        <w:r w:rsidR="00B724C6">
          <w:rPr>
            <w:rStyle w:val="Hyperlinkki"/>
            <w:webHidden/>
          </w:rPr>
          <w:t>53</w:t>
        </w:r>
        <w:r w:rsidR="00B724C6">
          <w:rPr>
            <w:rStyle w:val="Hyperlinkki"/>
            <w:webHidden/>
          </w:rPr>
          <w:fldChar w:fldCharType="end"/>
        </w:r>
      </w:hyperlink>
    </w:p>
    <w:p w14:paraId="7776EC4A" w14:textId="77777777" w:rsidR="00B724C6" w:rsidRDefault="00420D75" w:rsidP="00B724C6">
      <w:pPr>
        <w:pStyle w:val="Sisluet2"/>
        <w:tabs>
          <w:tab w:val="left" w:pos="1134"/>
        </w:tabs>
        <w:rPr>
          <w:rFonts w:asciiTheme="minorHAnsi" w:eastAsiaTheme="minorEastAsia" w:hAnsiTheme="minorHAnsi" w:cstheme="minorBidi"/>
          <w:sz w:val="22"/>
        </w:rPr>
      </w:pPr>
      <w:hyperlink r:id="rId71" w:anchor="_Toc103593194" w:history="1">
        <w:r w:rsidR="00B724C6">
          <w:rPr>
            <w:rStyle w:val="Hyperlinkki"/>
            <w:rFonts w:eastAsiaTheme="majorEastAsia"/>
            <w14:scene3d>
              <w14:camera w14:prst="orthographicFront"/>
              <w14:lightRig w14:rig="threePt" w14:dir="t">
                <w14:rot w14:lat="0" w14:lon="0" w14:rev="0"/>
              </w14:lightRig>
            </w14:scene3d>
          </w:rPr>
          <w:t>5.4</w:t>
        </w:r>
        <w:r w:rsidR="00B724C6">
          <w:rPr>
            <w:rStyle w:val="Hyperlinkki"/>
            <w:rFonts w:asciiTheme="minorHAnsi" w:eastAsiaTheme="minorEastAsia" w:hAnsiTheme="minorHAnsi" w:cstheme="minorBidi"/>
            <w:sz w:val="22"/>
          </w:rPr>
          <w:tab/>
        </w:r>
        <w:r w:rsidR="00B724C6">
          <w:rPr>
            <w:rStyle w:val="Hyperlinkki"/>
            <w:rFonts w:eastAsiaTheme="majorEastAsia"/>
          </w:rPr>
          <w:t>Förvaltning av lokaler i övriga Europa</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_Toc103593194 \h </w:instrText>
        </w:r>
        <w:r w:rsidR="00B724C6">
          <w:rPr>
            <w:rStyle w:val="Hyperlinkki"/>
            <w:webHidden/>
          </w:rPr>
        </w:r>
        <w:r w:rsidR="00B724C6">
          <w:rPr>
            <w:rStyle w:val="Hyperlinkki"/>
            <w:webHidden/>
          </w:rPr>
          <w:fldChar w:fldCharType="separate"/>
        </w:r>
        <w:r w:rsidR="00B724C6">
          <w:rPr>
            <w:rStyle w:val="Hyperlinkki"/>
            <w:webHidden/>
          </w:rPr>
          <w:t>55</w:t>
        </w:r>
        <w:r w:rsidR="00B724C6">
          <w:rPr>
            <w:rStyle w:val="Hyperlinkki"/>
            <w:webHidden/>
          </w:rPr>
          <w:fldChar w:fldCharType="end"/>
        </w:r>
      </w:hyperlink>
    </w:p>
    <w:p w14:paraId="2853DA0E" w14:textId="77777777" w:rsidR="00B724C6" w:rsidRDefault="00420D75" w:rsidP="00B724C6">
      <w:pPr>
        <w:pStyle w:val="Sisluet1"/>
        <w:rPr>
          <w:rFonts w:asciiTheme="minorHAnsi" w:eastAsiaTheme="minorEastAsia" w:hAnsiTheme="minorHAnsi" w:cstheme="minorBidi"/>
          <w:b w:val="0"/>
          <w:color w:val="auto"/>
          <w:sz w:val="22"/>
        </w:rPr>
      </w:pPr>
      <w:hyperlink r:id="rId72" w:anchor="_Toc103593195" w:history="1">
        <w:r w:rsidR="00B724C6">
          <w:rPr>
            <w:rStyle w:val="Hyperlinkki"/>
            <w:rFonts w:eastAsiaTheme="majorEastAsia" w:cs="Arial"/>
          </w:rPr>
          <w:t>6</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Serviceavtal</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_Toc103593195 \h </w:instrText>
        </w:r>
        <w:r w:rsidR="00B724C6">
          <w:rPr>
            <w:rStyle w:val="Hyperlinkki"/>
            <w:webHidden/>
          </w:rPr>
        </w:r>
        <w:r w:rsidR="00B724C6">
          <w:rPr>
            <w:rStyle w:val="Hyperlinkki"/>
            <w:webHidden/>
          </w:rPr>
          <w:fldChar w:fldCharType="separate"/>
        </w:r>
        <w:r w:rsidR="00B724C6">
          <w:rPr>
            <w:rStyle w:val="Hyperlinkki"/>
            <w:webHidden/>
          </w:rPr>
          <w:t>57</w:t>
        </w:r>
        <w:r w:rsidR="00B724C6">
          <w:rPr>
            <w:rStyle w:val="Hyperlinkki"/>
            <w:webHidden/>
          </w:rPr>
          <w:fldChar w:fldCharType="end"/>
        </w:r>
      </w:hyperlink>
    </w:p>
    <w:p w14:paraId="33E118A3" w14:textId="77777777" w:rsidR="00B724C6" w:rsidRDefault="00420D75" w:rsidP="00B724C6">
      <w:pPr>
        <w:pStyle w:val="Sisluet2"/>
        <w:tabs>
          <w:tab w:val="left" w:pos="1134"/>
        </w:tabs>
        <w:rPr>
          <w:rFonts w:asciiTheme="minorHAnsi" w:eastAsiaTheme="minorEastAsia" w:hAnsiTheme="minorHAnsi" w:cstheme="minorBidi"/>
          <w:sz w:val="22"/>
        </w:rPr>
      </w:pPr>
      <w:hyperlink r:id="rId73" w:anchor="_Toc103593196" w:history="1">
        <w:r w:rsidR="00B724C6">
          <w:rPr>
            <w:rStyle w:val="Hyperlinkki"/>
            <w:rFonts w:eastAsiaTheme="majorEastAsia"/>
            <w14:scene3d>
              <w14:camera w14:prst="orthographicFront"/>
              <w14:lightRig w14:rig="threePt" w14:dir="t">
                <w14:rot w14:lat="0" w14:lon="0" w14:rev="0"/>
              </w14:lightRig>
            </w14:scene3d>
          </w:rPr>
          <w:t>6.1</w:t>
        </w:r>
        <w:r w:rsidR="00B724C6">
          <w:rPr>
            <w:rStyle w:val="Hyperlinkki"/>
            <w:rFonts w:asciiTheme="minorHAnsi" w:eastAsiaTheme="minorEastAsia" w:hAnsiTheme="minorHAnsi" w:cstheme="minorBidi"/>
            <w:sz w:val="22"/>
          </w:rPr>
          <w:tab/>
        </w:r>
        <w:r w:rsidR="00B724C6">
          <w:rPr>
            <w:rStyle w:val="Hyperlinkki"/>
            <w:rFonts w:eastAsiaTheme="majorEastAsia"/>
          </w:rPr>
          <w:t>Allmänt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_Toc103593196 \h </w:instrText>
        </w:r>
        <w:r w:rsidR="00B724C6">
          <w:rPr>
            <w:rStyle w:val="Hyperlinkki"/>
            <w:webHidden/>
          </w:rPr>
        </w:r>
        <w:r w:rsidR="00B724C6">
          <w:rPr>
            <w:rStyle w:val="Hyperlinkki"/>
            <w:webHidden/>
          </w:rPr>
          <w:fldChar w:fldCharType="separate"/>
        </w:r>
        <w:r w:rsidR="00B724C6">
          <w:rPr>
            <w:rStyle w:val="Hyperlinkki"/>
            <w:webHidden/>
          </w:rPr>
          <w:t>57</w:t>
        </w:r>
        <w:r w:rsidR="00B724C6">
          <w:rPr>
            <w:rStyle w:val="Hyperlinkki"/>
            <w:webHidden/>
          </w:rPr>
          <w:fldChar w:fldCharType="end"/>
        </w:r>
      </w:hyperlink>
    </w:p>
    <w:p w14:paraId="5D7AFEFA" w14:textId="77777777" w:rsidR="00B724C6" w:rsidRDefault="00420D75" w:rsidP="00B724C6">
      <w:pPr>
        <w:pStyle w:val="Sisluet2"/>
        <w:tabs>
          <w:tab w:val="left" w:pos="1134"/>
        </w:tabs>
        <w:rPr>
          <w:rFonts w:asciiTheme="minorHAnsi" w:eastAsiaTheme="minorEastAsia" w:hAnsiTheme="minorHAnsi" w:cstheme="minorBidi"/>
          <w:sz w:val="22"/>
        </w:rPr>
      </w:pPr>
      <w:hyperlink r:id="rId74" w:anchor="_Toc103593197" w:history="1">
        <w:r w:rsidR="00B724C6">
          <w:rPr>
            <w:rStyle w:val="Hyperlinkki"/>
            <w:rFonts w:eastAsiaTheme="majorEastAsia"/>
            <w14:scene3d>
              <w14:camera w14:prst="orthographicFront"/>
              <w14:lightRig w14:rig="threePt" w14:dir="t">
                <w14:rot w14:lat="0" w14:lon="0" w14:rev="0"/>
              </w14:lightRig>
            </w14:scene3d>
          </w:rPr>
          <w:t>6.2</w:t>
        </w:r>
        <w:r w:rsidR="00B724C6">
          <w:rPr>
            <w:rStyle w:val="Hyperlinkki"/>
            <w:rFonts w:asciiTheme="minorHAnsi" w:eastAsiaTheme="minorEastAsia" w:hAnsiTheme="minorHAnsi" w:cstheme="minorBidi"/>
            <w:sz w:val="22"/>
          </w:rPr>
          <w:tab/>
        </w:r>
        <w:r w:rsidR="00B724C6">
          <w:rPr>
            <w:rStyle w:val="Hyperlinkki"/>
            <w:rFonts w:eastAsiaTheme="majorEastAsia"/>
          </w:rPr>
          <w:t>Meningsskiljaktigheter och tvistlösning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_Toc103593197 \h </w:instrText>
        </w:r>
        <w:r w:rsidR="00B724C6">
          <w:rPr>
            <w:rStyle w:val="Hyperlinkki"/>
            <w:webHidden/>
          </w:rPr>
        </w:r>
        <w:r w:rsidR="00B724C6">
          <w:rPr>
            <w:rStyle w:val="Hyperlinkki"/>
            <w:webHidden/>
          </w:rPr>
          <w:fldChar w:fldCharType="separate"/>
        </w:r>
        <w:r w:rsidR="00B724C6">
          <w:rPr>
            <w:rStyle w:val="Hyperlinkki"/>
            <w:webHidden/>
          </w:rPr>
          <w:t>58</w:t>
        </w:r>
        <w:r w:rsidR="00B724C6">
          <w:rPr>
            <w:rStyle w:val="Hyperlinkki"/>
            <w:webHidden/>
          </w:rPr>
          <w:fldChar w:fldCharType="end"/>
        </w:r>
      </w:hyperlink>
    </w:p>
    <w:p w14:paraId="5294ADE3" w14:textId="77777777" w:rsidR="00B724C6" w:rsidRDefault="00420D75" w:rsidP="00B724C6">
      <w:pPr>
        <w:pStyle w:val="Sisluet2"/>
        <w:tabs>
          <w:tab w:val="left" w:pos="1134"/>
        </w:tabs>
        <w:rPr>
          <w:rFonts w:asciiTheme="minorHAnsi" w:eastAsiaTheme="minorEastAsia" w:hAnsiTheme="minorHAnsi" w:cstheme="minorBidi"/>
          <w:sz w:val="22"/>
        </w:rPr>
      </w:pPr>
      <w:hyperlink r:id="rId75" w:anchor="_Toc103593198" w:history="1">
        <w:r w:rsidR="00B724C6">
          <w:rPr>
            <w:rStyle w:val="Hyperlinkki"/>
            <w:rFonts w:eastAsiaTheme="majorEastAsia"/>
            <w14:scene3d>
              <w14:camera w14:prst="orthographicFront"/>
              <w14:lightRig w14:rig="threePt" w14:dir="t">
                <w14:rot w14:lat="0" w14:lon="0" w14:rev="0"/>
              </w14:lightRig>
            </w14:scene3d>
          </w:rPr>
          <w:t>6.3</w:t>
        </w:r>
        <w:r w:rsidR="00B724C6">
          <w:rPr>
            <w:rStyle w:val="Hyperlinkki"/>
            <w:rFonts w:asciiTheme="minorHAnsi" w:eastAsiaTheme="minorEastAsia" w:hAnsiTheme="minorHAnsi" w:cstheme="minorBidi"/>
            <w:sz w:val="22"/>
          </w:rPr>
          <w:tab/>
        </w:r>
        <w:r w:rsidR="00B724C6">
          <w:rPr>
            <w:rStyle w:val="Hyperlinkki"/>
            <w:rFonts w:eastAsiaTheme="majorEastAsia"/>
          </w:rPr>
          <w:t>Utveckling av avtalsförhållandet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_Toc103593198 \h </w:instrText>
        </w:r>
        <w:r w:rsidR="00B724C6">
          <w:rPr>
            <w:rStyle w:val="Hyperlinkki"/>
            <w:webHidden/>
          </w:rPr>
        </w:r>
        <w:r w:rsidR="00B724C6">
          <w:rPr>
            <w:rStyle w:val="Hyperlinkki"/>
            <w:webHidden/>
          </w:rPr>
          <w:fldChar w:fldCharType="separate"/>
        </w:r>
        <w:r w:rsidR="00B724C6">
          <w:rPr>
            <w:rStyle w:val="Hyperlinkki"/>
            <w:webHidden/>
          </w:rPr>
          <w:t>61</w:t>
        </w:r>
        <w:r w:rsidR="00B724C6">
          <w:rPr>
            <w:rStyle w:val="Hyperlinkki"/>
            <w:webHidden/>
          </w:rPr>
          <w:fldChar w:fldCharType="end"/>
        </w:r>
      </w:hyperlink>
    </w:p>
    <w:p w14:paraId="2CDFBAFA" w14:textId="77777777" w:rsidR="00B724C6" w:rsidRDefault="00420D75" w:rsidP="00B724C6">
      <w:pPr>
        <w:pStyle w:val="Sisluet1"/>
        <w:rPr>
          <w:rFonts w:asciiTheme="minorHAnsi" w:eastAsiaTheme="minorEastAsia" w:hAnsiTheme="minorHAnsi" w:cstheme="minorBidi"/>
          <w:b w:val="0"/>
          <w:color w:val="auto"/>
          <w:sz w:val="22"/>
        </w:rPr>
      </w:pPr>
      <w:hyperlink r:id="rId76" w:anchor="_Toc103593199" w:history="1">
        <w:r w:rsidR="00B724C6">
          <w:rPr>
            <w:rStyle w:val="Hyperlinkki"/>
            <w:rFonts w:eastAsiaTheme="majorEastAsia" w:cs="Arial"/>
          </w:rPr>
          <w:t>7</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Hyressystemets funktion och utvecklingsbehov</w:t>
        </w:r>
        <w:r w:rsidR="00B724C6">
          <w:rPr>
            <w:rStyle w:val="Hyperlinkki"/>
            <w:webHidden/>
          </w:rPr>
          <w:tab/>
        </w:r>
        <w:r w:rsidR="00B724C6">
          <w:rPr>
            <w:rStyle w:val="Hyperlinkki"/>
            <w:webHidden/>
          </w:rPr>
          <w:fldChar w:fldCharType="begin"/>
        </w:r>
        <w:r w:rsidR="00B724C6">
          <w:rPr>
            <w:rStyle w:val="Hyperlinkki"/>
            <w:webHidden/>
          </w:rPr>
          <w:instrText xml:space="preserve"> PAGEREF _Toc103593199 \h </w:instrText>
        </w:r>
        <w:r w:rsidR="00B724C6">
          <w:rPr>
            <w:rStyle w:val="Hyperlinkki"/>
            <w:webHidden/>
          </w:rPr>
        </w:r>
        <w:r w:rsidR="00B724C6">
          <w:rPr>
            <w:rStyle w:val="Hyperlinkki"/>
            <w:webHidden/>
          </w:rPr>
          <w:fldChar w:fldCharType="separate"/>
        </w:r>
        <w:r w:rsidR="00B724C6">
          <w:rPr>
            <w:rStyle w:val="Hyperlinkki"/>
            <w:webHidden/>
          </w:rPr>
          <w:t>63</w:t>
        </w:r>
        <w:r w:rsidR="00B724C6">
          <w:rPr>
            <w:rStyle w:val="Hyperlinkki"/>
            <w:webHidden/>
          </w:rPr>
          <w:fldChar w:fldCharType="end"/>
        </w:r>
      </w:hyperlink>
    </w:p>
    <w:p w14:paraId="1E14D6AC" w14:textId="77777777" w:rsidR="00B724C6" w:rsidRDefault="00420D75" w:rsidP="00B724C6">
      <w:pPr>
        <w:pStyle w:val="Sisluet2"/>
        <w:tabs>
          <w:tab w:val="left" w:pos="1134"/>
        </w:tabs>
        <w:rPr>
          <w:rFonts w:asciiTheme="minorHAnsi" w:eastAsiaTheme="minorEastAsia" w:hAnsiTheme="minorHAnsi" w:cstheme="minorBidi"/>
          <w:sz w:val="22"/>
        </w:rPr>
      </w:pPr>
      <w:hyperlink r:id="rId77" w:anchor="_Toc103593200" w:history="1">
        <w:r w:rsidR="00B724C6">
          <w:rPr>
            <w:rStyle w:val="Hyperlinkki"/>
            <w:rFonts w:eastAsiaTheme="majorEastAsia"/>
            <w14:scene3d>
              <w14:camera w14:prst="orthographicFront"/>
              <w14:lightRig w14:rig="threePt" w14:dir="t">
                <w14:rot w14:lat="0" w14:lon="0" w14:rev="0"/>
              </w14:lightRig>
            </w14:scene3d>
          </w:rPr>
          <w:t>7.1</w:t>
        </w:r>
        <w:r w:rsidR="00B724C6">
          <w:rPr>
            <w:rStyle w:val="Hyperlinkki"/>
            <w:rFonts w:asciiTheme="minorHAnsi" w:eastAsiaTheme="minorEastAsia" w:hAnsiTheme="minorHAnsi" w:cstheme="minorBidi"/>
            <w:sz w:val="22"/>
          </w:rPr>
          <w:tab/>
        </w:r>
        <w:r w:rsidR="00B724C6">
          <w:rPr>
            <w:rStyle w:val="Hyperlinkki"/>
            <w:rFonts w:eastAsiaTheme="majorEastAsia"/>
          </w:rPr>
          <w:t>Allmänt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_Toc103593200 \h </w:instrText>
        </w:r>
        <w:r w:rsidR="00B724C6">
          <w:rPr>
            <w:rStyle w:val="Hyperlinkki"/>
            <w:webHidden/>
          </w:rPr>
        </w:r>
        <w:r w:rsidR="00B724C6">
          <w:rPr>
            <w:rStyle w:val="Hyperlinkki"/>
            <w:webHidden/>
          </w:rPr>
          <w:fldChar w:fldCharType="separate"/>
        </w:r>
        <w:r w:rsidR="00B724C6">
          <w:rPr>
            <w:rStyle w:val="Hyperlinkki"/>
            <w:webHidden/>
          </w:rPr>
          <w:t>63</w:t>
        </w:r>
        <w:r w:rsidR="00B724C6">
          <w:rPr>
            <w:rStyle w:val="Hyperlinkki"/>
            <w:webHidden/>
          </w:rPr>
          <w:fldChar w:fldCharType="end"/>
        </w:r>
      </w:hyperlink>
    </w:p>
    <w:p w14:paraId="207C53C3" w14:textId="77777777" w:rsidR="00B724C6" w:rsidRDefault="00420D75" w:rsidP="00B724C6">
      <w:pPr>
        <w:pStyle w:val="Sisluet2"/>
        <w:tabs>
          <w:tab w:val="left" w:pos="1134"/>
        </w:tabs>
        <w:rPr>
          <w:rFonts w:asciiTheme="minorHAnsi" w:eastAsiaTheme="minorEastAsia" w:hAnsiTheme="minorHAnsi" w:cstheme="minorBidi"/>
          <w:sz w:val="22"/>
        </w:rPr>
      </w:pPr>
      <w:hyperlink r:id="rId78" w:anchor="_Toc103593201" w:history="1">
        <w:r w:rsidR="00B724C6">
          <w:rPr>
            <w:rStyle w:val="Hyperlinkki"/>
            <w:rFonts w:eastAsiaTheme="majorEastAsia"/>
            <w14:scene3d>
              <w14:camera w14:prst="orthographicFront"/>
              <w14:lightRig w14:rig="threePt" w14:dir="t">
                <w14:rot w14:lat="0" w14:lon="0" w14:rev="0"/>
              </w14:lightRig>
            </w14:scene3d>
          </w:rPr>
          <w:t>7.2</w:t>
        </w:r>
        <w:r w:rsidR="00B724C6">
          <w:rPr>
            <w:rStyle w:val="Hyperlinkki"/>
            <w:rFonts w:asciiTheme="minorHAnsi" w:eastAsiaTheme="minorEastAsia" w:hAnsiTheme="minorHAnsi" w:cstheme="minorBidi"/>
            <w:sz w:val="22"/>
          </w:rPr>
          <w:tab/>
        </w:r>
        <w:r w:rsidR="00B724C6">
          <w:rPr>
            <w:rStyle w:val="Hyperlinkki"/>
            <w:rFonts w:eastAsiaTheme="majorEastAsia"/>
          </w:rPr>
          <w:t>Utvecklingsobjekt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_Toc103593201 \h </w:instrText>
        </w:r>
        <w:r w:rsidR="00B724C6">
          <w:rPr>
            <w:rStyle w:val="Hyperlinkki"/>
            <w:webHidden/>
          </w:rPr>
        </w:r>
        <w:r w:rsidR="00B724C6">
          <w:rPr>
            <w:rStyle w:val="Hyperlinkki"/>
            <w:webHidden/>
          </w:rPr>
          <w:fldChar w:fldCharType="separate"/>
        </w:r>
        <w:r w:rsidR="00B724C6">
          <w:rPr>
            <w:rStyle w:val="Hyperlinkki"/>
            <w:webHidden/>
          </w:rPr>
          <w:t>65</w:t>
        </w:r>
        <w:r w:rsidR="00B724C6">
          <w:rPr>
            <w:rStyle w:val="Hyperlinkki"/>
            <w:webHidden/>
          </w:rPr>
          <w:fldChar w:fldCharType="end"/>
        </w:r>
      </w:hyperlink>
    </w:p>
    <w:p w14:paraId="5CA61A0F" w14:textId="77777777" w:rsidR="00B724C6" w:rsidRDefault="00420D75" w:rsidP="00B724C6">
      <w:pPr>
        <w:pStyle w:val="Sisluet3"/>
        <w:tabs>
          <w:tab w:val="left" w:pos="1985"/>
        </w:tabs>
        <w:rPr>
          <w:rFonts w:asciiTheme="minorHAnsi" w:eastAsiaTheme="minorEastAsia" w:hAnsiTheme="minorHAnsi" w:cstheme="minorBidi"/>
          <w:sz w:val="22"/>
        </w:rPr>
      </w:pPr>
      <w:hyperlink r:id="rId79" w:anchor="_Toc103593202" w:history="1">
        <w:r w:rsidR="00B724C6">
          <w:rPr>
            <w:rStyle w:val="Hyperlinkki"/>
            <w:rFonts w:eastAsiaTheme="majorEastAsia"/>
          </w:rPr>
          <w:t>7.2.1</w:t>
        </w:r>
        <w:r w:rsidR="00B724C6">
          <w:rPr>
            <w:rStyle w:val="Hyperlinkki"/>
            <w:rFonts w:asciiTheme="minorHAnsi" w:eastAsiaTheme="minorEastAsia" w:hAnsiTheme="minorHAnsi" w:cstheme="minorBidi"/>
            <w:sz w:val="22"/>
          </w:rPr>
          <w:tab/>
        </w:r>
        <w:r w:rsidR="00B724C6">
          <w:rPr>
            <w:rStyle w:val="Hyperlinkki"/>
            <w:rFonts w:eastAsiaTheme="majorEastAsia"/>
          </w:rPr>
          <w:t>Vidareuthyrning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_Toc103593202 \h </w:instrText>
        </w:r>
        <w:r w:rsidR="00B724C6">
          <w:rPr>
            <w:rStyle w:val="Hyperlinkki"/>
            <w:webHidden/>
          </w:rPr>
        </w:r>
        <w:r w:rsidR="00B724C6">
          <w:rPr>
            <w:rStyle w:val="Hyperlinkki"/>
            <w:webHidden/>
          </w:rPr>
          <w:fldChar w:fldCharType="separate"/>
        </w:r>
        <w:r w:rsidR="00B724C6">
          <w:rPr>
            <w:rStyle w:val="Hyperlinkki"/>
            <w:webHidden/>
          </w:rPr>
          <w:t>65</w:t>
        </w:r>
        <w:r w:rsidR="00B724C6">
          <w:rPr>
            <w:rStyle w:val="Hyperlinkki"/>
            <w:webHidden/>
          </w:rPr>
          <w:fldChar w:fldCharType="end"/>
        </w:r>
      </w:hyperlink>
    </w:p>
    <w:p w14:paraId="6B429075" w14:textId="77777777" w:rsidR="00B724C6" w:rsidRDefault="00420D75" w:rsidP="00B724C6">
      <w:pPr>
        <w:pStyle w:val="Sisluet3"/>
        <w:tabs>
          <w:tab w:val="left" w:pos="1985"/>
        </w:tabs>
        <w:rPr>
          <w:rFonts w:asciiTheme="minorHAnsi" w:eastAsiaTheme="minorEastAsia" w:hAnsiTheme="minorHAnsi" w:cstheme="minorBidi"/>
          <w:sz w:val="22"/>
        </w:rPr>
      </w:pPr>
      <w:hyperlink r:id="rId80" w:anchor="_Toc103593203" w:history="1">
        <w:r w:rsidR="00B724C6">
          <w:rPr>
            <w:rStyle w:val="Hyperlinkki"/>
            <w:rFonts w:eastAsiaTheme="majorEastAsia"/>
          </w:rPr>
          <w:t>7.2.2</w:t>
        </w:r>
        <w:r w:rsidR="00B724C6">
          <w:rPr>
            <w:rStyle w:val="Hyperlinkki"/>
            <w:rFonts w:asciiTheme="minorHAnsi" w:eastAsiaTheme="minorEastAsia" w:hAnsiTheme="minorHAnsi" w:cstheme="minorBidi"/>
            <w:sz w:val="22"/>
          </w:rPr>
          <w:tab/>
        </w:r>
        <w:r w:rsidR="00B724C6">
          <w:rPr>
            <w:rStyle w:val="Hyperlinkki"/>
            <w:rFonts w:eastAsiaTheme="majorEastAsia"/>
          </w:rPr>
          <w:t>Restvärdesansvar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_Toc103593203 \h </w:instrText>
        </w:r>
        <w:r w:rsidR="00B724C6">
          <w:rPr>
            <w:rStyle w:val="Hyperlinkki"/>
            <w:webHidden/>
          </w:rPr>
        </w:r>
        <w:r w:rsidR="00B724C6">
          <w:rPr>
            <w:rStyle w:val="Hyperlinkki"/>
            <w:webHidden/>
          </w:rPr>
          <w:fldChar w:fldCharType="separate"/>
        </w:r>
        <w:r w:rsidR="00B724C6">
          <w:rPr>
            <w:rStyle w:val="Hyperlinkki"/>
            <w:webHidden/>
          </w:rPr>
          <w:t>66</w:t>
        </w:r>
        <w:r w:rsidR="00B724C6">
          <w:rPr>
            <w:rStyle w:val="Hyperlinkki"/>
            <w:webHidden/>
          </w:rPr>
          <w:fldChar w:fldCharType="end"/>
        </w:r>
      </w:hyperlink>
    </w:p>
    <w:p w14:paraId="73ACBEA1" w14:textId="77777777" w:rsidR="00B724C6" w:rsidRDefault="00420D75" w:rsidP="00B724C6">
      <w:pPr>
        <w:pStyle w:val="Sisluet3"/>
        <w:tabs>
          <w:tab w:val="left" w:pos="1985"/>
        </w:tabs>
        <w:rPr>
          <w:rFonts w:asciiTheme="minorHAnsi" w:eastAsiaTheme="minorEastAsia" w:hAnsiTheme="minorHAnsi" w:cstheme="minorBidi"/>
          <w:sz w:val="22"/>
        </w:rPr>
      </w:pPr>
      <w:hyperlink r:id="rId81" w:anchor="_Toc103593204" w:history="1">
        <w:r w:rsidR="00B724C6">
          <w:rPr>
            <w:rStyle w:val="Hyperlinkki"/>
            <w:rFonts w:eastAsiaTheme="majorEastAsia"/>
          </w:rPr>
          <w:t>7.2.3</w:t>
        </w:r>
        <w:r w:rsidR="00B724C6">
          <w:rPr>
            <w:rStyle w:val="Hyperlinkki"/>
            <w:rFonts w:asciiTheme="minorHAnsi" w:eastAsiaTheme="minorEastAsia" w:hAnsiTheme="minorHAnsi" w:cstheme="minorBidi"/>
            <w:sz w:val="22"/>
          </w:rPr>
          <w:tab/>
        </w:r>
        <w:r w:rsidR="00B724C6">
          <w:rPr>
            <w:rStyle w:val="Hyperlinkki"/>
            <w:rFonts w:eastAsiaTheme="majorEastAsia"/>
          </w:rPr>
          <w:t>Projekt för grundläggande förbättring och grundlig renovering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_Toc103593204 \h </w:instrText>
        </w:r>
        <w:r w:rsidR="00B724C6">
          <w:rPr>
            <w:rStyle w:val="Hyperlinkki"/>
            <w:webHidden/>
          </w:rPr>
        </w:r>
        <w:r w:rsidR="00B724C6">
          <w:rPr>
            <w:rStyle w:val="Hyperlinkki"/>
            <w:webHidden/>
          </w:rPr>
          <w:fldChar w:fldCharType="separate"/>
        </w:r>
        <w:r w:rsidR="00B724C6">
          <w:rPr>
            <w:rStyle w:val="Hyperlinkki"/>
            <w:webHidden/>
          </w:rPr>
          <w:t>66</w:t>
        </w:r>
        <w:r w:rsidR="00B724C6">
          <w:rPr>
            <w:rStyle w:val="Hyperlinkki"/>
            <w:webHidden/>
          </w:rPr>
          <w:fldChar w:fldCharType="end"/>
        </w:r>
      </w:hyperlink>
    </w:p>
    <w:p w14:paraId="451A1682" w14:textId="77777777" w:rsidR="00B724C6" w:rsidRDefault="00420D75" w:rsidP="00B724C6">
      <w:pPr>
        <w:pStyle w:val="Sisluet2"/>
        <w:tabs>
          <w:tab w:val="left" w:pos="1134"/>
        </w:tabs>
        <w:rPr>
          <w:rFonts w:asciiTheme="minorHAnsi" w:eastAsiaTheme="minorEastAsia" w:hAnsiTheme="minorHAnsi" w:cstheme="minorBidi"/>
          <w:sz w:val="22"/>
        </w:rPr>
      </w:pPr>
      <w:hyperlink r:id="rId82" w:anchor="_Toc103593205" w:history="1">
        <w:r w:rsidR="00B724C6">
          <w:rPr>
            <w:rStyle w:val="Hyperlinkki"/>
            <w:rFonts w:eastAsiaTheme="majorEastAsia"/>
            <w14:scene3d>
              <w14:camera w14:prst="orthographicFront"/>
              <w14:lightRig w14:rig="threePt" w14:dir="t">
                <w14:rot w14:lat="0" w14:lon="0" w14:rev="0"/>
              </w14:lightRig>
            </w14:scene3d>
          </w:rPr>
          <w:t>7.3</w:t>
        </w:r>
        <w:r w:rsidR="00B724C6">
          <w:rPr>
            <w:rStyle w:val="Hyperlinkki"/>
            <w:rFonts w:asciiTheme="minorHAnsi" w:eastAsiaTheme="minorEastAsia" w:hAnsiTheme="minorHAnsi" w:cstheme="minorBidi"/>
            <w:sz w:val="22"/>
          </w:rPr>
          <w:tab/>
        </w:r>
        <w:r w:rsidR="00B724C6">
          <w:rPr>
            <w:rStyle w:val="Hyperlinkki"/>
            <w:rFonts w:eastAsiaTheme="majorEastAsia"/>
          </w:rPr>
          <w:t>Avslutningsvis</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_Toc103593205 \h </w:instrText>
        </w:r>
        <w:r w:rsidR="00B724C6">
          <w:rPr>
            <w:rStyle w:val="Hyperlinkki"/>
            <w:webHidden/>
          </w:rPr>
        </w:r>
        <w:r w:rsidR="00B724C6">
          <w:rPr>
            <w:rStyle w:val="Hyperlinkki"/>
            <w:webHidden/>
          </w:rPr>
          <w:fldChar w:fldCharType="separate"/>
        </w:r>
        <w:r w:rsidR="00B724C6">
          <w:rPr>
            <w:rStyle w:val="Hyperlinkki"/>
            <w:webHidden/>
          </w:rPr>
          <w:t>68</w:t>
        </w:r>
        <w:r w:rsidR="00B724C6">
          <w:rPr>
            <w:rStyle w:val="Hyperlinkki"/>
            <w:webHidden/>
          </w:rPr>
          <w:fldChar w:fldCharType="end"/>
        </w:r>
      </w:hyperlink>
    </w:p>
    <w:p w14:paraId="14DE41FC" w14:textId="77777777" w:rsidR="00B724C6" w:rsidRDefault="00420D75" w:rsidP="00B724C6">
      <w:pPr>
        <w:pStyle w:val="Sisluet1"/>
        <w:rPr>
          <w:rFonts w:asciiTheme="minorHAnsi" w:eastAsiaTheme="minorEastAsia" w:hAnsiTheme="minorHAnsi" w:cstheme="minorBidi"/>
          <w:b w:val="0"/>
          <w:color w:val="auto"/>
          <w:sz w:val="22"/>
        </w:rPr>
      </w:pPr>
      <w:hyperlink r:id="rId83" w:anchor="_Toc103593206" w:history="1">
        <w:r w:rsidR="00B724C6">
          <w:rPr>
            <w:rStyle w:val="Hyperlinkki"/>
            <w:rFonts w:eastAsiaTheme="majorEastAsia" w:cs="Arial"/>
          </w:rPr>
          <w:t>8</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Verksamhetslokalförvaltningens ansvar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_Toc103593206 \h </w:instrText>
        </w:r>
        <w:r w:rsidR="00B724C6">
          <w:rPr>
            <w:rStyle w:val="Hyperlinkki"/>
            <w:webHidden/>
          </w:rPr>
        </w:r>
        <w:r w:rsidR="00B724C6">
          <w:rPr>
            <w:rStyle w:val="Hyperlinkki"/>
            <w:webHidden/>
          </w:rPr>
          <w:fldChar w:fldCharType="separate"/>
        </w:r>
        <w:r w:rsidR="00B724C6">
          <w:rPr>
            <w:rStyle w:val="Hyperlinkki"/>
            <w:webHidden/>
          </w:rPr>
          <w:t>70</w:t>
        </w:r>
        <w:r w:rsidR="00B724C6">
          <w:rPr>
            <w:rStyle w:val="Hyperlinkki"/>
            <w:webHidden/>
          </w:rPr>
          <w:fldChar w:fldCharType="end"/>
        </w:r>
      </w:hyperlink>
    </w:p>
    <w:p w14:paraId="2D962256" w14:textId="77777777" w:rsidR="00B724C6" w:rsidRDefault="00420D75" w:rsidP="00B724C6">
      <w:pPr>
        <w:pStyle w:val="Sisluet2"/>
        <w:tabs>
          <w:tab w:val="left" w:pos="1134"/>
        </w:tabs>
        <w:rPr>
          <w:rFonts w:asciiTheme="minorHAnsi" w:eastAsiaTheme="minorEastAsia" w:hAnsiTheme="minorHAnsi" w:cstheme="minorBidi"/>
          <w:sz w:val="22"/>
        </w:rPr>
      </w:pPr>
      <w:hyperlink r:id="rId84" w:anchor="_Toc103593207" w:history="1">
        <w:r w:rsidR="00B724C6">
          <w:rPr>
            <w:rStyle w:val="Hyperlinkki"/>
            <w:rFonts w:eastAsiaTheme="majorEastAsia"/>
            <w14:scene3d>
              <w14:camera w14:prst="orthographicFront"/>
              <w14:lightRig w14:rig="threePt" w14:dir="t">
                <w14:rot w14:lat="0" w14:lon="0" w14:rev="0"/>
              </w14:lightRig>
            </w14:scene3d>
          </w:rPr>
          <w:t>8.1</w:t>
        </w:r>
        <w:r w:rsidR="00B724C6">
          <w:rPr>
            <w:rStyle w:val="Hyperlinkki"/>
            <w:rFonts w:asciiTheme="minorHAnsi" w:eastAsiaTheme="minorEastAsia" w:hAnsiTheme="minorHAnsi" w:cstheme="minorBidi"/>
            <w:sz w:val="22"/>
          </w:rPr>
          <w:tab/>
        </w:r>
        <w:r w:rsidR="00B724C6">
          <w:rPr>
            <w:rStyle w:val="Hyperlinkki"/>
            <w:rFonts w:eastAsiaTheme="majorEastAsia"/>
          </w:rPr>
          <w:t>Allmänt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_Toc103593207 \h </w:instrText>
        </w:r>
        <w:r w:rsidR="00B724C6">
          <w:rPr>
            <w:rStyle w:val="Hyperlinkki"/>
            <w:webHidden/>
          </w:rPr>
        </w:r>
        <w:r w:rsidR="00B724C6">
          <w:rPr>
            <w:rStyle w:val="Hyperlinkki"/>
            <w:webHidden/>
          </w:rPr>
          <w:fldChar w:fldCharType="separate"/>
        </w:r>
        <w:r w:rsidR="00B724C6">
          <w:rPr>
            <w:rStyle w:val="Hyperlinkki"/>
            <w:webHidden/>
          </w:rPr>
          <w:t>70</w:t>
        </w:r>
        <w:r w:rsidR="00B724C6">
          <w:rPr>
            <w:rStyle w:val="Hyperlinkki"/>
            <w:webHidden/>
          </w:rPr>
          <w:fldChar w:fldCharType="end"/>
        </w:r>
      </w:hyperlink>
    </w:p>
    <w:p w14:paraId="73B00326" w14:textId="77777777" w:rsidR="00B724C6" w:rsidRDefault="00420D75" w:rsidP="00B724C6">
      <w:pPr>
        <w:pStyle w:val="Sisluet2"/>
        <w:tabs>
          <w:tab w:val="left" w:pos="1134"/>
        </w:tabs>
        <w:rPr>
          <w:rFonts w:asciiTheme="minorHAnsi" w:eastAsiaTheme="minorEastAsia" w:hAnsiTheme="minorHAnsi" w:cstheme="minorBidi"/>
          <w:sz w:val="22"/>
        </w:rPr>
      </w:pPr>
      <w:hyperlink r:id="rId85" w:anchor="_Toc103593208" w:history="1">
        <w:r w:rsidR="00B724C6">
          <w:rPr>
            <w:rStyle w:val="Hyperlinkki"/>
            <w:rFonts w:eastAsiaTheme="majorEastAsia"/>
            <w14:scene3d>
              <w14:camera w14:prst="orthographicFront"/>
              <w14:lightRig w14:rig="threePt" w14:dir="t">
                <w14:rot w14:lat="0" w14:lon="0" w14:rev="0"/>
              </w14:lightRig>
            </w14:scene3d>
          </w:rPr>
          <w:t>8.2</w:t>
        </w:r>
        <w:r w:rsidR="00B724C6">
          <w:rPr>
            <w:rStyle w:val="Hyperlinkki"/>
            <w:rFonts w:asciiTheme="minorHAnsi" w:eastAsiaTheme="minorEastAsia" w:hAnsiTheme="minorHAnsi" w:cstheme="minorBidi"/>
            <w:sz w:val="22"/>
          </w:rPr>
          <w:tab/>
        </w:r>
        <w:r w:rsidR="00B724C6">
          <w:rPr>
            <w:rStyle w:val="Hyperlinkki"/>
            <w:rFonts w:eastAsiaTheme="majorEastAsia"/>
          </w:rPr>
          <w:t>Brister i verksamhetslokalernas skick</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_Toc103593208 \h </w:instrText>
        </w:r>
        <w:r w:rsidR="00B724C6">
          <w:rPr>
            <w:rStyle w:val="Hyperlinkki"/>
            <w:webHidden/>
          </w:rPr>
        </w:r>
        <w:r w:rsidR="00B724C6">
          <w:rPr>
            <w:rStyle w:val="Hyperlinkki"/>
            <w:webHidden/>
          </w:rPr>
          <w:fldChar w:fldCharType="separate"/>
        </w:r>
        <w:r w:rsidR="00B724C6">
          <w:rPr>
            <w:rStyle w:val="Hyperlinkki"/>
            <w:webHidden/>
          </w:rPr>
          <w:t>71</w:t>
        </w:r>
        <w:r w:rsidR="00B724C6">
          <w:rPr>
            <w:rStyle w:val="Hyperlinkki"/>
            <w:webHidden/>
          </w:rPr>
          <w:fldChar w:fldCharType="end"/>
        </w:r>
      </w:hyperlink>
    </w:p>
    <w:p w14:paraId="4275B4B4" w14:textId="77777777" w:rsidR="00B724C6" w:rsidRDefault="00420D75" w:rsidP="00B724C6">
      <w:pPr>
        <w:pStyle w:val="Sisluet3"/>
        <w:tabs>
          <w:tab w:val="left" w:pos="1985"/>
        </w:tabs>
        <w:rPr>
          <w:rFonts w:asciiTheme="minorHAnsi" w:eastAsiaTheme="minorEastAsia" w:hAnsiTheme="minorHAnsi" w:cstheme="minorBidi"/>
          <w:sz w:val="22"/>
        </w:rPr>
      </w:pPr>
      <w:hyperlink r:id="rId86" w:anchor="_Toc103593209" w:history="1">
        <w:r w:rsidR="00B724C6">
          <w:rPr>
            <w:rStyle w:val="Hyperlinkki"/>
            <w:rFonts w:eastAsiaTheme="majorEastAsia"/>
          </w:rPr>
          <w:t>8.2.1</w:t>
        </w:r>
        <w:r w:rsidR="00B724C6">
          <w:rPr>
            <w:rStyle w:val="Hyperlinkki"/>
            <w:rFonts w:asciiTheme="minorHAnsi" w:eastAsiaTheme="minorEastAsia" w:hAnsiTheme="minorHAnsi" w:cstheme="minorBidi"/>
            <w:sz w:val="22"/>
          </w:rPr>
          <w:tab/>
        </w:r>
        <w:r w:rsidR="00B724C6">
          <w:rPr>
            <w:rStyle w:val="Hyperlinkki"/>
            <w:rFonts w:eastAsiaTheme="majorEastAsia"/>
          </w:rPr>
          <w:t>Hantering av inomhusförhållanden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_Toc103593209 \h </w:instrText>
        </w:r>
        <w:r w:rsidR="00B724C6">
          <w:rPr>
            <w:rStyle w:val="Hyperlinkki"/>
            <w:webHidden/>
          </w:rPr>
        </w:r>
        <w:r w:rsidR="00B724C6">
          <w:rPr>
            <w:rStyle w:val="Hyperlinkki"/>
            <w:webHidden/>
          </w:rPr>
          <w:fldChar w:fldCharType="separate"/>
        </w:r>
        <w:r w:rsidR="00B724C6">
          <w:rPr>
            <w:rStyle w:val="Hyperlinkki"/>
            <w:webHidden/>
          </w:rPr>
          <w:t>71</w:t>
        </w:r>
        <w:r w:rsidR="00B724C6">
          <w:rPr>
            <w:rStyle w:val="Hyperlinkki"/>
            <w:webHidden/>
          </w:rPr>
          <w:fldChar w:fldCharType="end"/>
        </w:r>
      </w:hyperlink>
    </w:p>
    <w:p w14:paraId="38A22672" w14:textId="77777777" w:rsidR="00B724C6" w:rsidRDefault="00420D75" w:rsidP="00B724C6">
      <w:pPr>
        <w:pStyle w:val="Sisluet3"/>
        <w:tabs>
          <w:tab w:val="left" w:pos="1985"/>
        </w:tabs>
        <w:rPr>
          <w:rFonts w:asciiTheme="minorHAnsi" w:eastAsiaTheme="minorEastAsia" w:hAnsiTheme="minorHAnsi" w:cstheme="minorBidi"/>
          <w:sz w:val="22"/>
        </w:rPr>
      </w:pPr>
      <w:hyperlink r:id="rId87" w:anchor="_Toc103593210" w:history="1">
        <w:r w:rsidR="00B724C6">
          <w:rPr>
            <w:rStyle w:val="Hyperlinkki"/>
            <w:rFonts w:eastAsiaTheme="majorEastAsia"/>
          </w:rPr>
          <w:t>8.2.2</w:t>
        </w:r>
        <w:r w:rsidR="00B724C6">
          <w:rPr>
            <w:rStyle w:val="Hyperlinkki"/>
            <w:rFonts w:asciiTheme="minorHAnsi" w:eastAsiaTheme="minorEastAsia" w:hAnsiTheme="minorHAnsi" w:cstheme="minorBidi"/>
            <w:sz w:val="22"/>
          </w:rPr>
          <w:tab/>
        </w:r>
        <w:r w:rsidR="00B724C6">
          <w:rPr>
            <w:rStyle w:val="Hyperlinkki"/>
            <w:rFonts w:eastAsiaTheme="majorEastAsia"/>
          </w:rPr>
          <w:t>Kostnader för projekt för inomhusluftreparationer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_Toc103593210 \h </w:instrText>
        </w:r>
        <w:r w:rsidR="00B724C6">
          <w:rPr>
            <w:rStyle w:val="Hyperlinkki"/>
            <w:webHidden/>
          </w:rPr>
        </w:r>
        <w:r w:rsidR="00B724C6">
          <w:rPr>
            <w:rStyle w:val="Hyperlinkki"/>
            <w:webHidden/>
          </w:rPr>
          <w:fldChar w:fldCharType="separate"/>
        </w:r>
        <w:r w:rsidR="00B724C6">
          <w:rPr>
            <w:rStyle w:val="Hyperlinkki"/>
            <w:webHidden/>
          </w:rPr>
          <w:t>73</w:t>
        </w:r>
        <w:r w:rsidR="00B724C6">
          <w:rPr>
            <w:rStyle w:val="Hyperlinkki"/>
            <w:webHidden/>
          </w:rPr>
          <w:fldChar w:fldCharType="end"/>
        </w:r>
      </w:hyperlink>
    </w:p>
    <w:p w14:paraId="3FA9C113" w14:textId="77777777" w:rsidR="00B724C6" w:rsidRDefault="00420D75" w:rsidP="00B724C6">
      <w:pPr>
        <w:pStyle w:val="Sisluet2"/>
        <w:tabs>
          <w:tab w:val="left" w:pos="1134"/>
        </w:tabs>
        <w:rPr>
          <w:rFonts w:asciiTheme="minorHAnsi" w:eastAsiaTheme="minorEastAsia" w:hAnsiTheme="minorHAnsi" w:cstheme="minorBidi"/>
          <w:sz w:val="22"/>
        </w:rPr>
      </w:pPr>
      <w:hyperlink r:id="rId88" w:anchor="_Toc103593211" w:history="1">
        <w:r w:rsidR="00B724C6">
          <w:rPr>
            <w:rStyle w:val="Hyperlinkki"/>
            <w:rFonts w:eastAsiaTheme="majorEastAsia"/>
            <w14:scene3d>
              <w14:camera w14:prst="orthographicFront"/>
              <w14:lightRig w14:rig="threePt" w14:dir="t">
                <w14:rot w14:lat="0" w14:lon="0" w14:rev="0"/>
              </w14:lightRig>
            </w14:scene3d>
          </w:rPr>
          <w:t>8.3</w:t>
        </w:r>
        <w:r w:rsidR="00B724C6">
          <w:rPr>
            <w:rStyle w:val="Hyperlinkki"/>
            <w:rFonts w:asciiTheme="minorHAnsi" w:eastAsiaTheme="minorEastAsia" w:hAnsiTheme="minorHAnsi" w:cstheme="minorBidi"/>
            <w:sz w:val="22"/>
          </w:rPr>
          <w:tab/>
        </w:r>
        <w:r w:rsidR="00B724C6">
          <w:rPr>
            <w:rStyle w:val="Hyperlinkki"/>
            <w:rFonts w:eastAsiaTheme="majorEastAsia"/>
          </w:rPr>
          <w:t>Ställningen för ämbetsverk och inrättningar som är kunder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_Toc103593211 \h </w:instrText>
        </w:r>
        <w:r w:rsidR="00B724C6">
          <w:rPr>
            <w:rStyle w:val="Hyperlinkki"/>
            <w:webHidden/>
          </w:rPr>
        </w:r>
        <w:r w:rsidR="00B724C6">
          <w:rPr>
            <w:rStyle w:val="Hyperlinkki"/>
            <w:webHidden/>
          </w:rPr>
          <w:fldChar w:fldCharType="separate"/>
        </w:r>
        <w:r w:rsidR="00B724C6">
          <w:rPr>
            <w:rStyle w:val="Hyperlinkki"/>
            <w:webHidden/>
          </w:rPr>
          <w:t>74</w:t>
        </w:r>
        <w:r w:rsidR="00B724C6">
          <w:rPr>
            <w:rStyle w:val="Hyperlinkki"/>
            <w:webHidden/>
          </w:rPr>
          <w:fldChar w:fldCharType="end"/>
        </w:r>
      </w:hyperlink>
    </w:p>
    <w:p w14:paraId="6E60D1B0" w14:textId="77777777" w:rsidR="00B724C6" w:rsidRDefault="00420D75" w:rsidP="00B724C6">
      <w:pPr>
        <w:pStyle w:val="Sisluet3"/>
        <w:tabs>
          <w:tab w:val="left" w:pos="1985"/>
        </w:tabs>
        <w:rPr>
          <w:rFonts w:asciiTheme="minorHAnsi" w:eastAsiaTheme="minorEastAsia" w:hAnsiTheme="minorHAnsi" w:cstheme="minorBidi"/>
          <w:sz w:val="22"/>
        </w:rPr>
      </w:pPr>
      <w:hyperlink r:id="rId89" w:anchor="_Toc103593212" w:history="1">
        <w:r w:rsidR="00B724C6">
          <w:rPr>
            <w:rStyle w:val="Hyperlinkki"/>
            <w:rFonts w:eastAsiaTheme="majorEastAsia"/>
          </w:rPr>
          <w:t>8.3.1</w:t>
        </w:r>
        <w:r w:rsidR="00B724C6">
          <w:rPr>
            <w:rStyle w:val="Hyperlinkki"/>
            <w:rFonts w:asciiTheme="minorHAnsi" w:eastAsiaTheme="minorEastAsia" w:hAnsiTheme="minorHAnsi" w:cstheme="minorBidi"/>
            <w:sz w:val="22"/>
          </w:rPr>
          <w:tab/>
        </w:r>
        <w:r w:rsidR="00B724C6">
          <w:rPr>
            <w:rStyle w:val="Hyperlinkki"/>
            <w:rFonts w:eastAsiaTheme="majorEastAsia"/>
          </w:rPr>
          <w:t>Allmänt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_Toc103593212 \h </w:instrText>
        </w:r>
        <w:r w:rsidR="00B724C6">
          <w:rPr>
            <w:rStyle w:val="Hyperlinkki"/>
            <w:webHidden/>
          </w:rPr>
        </w:r>
        <w:r w:rsidR="00B724C6">
          <w:rPr>
            <w:rStyle w:val="Hyperlinkki"/>
            <w:webHidden/>
          </w:rPr>
          <w:fldChar w:fldCharType="separate"/>
        </w:r>
        <w:r w:rsidR="00B724C6">
          <w:rPr>
            <w:rStyle w:val="Hyperlinkki"/>
            <w:webHidden/>
          </w:rPr>
          <w:t>74</w:t>
        </w:r>
        <w:r w:rsidR="00B724C6">
          <w:rPr>
            <w:rStyle w:val="Hyperlinkki"/>
            <w:webHidden/>
          </w:rPr>
          <w:fldChar w:fldCharType="end"/>
        </w:r>
      </w:hyperlink>
    </w:p>
    <w:p w14:paraId="13593A56" w14:textId="77777777" w:rsidR="00B724C6" w:rsidRDefault="00420D75" w:rsidP="00B724C6">
      <w:pPr>
        <w:pStyle w:val="Sisluet3"/>
        <w:tabs>
          <w:tab w:val="left" w:pos="1985"/>
        </w:tabs>
        <w:rPr>
          <w:rFonts w:asciiTheme="minorHAnsi" w:eastAsiaTheme="minorEastAsia" w:hAnsiTheme="minorHAnsi" w:cstheme="minorBidi"/>
          <w:sz w:val="22"/>
        </w:rPr>
      </w:pPr>
      <w:hyperlink r:id="rId90" w:anchor="_Toc103593213" w:history="1">
        <w:r w:rsidR="00B724C6">
          <w:rPr>
            <w:rStyle w:val="Hyperlinkki"/>
            <w:rFonts w:eastAsiaTheme="majorEastAsia"/>
          </w:rPr>
          <w:t>8.3.2</w:t>
        </w:r>
        <w:r w:rsidR="00B724C6">
          <w:rPr>
            <w:rStyle w:val="Hyperlinkki"/>
            <w:rFonts w:asciiTheme="minorHAnsi" w:eastAsiaTheme="minorEastAsia" w:hAnsiTheme="minorHAnsi" w:cstheme="minorBidi"/>
            <w:sz w:val="22"/>
          </w:rPr>
          <w:tab/>
        </w:r>
        <w:r w:rsidR="00B724C6">
          <w:rPr>
            <w:rStyle w:val="Hyperlinkki"/>
            <w:rFonts w:eastAsiaTheme="majorEastAsia"/>
          </w:rPr>
          <w:t>Systemets inverkan på myndigheternas förutsättningar att sköta lagstadgade uppgifter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_Toc103593213 \h </w:instrText>
        </w:r>
        <w:r w:rsidR="00B724C6">
          <w:rPr>
            <w:rStyle w:val="Hyperlinkki"/>
            <w:webHidden/>
          </w:rPr>
        </w:r>
        <w:r w:rsidR="00B724C6">
          <w:rPr>
            <w:rStyle w:val="Hyperlinkki"/>
            <w:webHidden/>
          </w:rPr>
          <w:fldChar w:fldCharType="separate"/>
        </w:r>
        <w:r w:rsidR="00B724C6">
          <w:rPr>
            <w:rStyle w:val="Hyperlinkki"/>
            <w:webHidden/>
          </w:rPr>
          <w:t>75</w:t>
        </w:r>
        <w:r w:rsidR="00B724C6">
          <w:rPr>
            <w:rStyle w:val="Hyperlinkki"/>
            <w:webHidden/>
          </w:rPr>
          <w:fldChar w:fldCharType="end"/>
        </w:r>
      </w:hyperlink>
    </w:p>
    <w:p w14:paraId="611FB036" w14:textId="77777777" w:rsidR="00B724C6" w:rsidRDefault="00420D75" w:rsidP="00B724C6">
      <w:pPr>
        <w:pStyle w:val="Sisluet1"/>
        <w:rPr>
          <w:rFonts w:asciiTheme="minorHAnsi" w:eastAsiaTheme="minorEastAsia" w:hAnsiTheme="minorHAnsi" w:cstheme="minorBidi"/>
          <w:b w:val="0"/>
          <w:color w:val="auto"/>
          <w:sz w:val="22"/>
        </w:rPr>
      </w:pPr>
      <w:hyperlink r:id="rId91" w:anchor="_Toc103593214" w:history="1">
        <w:r w:rsidR="00B724C6">
          <w:rPr>
            <w:rStyle w:val="Hyperlinkki"/>
            <w:rFonts w:eastAsiaTheme="majorEastAsia" w:cs="Arial"/>
          </w:rPr>
          <w:t>9</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Finansministeriets och försvarsministeriets styrningsbehörighet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_Toc103593214 \h </w:instrText>
        </w:r>
        <w:r w:rsidR="00B724C6">
          <w:rPr>
            <w:rStyle w:val="Hyperlinkki"/>
            <w:webHidden/>
          </w:rPr>
        </w:r>
        <w:r w:rsidR="00B724C6">
          <w:rPr>
            <w:rStyle w:val="Hyperlinkki"/>
            <w:webHidden/>
          </w:rPr>
          <w:fldChar w:fldCharType="separate"/>
        </w:r>
        <w:r w:rsidR="00B724C6">
          <w:rPr>
            <w:rStyle w:val="Hyperlinkki"/>
            <w:webHidden/>
          </w:rPr>
          <w:t>77</w:t>
        </w:r>
        <w:r w:rsidR="00B724C6">
          <w:rPr>
            <w:rStyle w:val="Hyperlinkki"/>
            <w:webHidden/>
          </w:rPr>
          <w:fldChar w:fldCharType="end"/>
        </w:r>
      </w:hyperlink>
    </w:p>
    <w:p w14:paraId="17B7DF96" w14:textId="77777777" w:rsidR="00B724C6" w:rsidRDefault="00420D75" w:rsidP="00B724C6">
      <w:pPr>
        <w:pStyle w:val="Sisluet2"/>
        <w:tabs>
          <w:tab w:val="left" w:pos="1134"/>
        </w:tabs>
        <w:rPr>
          <w:rFonts w:asciiTheme="minorHAnsi" w:eastAsiaTheme="minorEastAsia" w:hAnsiTheme="minorHAnsi" w:cstheme="minorBidi"/>
          <w:sz w:val="22"/>
        </w:rPr>
      </w:pPr>
      <w:hyperlink r:id="rId92" w:anchor="_Toc103593215" w:history="1">
        <w:r w:rsidR="00B724C6">
          <w:rPr>
            <w:rStyle w:val="Hyperlinkki"/>
            <w:rFonts w:eastAsiaTheme="majorEastAsia"/>
            <w14:scene3d>
              <w14:camera w14:prst="orthographicFront"/>
              <w14:lightRig w14:rig="threePt" w14:dir="t">
                <w14:rot w14:lat="0" w14:lon="0" w14:rev="0"/>
              </w14:lightRig>
            </w14:scene3d>
          </w:rPr>
          <w:t>9.1</w:t>
        </w:r>
        <w:r w:rsidR="00B724C6">
          <w:rPr>
            <w:rStyle w:val="Hyperlinkki"/>
            <w:rFonts w:asciiTheme="minorHAnsi" w:eastAsiaTheme="minorEastAsia" w:hAnsiTheme="minorHAnsi" w:cstheme="minorBidi"/>
            <w:sz w:val="22"/>
          </w:rPr>
          <w:tab/>
        </w:r>
        <w:r w:rsidR="00B724C6">
          <w:rPr>
            <w:rStyle w:val="Hyperlinkki"/>
            <w:rFonts w:eastAsiaTheme="majorEastAsia"/>
          </w:rPr>
          <w:t>Allmänt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_Toc103593215 \h </w:instrText>
        </w:r>
        <w:r w:rsidR="00B724C6">
          <w:rPr>
            <w:rStyle w:val="Hyperlinkki"/>
            <w:webHidden/>
          </w:rPr>
        </w:r>
        <w:r w:rsidR="00B724C6">
          <w:rPr>
            <w:rStyle w:val="Hyperlinkki"/>
            <w:webHidden/>
          </w:rPr>
          <w:fldChar w:fldCharType="separate"/>
        </w:r>
        <w:r w:rsidR="00B724C6">
          <w:rPr>
            <w:rStyle w:val="Hyperlinkki"/>
            <w:webHidden/>
          </w:rPr>
          <w:t>77</w:t>
        </w:r>
        <w:r w:rsidR="00B724C6">
          <w:rPr>
            <w:rStyle w:val="Hyperlinkki"/>
            <w:webHidden/>
          </w:rPr>
          <w:fldChar w:fldCharType="end"/>
        </w:r>
      </w:hyperlink>
    </w:p>
    <w:p w14:paraId="04093A6A" w14:textId="77777777" w:rsidR="00B724C6" w:rsidRDefault="00420D75" w:rsidP="00B724C6">
      <w:pPr>
        <w:pStyle w:val="Sisluet2"/>
        <w:tabs>
          <w:tab w:val="left" w:pos="1134"/>
        </w:tabs>
        <w:rPr>
          <w:rFonts w:asciiTheme="minorHAnsi" w:eastAsiaTheme="minorEastAsia" w:hAnsiTheme="minorHAnsi" w:cstheme="minorBidi"/>
          <w:sz w:val="22"/>
        </w:rPr>
      </w:pPr>
      <w:hyperlink r:id="rId93" w:anchor="_Toc103593216" w:history="1">
        <w:r w:rsidR="00B724C6">
          <w:rPr>
            <w:rStyle w:val="Hyperlinkki"/>
            <w:rFonts w:eastAsiaTheme="majorEastAsia"/>
            <w14:scene3d>
              <w14:camera w14:prst="orthographicFront"/>
              <w14:lightRig w14:rig="threePt" w14:dir="t">
                <w14:rot w14:lat="0" w14:lon="0" w14:rev="0"/>
              </w14:lightRig>
            </w14:scene3d>
          </w:rPr>
          <w:t>9.2</w:t>
        </w:r>
        <w:r w:rsidR="00B724C6">
          <w:rPr>
            <w:rStyle w:val="Hyperlinkki"/>
            <w:rFonts w:asciiTheme="minorHAnsi" w:eastAsiaTheme="minorEastAsia" w:hAnsiTheme="minorHAnsi" w:cstheme="minorBidi"/>
            <w:sz w:val="22"/>
          </w:rPr>
          <w:tab/>
        </w:r>
        <w:r w:rsidR="00B724C6">
          <w:rPr>
            <w:rStyle w:val="Hyperlinkki"/>
            <w:rFonts w:eastAsiaTheme="majorEastAsia"/>
          </w:rPr>
          <w:t>Styrningssamarbete</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_Toc103593216 \h </w:instrText>
        </w:r>
        <w:r w:rsidR="00B724C6">
          <w:rPr>
            <w:rStyle w:val="Hyperlinkki"/>
            <w:webHidden/>
          </w:rPr>
        </w:r>
        <w:r w:rsidR="00B724C6">
          <w:rPr>
            <w:rStyle w:val="Hyperlinkki"/>
            <w:webHidden/>
          </w:rPr>
          <w:fldChar w:fldCharType="separate"/>
        </w:r>
        <w:r w:rsidR="00B724C6">
          <w:rPr>
            <w:rStyle w:val="Hyperlinkki"/>
            <w:webHidden/>
          </w:rPr>
          <w:t>78</w:t>
        </w:r>
        <w:r w:rsidR="00B724C6">
          <w:rPr>
            <w:rStyle w:val="Hyperlinkki"/>
            <w:webHidden/>
          </w:rPr>
          <w:fldChar w:fldCharType="end"/>
        </w:r>
      </w:hyperlink>
    </w:p>
    <w:p w14:paraId="71129B78" w14:textId="77777777" w:rsidR="00B724C6" w:rsidRDefault="00420D75" w:rsidP="00B724C6">
      <w:pPr>
        <w:pStyle w:val="Sisluet3"/>
        <w:tabs>
          <w:tab w:val="left" w:pos="1985"/>
        </w:tabs>
        <w:rPr>
          <w:rFonts w:asciiTheme="minorHAnsi" w:eastAsiaTheme="minorEastAsia" w:hAnsiTheme="minorHAnsi" w:cstheme="minorBidi"/>
          <w:sz w:val="22"/>
        </w:rPr>
      </w:pPr>
      <w:hyperlink r:id="rId94" w:anchor="_Toc103593217" w:history="1">
        <w:r w:rsidR="00B724C6">
          <w:rPr>
            <w:rStyle w:val="Hyperlinkki"/>
            <w:rFonts w:eastAsiaTheme="majorEastAsia"/>
          </w:rPr>
          <w:t>9.2.1</w:t>
        </w:r>
        <w:r w:rsidR="00B724C6">
          <w:rPr>
            <w:rStyle w:val="Hyperlinkki"/>
            <w:rFonts w:asciiTheme="minorHAnsi" w:eastAsiaTheme="minorEastAsia" w:hAnsiTheme="minorHAnsi" w:cstheme="minorBidi"/>
            <w:sz w:val="22"/>
          </w:rPr>
          <w:tab/>
        </w:r>
        <w:r w:rsidR="00B724C6">
          <w:rPr>
            <w:rStyle w:val="Hyperlinkki"/>
            <w:rFonts w:eastAsiaTheme="majorEastAsia"/>
          </w:rPr>
          <w:t>Samarbetsavtal samt utseende av styrelser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_Toc103593217 \h </w:instrText>
        </w:r>
        <w:r w:rsidR="00B724C6">
          <w:rPr>
            <w:rStyle w:val="Hyperlinkki"/>
            <w:webHidden/>
          </w:rPr>
        </w:r>
        <w:r w:rsidR="00B724C6">
          <w:rPr>
            <w:rStyle w:val="Hyperlinkki"/>
            <w:webHidden/>
          </w:rPr>
          <w:fldChar w:fldCharType="separate"/>
        </w:r>
        <w:r w:rsidR="00B724C6">
          <w:rPr>
            <w:rStyle w:val="Hyperlinkki"/>
            <w:webHidden/>
          </w:rPr>
          <w:t>78</w:t>
        </w:r>
        <w:r w:rsidR="00B724C6">
          <w:rPr>
            <w:rStyle w:val="Hyperlinkki"/>
            <w:webHidden/>
          </w:rPr>
          <w:fldChar w:fldCharType="end"/>
        </w:r>
      </w:hyperlink>
    </w:p>
    <w:p w14:paraId="71E335D0" w14:textId="77777777" w:rsidR="00B724C6" w:rsidRDefault="00420D75" w:rsidP="00B724C6">
      <w:pPr>
        <w:pStyle w:val="Sisluet3"/>
        <w:tabs>
          <w:tab w:val="left" w:pos="1985"/>
        </w:tabs>
        <w:rPr>
          <w:rFonts w:asciiTheme="minorHAnsi" w:eastAsiaTheme="minorEastAsia" w:hAnsiTheme="minorHAnsi" w:cstheme="minorBidi"/>
          <w:sz w:val="22"/>
        </w:rPr>
      </w:pPr>
      <w:hyperlink r:id="rId95" w:anchor="_Toc103593218" w:history="1">
        <w:r w:rsidR="00B724C6">
          <w:rPr>
            <w:rStyle w:val="Hyperlinkki"/>
            <w:rFonts w:eastAsiaTheme="majorEastAsia"/>
          </w:rPr>
          <w:t>9.2.2</w:t>
        </w:r>
        <w:r w:rsidR="00B724C6">
          <w:rPr>
            <w:rStyle w:val="Hyperlinkki"/>
            <w:rFonts w:asciiTheme="minorHAnsi" w:eastAsiaTheme="minorEastAsia" w:hAnsiTheme="minorHAnsi" w:cstheme="minorBidi"/>
            <w:sz w:val="22"/>
          </w:rPr>
          <w:tab/>
        </w:r>
        <w:r w:rsidR="00B724C6">
          <w:rPr>
            <w:rStyle w:val="Hyperlinkki"/>
            <w:rFonts w:eastAsiaTheme="majorEastAsia"/>
          </w:rPr>
          <w:t>Verksamhetsmodell för störningar och undantagsförhållanden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_Toc103593218 \h </w:instrText>
        </w:r>
        <w:r w:rsidR="00B724C6">
          <w:rPr>
            <w:rStyle w:val="Hyperlinkki"/>
            <w:webHidden/>
          </w:rPr>
        </w:r>
        <w:r w:rsidR="00B724C6">
          <w:rPr>
            <w:rStyle w:val="Hyperlinkki"/>
            <w:webHidden/>
          </w:rPr>
          <w:fldChar w:fldCharType="separate"/>
        </w:r>
        <w:r w:rsidR="00B724C6">
          <w:rPr>
            <w:rStyle w:val="Hyperlinkki"/>
            <w:webHidden/>
          </w:rPr>
          <w:t>79</w:t>
        </w:r>
        <w:r w:rsidR="00B724C6">
          <w:rPr>
            <w:rStyle w:val="Hyperlinkki"/>
            <w:webHidden/>
          </w:rPr>
          <w:fldChar w:fldCharType="end"/>
        </w:r>
      </w:hyperlink>
    </w:p>
    <w:p w14:paraId="34946A12" w14:textId="77777777" w:rsidR="00B724C6" w:rsidRDefault="00420D75" w:rsidP="00B724C6">
      <w:pPr>
        <w:pStyle w:val="Sisluet3"/>
        <w:tabs>
          <w:tab w:val="left" w:pos="1985"/>
        </w:tabs>
        <w:rPr>
          <w:rFonts w:asciiTheme="minorHAnsi" w:eastAsiaTheme="minorEastAsia" w:hAnsiTheme="minorHAnsi" w:cstheme="minorBidi"/>
          <w:sz w:val="22"/>
        </w:rPr>
      </w:pPr>
      <w:hyperlink r:id="rId96" w:anchor="_Toc103593219" w:history="1">
        <w:r w:rsidR="00B724C6">
          <w:rPr>
            <w:rStyle w:val="Hyperlinkki"/>
            <w:rFonts w:eastAsiaTheme="majorEastAsia"/>
          </w:rPr>
          <w:t>9.2.3</w:t>
        </w:r>
        <w:r w:rsidR="00B724C6">
          <w:rPr>
            <w:rStyle w:val="Hyperlinkki"/>
            <w:rFonts w:asciiTheme="minorHAnsi" w:eastAsiaTheme="minorEastAsia" w:hAnsiTheme="minorHAnsi" w:cstheme="minorBidi"/>
            <w:sz w:val="22"/>
          </w:rPr>
          <w:tab/>
        </w:r>
        <w:r w:rsidR="00B724C6">
          <w:rPr>
            <w:rStyle w:val="Hyperlinkki"/>
            <w:rFonts w:eastAsiaTheme="majorEastAsia"/>
          </w:rPr>
          <w:t>Meningsskiljaktigheter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_Toc103593219 \h </w:instrText>
        </w:r>
        <w:r w:rsidR="00B724C6">
          <w:rPr>
            <w:rStyle w:val="Hyperlinkki"/>
            <w:webHidden/>
          </w:rPr>
        </w:r>
        <w:r w:rsidR="00B724C6">
          <w:rPr>
            <w:rStyle w:val="Hyperlinkki"/>
            <w:webHidden/>
          </w:rPr>
          <w:fldChar w:fldCharType="separate"/>
        </w:r>
        <w:r w:rsidR="00B724C6">
          <w:rPr>
            <w:rStyle w:val="Hyperlinkki"/>
            <w:webHidden/>
          </w:rPr>
          <w:t>79</w:t>
        </w:r>
        <w:r w:rsidR="00B724C6">
          <w:rPr>
            <w:rStyle w:val="Hyperlinkki"/>
            <w:webHidden/>
          </w:rPr>
          <w:fldChar w:fldCharType="end"/>
        </w:r>
      </w:hyperlink>
    </w:p>
    <w:p w14:paraId="3CB5F19B" w14:textId="0E7C0FA8" w:rsidR="00B724C6" w:rsidRDefault="00420D75" w:rsidP="00B724C6">
      <w:pPr>
        <w:pStyle w:val="Sisluet2"/>
        <w:tabs>
          <w:tab w:val="left" w:pos="1134"/>
        </w:tabs>
        <w:rPr>
          <w:rFonts w:asciiTheme="minorHAnsi" w:eastAsiaTheme="minorEastAsia" w:hAnsiTheme="minorHAnsi" w:cstheme="minorBidi"/>
          <w:sz w:val="22"/>
        </w:rPr>
      </w:pPr>
      <w:hyperlink r:id="rId97" w:anchor="_Toc103593220" w:history="1">
        <w:r w:rsidR="00B724C6">
          <w:rPr>
            <w:rStyle w:val="Hyperlinkki"/>
            <w:rFonts w:eastAsiaTheme="majorEastAsia"/>
            <w14:scene3d>
              <w14:camera w14:prst="orthographicFront"/>
              <w14:lightRig w14:rig="threePt" w14:dir="t">
                <w14:rot w14:lat="0" w14:lon="0" w14:rev="0"/>
              </w14:lightRig>
            </w14:scene3d>
          </w:rPr>
          <w:t>9.3</w:t>
        </w:r>
        <w:r w:rsidR="00B724C6">
          <w:rPr>
            <w:rStyle w:val="Hyperlinkki"/>
            <w:rFonts w:asciiTheme="minorHAnsi" w:eastAsiaTheme="minorEastAsia" w:hAnsiTheme="minorHAnsi" w:cstheme="minorBidi"/>
            <w:sz w:val="22"/>
          </w:rPr>
          <w:tab/>
        </w:r>
        <w:r w:rsidR="00400815">
          <w:rPr>
            <w:rStyle w:val="Hyperlinkki"/>
            <w:rFonts w:eastAsiaTheme="majorEastAsia"/>
          </w:rPr>
          <w:t>Nivåer för styrning av Senat</w:t>
        </w:r>
        <w:r w:rsidR="00B724C6">
          <w:rPr>
            <w:rStyle w:val="Hyperlinkki"/>
            <w:rFonts w:eastAsiaTheme="majorEastAsia"/>
          </w:rPr>
          <w:t>koncernen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_Toc103593220 \h </w:instrText>
        </w:r>
        <w:r w:rsidR="00B724C6">
          <w:rPr>
            <w:rStyle w:val="Hyperlinkki"/>
            <w:webHidden/>
          </w:rPr>
        </w:r>
        <w:r w:rsidR="00B724C6">
          <w:rPr>
            <w:rStyle w:val="Hyperlinkki"/>
            <w:webHidden/>
          </w:rPr>
          <w:fldChar w:fldCharType="separate"/>
        </w:r>
        <w:r w:rsidR="00B724C6">
          <w:rPr>
            <w:rStyle w:val="Hyperlinkki"/>
            <w:webHidden/>
          </w:rPr>
          <w:t>80</w:t>
        </w:r>
        <w:r w:rsidR="00B724C6">
          <w:rPr>
            <w:rStyle w:val="Hyperlinkki"/>
            <w:webHidden/>
          </w:rPr>
          <w:fldChar w:fldCharType="end"/>
        </w:r>
      </w:hyperlink>
    </w:p>
    <w:p w14:paraId="2B02A293" w14:textId="77777777" w:rsidR="00B724C6" w:rsidRDefault="00420D75" w:rsidP="00B724C6">
      <w:pPr>
        <w:pStyle w:val="Sisluet3"/>
        <w:tabs>
          <w:tab w:val="left" w:pos="1985"/>
        </w:tabs>
        <w:rPr>
          <w:rFonts w:asciiTheme="minorHAnsi" w:eastAsiaTheme="minorEastAsia" w:hAnsiTheme="minorHAnsi" w:cstheme="minorBidi"/>
          <w:sz w:val="22"/>
        </w:rPr>
      </w:pPr>
      <w:hyperlink r:id="rId98" w:anchor="_Toc103593221" w:history="1">
        <w:r w:rsidR="00B724C6">
          <w:rPr>
            <w:rStyle w:val="Hyperlinkki"/>
            <w:rFonts w:eastAsiaTheme="majorEastAsia"/>
          </w:rPr>
          <w:t>9.3.1</w:t>
        </w:r>
        <w:r w:rsidR="00B724C6">
          <w:rPr>
            <w:rStyle w:val="Hyperlinkki"/>
            <w:rFonts w:asciiTheme="minorHAnsi" w:eastAsiaTheme="minorEastAsia" w:hAnsiTheme="minorHAnsi" w:cstheme="minorBidi"/>
            <w:sz w:val="22"/>
          </w:rPr>
          <w:tab/>
        </w:r>
        <w:r w:rsidR="00B724C6">
          <w:rPr>
            <w:rStyle w:val="Hyperlinkki"/>
            <w:rFonts w:eastAsiaTheme="majorEastAsia"/>
          </w:rPr>
          <w:t>Från riksdagen till ledningsgrupper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_Toc103593221 \h </w:instrText>
        </w:r>
        <w:r w:rsidR="00B724C6">
          <w:rPr>
            <w:rStyle w:val="Hyperlinkki"/>
            <w:webHidden/>
          </w:rPr>
        </w:r>
        <w:r w:rsidR="00B724C6">
          <w:rPr>
            <w:rStyle w:val="Hyperlinkki"/>
            <w:webHidden/>
          </w:rPr>
          <w:fldChar w:fldCharType="separate"/>
        </w:r>
        <w:r w:rsidR="00B724C6">
          <w:rPr>
            <w:rStyle w:val="Hyperlinkki"/>
            <w:webHidden/>
          </w:rPr>
          <w:t>80</w:t>
        </w:r>
        <w:r w:rsidR="00B724C6">
          <w:rPr>
            <w:rStyle w:val="Hyperlinkki"/>
            <w:webHidden/>
          </w:rPr>
          <w:fldChar w:fldCharType="end"/>
        </w:r>
      </w:hyperlink>
    </w:p>
    <w:p w14:paraId="1F239E06" w14:textId="77777777" w:rsidR="00B724C6" w:rsidRDefault="00420D75" w:rsidP="00B724C6">
      <w:pPr>
        <w:pStyle w:val="Sisluet3"/>
        <w:tabs>
          <w:tab w:val="left" w:pos="1985"/>
        </w:tabs>
        <w:rPr>
          <w:rFonts w:asciiTheme="minorHAnsi" w:eastAsiaTheme="minorEastAsia" w:hAnsiTheme="minorHAnsi" w:cstheme="minorBidi"/>
          <w:sz w:val="22"/>
        </w:rPr>
      </w:pPr>
      <w:hyperlink r:id="rId99" w:anchor="_Toc103593222" w:history="1">
        <w:r w:rsidR="00B724C6">
          <w:rPr>
            <w:rStyle w:val="Hyperlinkki"/>
            <w:rFonts w:eastAsiaTheme="majorEastAsia"/>
          </w:rPr>
          <w:t>9.3.2</w:t>
        </w:r>
        <w:r w:rsidR="00B724C6">
          <w:rPr>
            <w:rStyle w:val="Hyperlinkki"/>
            <w:rFonts w:asciiTheme="minorHAnsi" w:eastAsiaTheme="minorEastAsia" w:hAnsiTheme="minorHAnsi" w:cstheme="minorBidi"/>
            <w:sz w:val="22"/>
          </w:rPr>
          <w:tab/>
        </w:r>
        <w:r w:rsidR="00B724C6">
          <w:rPr>
            <w:rStyle w:val="Hyperlinkki"/>
            <w:rFonts w:eastAsiaTheme="majorEastAsia"/>
          </w:rPr>
          <w:t>Beredning av resultat- och servicemål samt uppföljning av dem</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_Toc103593222 \h </w:instrText>
        </w:r>
        <w:r w:rsidR="00B724C6">
          <w:rPr>
            <w:rStyle w:val="Hyperlinkki"/>
            <w:webHidden/>
          </w:rPr>
        </w:r>
        <w:r w:rsidR="00B724C6">
          <w:rPr>
            <w:rStyle w:val="Hyperlinkki"/>
            <w:webHidden/>
          </w:rPr>
          <w:fldChar w:fldCharType="separate"/>
        </w:r>
        <w:r w:rsidR="00B724C6">
          <w:rPr>
            <w:rStyle w:val="Hyperlinkki"/>
            <w:webHidden/>
          </w:rPr>
          <w:t>81</w:t>
        </w:r>
        <w:r w:rsidR="00B724C6">
          <w:rPr>
            <w:rStyle w:val="Hyperlinkki"/>
            <w:webHidden/>
          </w:rPr>
          <w:fldChar w:fldCharType="end"/>
        </w:r>
      </w:hyperlink>
    </w:p>
    <w:p w14:paraId="3471FDA2" w14:textId="77777777" w:rsidR="00B724C6" w:rsidRDefault="00420D75" w:rsidP="00B724C6">
      <w:pPr>
        <w:pStyle w:val="Sisluet3"/>
        <w:tabs>
          <w:tab w:val="left" w:pos="1985"/>
        </w:tabs>
        <w:rPr>
          <w:rFonts w:asciiTheme="minorHAnsi" w:eastAsiaTheme="minorEastAsia" w:hAnsiTheme="minorHAnsi" w:cstheme="minorBidi"/>
          <w:sz w:val="22"/>
        </w:rPr>
      </w:pPr>
      <w:hyperlink r:id="rId100" w:anchor="_Toc103593223" w:history="1">
        <w:r w:rsidR="00B724C6">
          <w:rPr>
            <w:rStyle w:val="Hyperlinkki"/>
            <w:rFonts w:eastAsiaTheme="majorEastAsia"/>
          </w:rPr>
          <w:t>9.3.3</w:t>
        </w:r>
        <w:r w:rsidR="00B724C6">
          <w:rPr>
            <w:rStyle w:val="Hyperlinkki"/>
            <w:rFonts w:asciiTheme="minorHAnsi" w:eastAsiaTheme="minorEastAsia" w:hAnsiTheme="minorHAnsi" w:cstheme="minorBidi"/>
            <w:sz w:val="22"/>
          </w:rPr>
          <w:tab/>
        </w:r>
        <w:r w:rsidR="00B724C6">
          <w:rPr>
            <w:rStyle w:val="Hyperlinkki"/>
            <w:rFonts w:eastAsiaTheme="majorEastAsia"/>
          </w:rPr>
          <w:t>Beslut om bokslut och intäktsföring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_Toc103593223 \h </w:instrText>
        </w:r>
        <w:r w:rsidR="00B724C6">
          <w:rPr>
            <w:rStyle w:val="Hyperlinkki"/>
            <w:webHidden/>
          </w:rPr>
        </w:r>
        <w:r w:rsidR="00B724C6">
          <w:rPr>
            <w:rStyle w:val="Hyperlinkki"/>
            <w:webHidden/>
          </w:rPr>
          <w:fldChar w:fldCharType="separate"/>
        </w:r>
        <w:r w:rsidR="00B724C6">
          <w:rPr>
            <w:rStyle w:val="Hyperlinkki"/>
            <w:webHidden/>
          </w:rPr>
          <w:t>82</w:t>
        </w:r>
        <w:r w:rsidR="00B724C6">
          <w:rPr>
            <w:rStyle w:val="Hyperlinkki"/>
            <w:webHidden/>
          </w:rPr>
          <w:fldChar w:fldCharType="end"/>
        </w:r>
      </w:hyperlink>
    </w:p>
    <w:p w14:paraId="141C0533" w14:textId="77777777" w:rsidR="00B724C6" w:rsidRDefault="00420D75" w:rsidP="00B724C6">
      <w:pPr>
        <w:pStyle w:val="Sisluet1"/>
        <w:rPr>
          <w:rFonts w:asciiTheme="minorHAnsi" w:eastAsiaTheme="minorEastAsia" w:hAnsiTheme="minorHAnsi" w:cstheme="minorBidi"/>
          <w:b w:val="0"/>
          <w:color w:val="auto"/>
          <w:sz w:val="22"/>
        </w:rPr>
      </w:pPr>
      <w:hyperlink r:id="rId101" w:anchor="_Toc103593224" w:history="1">
        <w:r w:rsidR="00B724C6">
          <w:rPr>
            <w:rStyle w:val="Hyperlinkki"/>
            <w:rFonts w:eastAsiaTheme="majorEastAsia" w:cs="Arial"/>
          </w:rPr>
          <w:t>10</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Personalens ställning i Senatkoncernen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_Toc103593224 \h </w:instrText>
        </w:r>
        <w:r w:rsidR="00B724C6">
          <w:rPr>
            <w:rStyle w:val="Hyperlinkki"/>
            <w:webHidden/>
          </w:rPr>
        </w:r>
        <w:r w:rsidR="00B724C6">
          <w:rPr>
            <w:rStyle w:val="Hyperlinkki"/>
            <w:webHidden/>
          </w:rPr>
          <w:fldChar w:fldCharType="separate"/>
        </w:r>
        <w:r w:rsidR="00B724C6">
          <w:rPr>
            <w:rStyle w:val="Hyperlinkki"/>
            <w:webHidden/>
          </w:rPr>
          <w:t>83</w:t>
        </w:r>
        <w:r w:rsidR="00B724C6">
          <w:rPr>
            <w:rStyle w:val="Hyperlinkki"/>
            <w:webHidden/>
          </w:rPr>
          <w:fldChar w:fldCharType="end"/>
        </w:r>
      </w:hyperlink>
    </w:p>
    <w:p w14:paraId="120024BC" w14:textId="77777777" w:rsidR="00B724C6" w:rsidRDefault="00420D75" w:rsidP="00B724C6">
      <w:pPr>
        <w:pStyle w:val="Sisluet2"/>
        <w:tabs>
          <w:tab w:val="left" w:pos="1134"/>
        </w:tabs>
        <w:rPr>
          <w:rFonts w:asciiTheme="minorHAnsi" w:eastAsiaTheme="minorEastAsia" w:hAnsiTheme="minorHAnsi" w:cstheme="minorBidi"/>
          <w:sz w:val="22"/>
        </w:rPr>
      </w:pPr>
      <w:hyperlink r:id="rId102" w:anchor="_Toc103593225" w:history="1">
        <w:r w:rsidR="00B724C6">
          <w:rPr>
            <w:rStyle w:val="Hyperlinkki"/>
            <w:rFonts w:eastAsiaTheme="majorEastAsia"/>
            <w14:scene3d>
              <w14:camera w14:prst="orthographicFront"/>
              <w14:lightRig w14:rig="threePt" w14:dir="t">
                <w14:rot w14:lat="0" w14:lon="0" w14:rev="0"/>
              </w14:lightRig>
            </w14:scene3d>
          </w:rPr>
          <w:t>10.1</w:t>
        </w:r>
        <w:r w:rsidR="00B724C6">
          <w:rPr>
            <w:rStyle w:val="Hyperlinkki"/>
            <w:rFonts w:asciiTheme="minorHAnsi" w:eastAsiaTheme="minorEastAsia" w:hAnsiTheme="minorHAnsi" w:cstheme="minorBidi"/>
            <w:sz w:val="22"/>
          </w:rPr>
          <w:tab/>
        </w:r>
        <w:r w:rsidR="00B724C6">
          <w:rPr>
            <w:rStyle w:val="Hyperlinkki"/>
            <w:rFonts w:eastAsiaTheme="majorEastAsia"/>
          </w:rPr>
          <w:t>Allmänt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_Toc103593225 \h </w:instrText>
        </w:r>
        <w:r w:rsidR="00B724C6">
          <w:rPr>
            <w:rStyle w:val="Hyperlinkki"/>
            <w:webHidden/>
          </w:rPr>
        </w:r>
        <w:r w:rsidR="00B724C6">
          <w:rPr>
            <w:rStyle w:val="Hyperlinkki"/>
            <w:webHidden/>
          </w:rPr>
          <w:fldChar w:fldCharType="separate"/>
        </w:r>
        <w:r w:rsidR="00B724C6">
          <w:rPr>
            <w:rStyle w:val="Hyperlinkki"/>
            <w:webHidden/>
          </w:rPr>
          <w:t>83</w:t>
        </w:r>
        <w:r w:rsidR="00B724C6">
          <w:rPr>
            <w:rStyle w:val="Hyperlinkki"/>
            <w:webHidden/>
          </w:rPr>
          <w:fldChar w:fldCharType="end"/>
        </w:r>
      </w:hyperlink>
    </w:p>
    <w:p w14:paraId="2A8E0469" w14:textId="77777777" w:rsidR="00B724C6" w:rsidRDefault="00420D75" w:rsidP="00B724C6">
      <w:pPr>
        <w:pStyle w:val="Sisluet2"/>
        <w:tabs>
          <w:tab w:val="left" w:pos="1134"/>
        </w:tabs>
        <w:rPr>
          <w:rFonts w:asciiTheme="minorHAnsi" w:eastAsiaTheme="minorEastAsia" w:hAnsiTheme="minorHAnsi" w:cstheme="minorBidi"/>
          <w:sz w:val="22"/>
        </w:rPr>
      </w:pPr>
      <w:hyperlink r:id="rId103" w:anchor="_Toc103593226" w:history="1">
        <w:r w:rsidR="00B724C6">
          <w:rPr>
            <w:rStyle w:val="Hyperlinkki"/>
            <w:rFonts w:eastAsiaTheme="majorEastAsia"/>
            <w14:scene3d>
              <w14:camera w14:prst="orthographicFront"/>
              <w14:lightRig w14:rig="threePt" w14:dir="t">
                <w14:rot w14:lat="0" w14:lon="0" w14:rev="0"/>
              </w14:lightRig>
            </w14:scene3d>
          </w:rPr>
          <w:t>10.2</w:t>
        </w:r>
        <w:r w:rsidR="00B724C6">
          <w:rPr>
            <w:rStyle w:val="Hyperlinkki"/>
            <w:rFonts w:asciiTheme="minorHAnsi" w:eastAsiaTheme="minorEastAsia" w:hAnsiTheme="minorHAnsi" w:cstheme="minorBidi"/>
            <w:sz w:val="22"/>
          </w:rPr>
          <w:tab/>
        </w:r>
        <w:r w:rsidR="00B724C6">
          <w:rPr>
            <w:rStyle w:val="Hyperlinkki"/>
            <w:rFonts w:eastAsiaTheme="majorEastAsia"/>
          </w:rPr>
          <w:t>Grundandet av Försvarsfastigheter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_Toc103593226 \h </w:instrText>
        </w:r>
        <w:r w:rsidR="00B724C6">
          <w:rPr>
            <w:rStyle w:val="Hyperlinkki"/>
            <w:webHidden/>
          </w:rPr>
        </w:r>
        <w:r w:rsidR="00B724C6">
          <w:rPr>
            <w:rStyle w:val="Hyperlinkki"/>
            <w:webHidden/>
          </w:rPr>
          <w:fldChar w:fldCharType="separate"/>
        </w:r>
        <w:r w:rsidR="00B724C6">
          <w:rPr>
            <w:rStyle w:val="Hyperlinkki"/>
            <w:webHidden/>
          </w:rPr>
          <w:t>83</w:t>
        </w:r>
        <w:r w:rsidR="00B724C6">
          <w:rPr>
            <w:rStyle w:val="Hyperlinkki"/>
            <w:webHidden/>
          </w:rPr>
          <w:fldChar w:fldCharType="end"/>
        </w:r>
      </w:hyperlink>
    </w:p>
    <w:p w14:paraId="254BE7E5" w14:textId="77777777" w:rsidR="00B724C6" w:rsidRDefault="00420D75" w:rsidP="00B724C6">
      <w:pPr>
        <w:pStyle w:val="Sisluet2"/>
        <w:tabs>
          <w:tab w:val="left" w:pos="1134"/>
        </w:tabs>
        <w:rPr>
          <w:rFonts w:asciiTheme="minorHAnsi" w:eastAsiaTheme="minorEastAsia" w:hAnsiTheme="minorHAnsi" w:cstheme="minorBidi"/>
          <w:sz w:val="22"/>
        </w:rPr>
      </w:pPr>
      <w:hyperlink r:id="rId104" w:anchor="_Toc103593227" w:history="1">
        <w:r w:rsidR="00B724C6">
          <w:rPr>
            <w:rStyle w:val="Hyperlinkki"/>
            <w:rFonts w:eastAsiaTheme="majorEastAsia"/>
            <w14:scene3d>
              <w14:camera w14:prst="orthographicFront"/>
              <w14:lightRig w14:rig="threePt" w14:dir="t">
                <w14:rot w14:lat="0" w14:lon="0" w14:rev="0"/>
              </w14:lightRig>
            </w14:scene3d>
          </w:rPr>
          <w:t>10.3</w:t>
        </w:r>
        <w:r w:rsidR="00B724C6">
          <w:rPr>
            <w:rStyle w:val="Hyperlinkki"/>
            <w:rFonts w:asciiTheme="minorHAnsi" w:eastAsiaTheme="minorEastAsia" w:hAnsiTheme="minorHAnsi" w:cstheme="minorBidi"/>
            <w:sz w:val="22"/>
          </w:rPr>
          <w:tab/>
        </w:r>
        <w:r w:rsidR="00B724C6">
          <w:rPr>
            <w:rStyle w:val="Hyperlinkki"/>
            <w:rFonts w:eastAsiaTheme="majorEastAsia"/>
          </w:rPr>
          <w:t>Kollektiv- och tjänstekollektivavtal</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_Toc103593227 \h </w:instrText>
        </w:r>
        <w:r w:rsidR="00B724C6">
          <w:rPr>
            <w:rStyle w:val="Hyperlinkki"/>
            <w:webHidden/>
          </w:rPr>
        </w:r>
        <w:r w:rsidR="00B724C6">
          <w:rPr>
            <w:rStyle w:val="Hyperlinkki"/>
            <w:webHidden/>
          </w:rPr>
          <w:fldChar w:fldCharType="separate"/>
        </w:r>
        <w:r w:rsidR="00B724C6">
          <w:rPr>
            <w:rStyle w:val="Hyperlinkki"/>
            <w:webHidden/>
          </w:rPr>
          <w:t>84</w:t>
        </w:r>
        <w:r w:rsidR="00B724C6">
          <w:rPr>
            <w:rStyle w:val="Hyperlinkki"/>
            <w:webHidden/>
          </w:rPr>
          <w:fldChar w:fldCharType="end"/>
        </w:r>
      </w:hyperlink>
    </w:p>
    <w:p w14:paraId="6C0BF50F" w14:textId="77777777" w:rsidR="00B724C6" w:rsidRDefault="00420D75" w:rsidP="00B724C6">
      <w:pPr>
        <w:pStyle w:val="Sisluet2"/>
        <w:tabs>
          <w:tab w:val="left" w:pos="1134"/>
        </w:tabs>
        <w:rPr>
          <w:rFonts w:asciiTheme="minorHAnsi" w:eastAsiaTheme="minorEastAsia" w:hAnsiTheme="minorHAnsi" w:cstheme="minorBidi"/>
          <w:sz w:val="22"/>
        </w:rPr>
      </w:pPr>
      <w:hyperlink r:id="rId105" w:anchor="_Toc103593228" w:history="1">
        <w:r w:rsidR="00B724C6">
          <w:rPr>
            <w:rStyle w:val="Hyperlinkki"/>
            <w:rFonts w:eastAsiaTheme="majorEastAsia"/>
            <w14:scene3d>
              <w14:camera w14:prst="orthographicFront"/>
              <w14:lightRig w14:rig="threePt" w14:dir="t">
                <w14:rot w14:lat="0" w14:lon="0" w14:rev="0"/>
              </w14:lightRig>
            </w14:scene3d>
          </w:rPr>
          <w:t>10.4</w:t>
        </w:r>
        <w:r w:rsidR="00B724C6">
          <w:rPr>
            <w:rStyle w:val="Hyperlinkki"/>
            <w:rFonts w:asciiTheme="minorHAnsi" w:eastAsiaTheme="minorEastAsia" w:hAnsiTheme="minorHAnsi" w:cstheme="minorBidi"/>
            <w:sz w:val="22"/>
          </w:rPr>
          <w:tab/>
        </w:r>
        <w:r w:rsidR="00B724C6">
          <w:rPr>
            <w:rStyle w:val="Hyperlinkki"/>
            <w:rFonts w:eastAsiaTheme="majorEastAsia"/>
          </w:rPr>
          <w:t>Personaltillfredsställelse</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_Toc103593228 \h </w:instrText>
        </w:r>
        <w:r w:rsidR="00B724C6">
          <w:rPr>
            <w:rStyle w:val="Hyperlinkki"/>
            <w:webHidden/>
          </w:rPr>
        </w:r>
        <w:r w:rsidR="00B724C6">
          <w:rPr>
            <w:rStyle w:val="Hyperlinkki"/>
            <w:webHidden/>
          </w:rPr>
          <w:fldChar w:fldCharType="separate"/>
        </w:r>
        <w:r w:rsidR="00B724C6">
          <w:rPr>
            <w:rStyle w:val="Hyperlinkki"/>
            <w:webHidden/>
          </w:rPr>
          <w:t>85</w:t>
        </w:r>
        <w:r w:rsidR="00B724C6">
          <w:rPr>
            <w:rStyle w:val="Hyperlinkki"/>
            <w:webHidden/>
          </w:rPr>
          <w:fldChar w:fldCharType="end"/>
        </w:r>
      </w:hyperlink>
    </w:p>
    <w:p w14:paraId="21C53B7C" w14:textId="77777777" w:rsidR="00B724C6" w:rsidRDefault="00420D75" w:rsidP="00B724C6">
      <w:pPr>
        <w:pStyle w:val="Sisluet1"/>
        <w:rPr>
          <w:rFonts w:asciiTheme="minorHAnsi" w:eastAsiaTheme="minorEastAsia" w:hAnsiTheme="minorHAnsi" w:cstheme="minorBidi"/>
          <w:b w:val="0"/>
          <w:color w:val="auto"/>
          <w:sz w:val="22"/>
        </w:rPr>
      </w:pPr>
      <w:hyperlink r:id="rId106" w:anchor="_Toc103593229" w:history="1">
        <w:r w:rsidR="00B724C6">
          <w:rPr>
            <w:rStyle w:val="Hyperlinkki"/>
            <w:rFonts w:eastAsiaTheme="majorEastAsia" w:cs="Arial"/>
          </w:rPr>
          <w:t>11</w:t>
        </w:r>
        <w:r w:rsidR="00B724C6">
          <w:rPr>
            <w:rStyle w:val="Hyperlinkki"/>
            <w:rFonts w:asciiTheme="minorHAnsi" w:eastAsiaTheme="minorEastAsia" w:hAnsiTheme="minorHAnsi" w:cstheme="minorBidi"/>
            <w:b w:val="0"/>
            <w:color w:val="auto"/>
            <w:sz w:val="22"/>
          </w:rPr>
          <w:tab/>
        </w:r>
        <w:r w:rsidR="00B724C6">
          <w:rPr>
            <w:rStyle w:val="Hyperlinkki"/>
            <w:rFonts w:eastAsiaTheme="majorEastAsia"/>
          </w:rPr>
          <w:t>Sammanfattning</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_Toc103593229 \h </w:instrText>
        </w:r>
        <w:r w:rsidR="00B724C6">
          <w:rPr>
            <w:rStyle w:val="Hyperlinkki"/>
            <w:webHidden/>
          </w:rPr>
        </w:r>
        <w:r w:rsidR="00B724C6">
          <w:rPr>
            <w:rStyle w:val="Hyperlinkki"/>
            <w:webHidden/>
          </w:rPr>
          <w:fldChar w:fldCharType="separate"/>
        </w:r>
        <w:r w:rsidR="00B724C6">
          <w:rPr>
            <w:rStyle w:val="Hyperlinkki"/>
            <w:webHidden/>
          </w:rPr>
          <w:t>86</w:t>
        </w:r>
        <w:r w:rsidR="00B724C6">
          <w:rPr>
            <w:rStyle w:val="Hyperlinkki"/>
            <w:webHidden/>
          </w:rPr>
          <w:fldChar w:fldCharType="end"/>
        </w:r>
      </w:hyperlink>
    </w:p>
    <w:p w14:paraId="2687C16A" w14:textId="77777777" w:rsidR="00B724C6" w:rsidRDefault="00420D75" w:rsidP="00B724C6">
      <w:pPr>
        <w:pStyle w:val="Sisluet2"/>
        <w:tabs>
          <w:tab w:val="left" w:pos="1134"/>
        </w:tabs>
        <w:rPr>
          <w:rFonts w:asciiTheme="minorHAnsi" w:eastAsiaTheme="minorEastAsia" w:hAnsiTheme="minorHAnsi" w:cstheme="minorBidi"/>
          <w:sz w:val="22"/>
        </w:rPr>
      </w:pPr>
      <w:hyperlink r:id="rId107" w:anchor="_Toc103593230" w:history="1">
        <w:r w:rsidR="00B724C6">
          <w:rPr>
            <w:rStyle w:val="Hyperlinkki"/>
            <w:rFonts w:eastAsiaTheme="majorEastAsia"/>
            <w14:scene3d>
              <w14:camera w14:prst="orthographicFront"/>
              <w14:lightRig w14:rig="threePt" w14:dir="t">
                <w14:rot w14:lat="0" w14:lon="0" w14:rev="0"/>
              </w14:lightRig>
            </w14:scene3d>
          </w:rPr>
          <w:t>11.1</w:t>
        </w:r>
        <w:r w:rsidR="00B724C6">
          <w:rPr>
            <w:rStyle w:val="Hyperlinkki"/>
            <w:rFonts w:asciiTheme="minorHAnsi" w:eastAsiaTheme="minorEastAsia" w:hAnsiTheme="minorHAnsi" w:cstheme="minorBidi"/>
            <w:sz w:val="22"/>
          </w:rPr>
          <w:tab/>
        </w:r>
        <w:r w:rsidR="00B724C6">
          <w:rPr>
            <w:rStyle w:val="Hyperlinkki"/>
            <w:rFonts w:eastAsiaTheme="majorEastAsia"/>
          </w:rPr>
          <w:t>Verksamhetslokalförvaltningens och hyressystemets funktion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_Toc103593230 \h </w:instrText>
        </w:r>
        <w:r w:rsidR="00B724C6">
          <w:rPr>
            <w:rStyle w:val="Hyperlinkki"/>
            <w:webHidden/>
          </w:rPr>
        </w:r>
        <w:r w:rsidR="00B724C6">
          <w:rPr>
            <w:rStyle w:val="Hyperlinkki"/>
            <w:webHidden/>
          </w:rPr>
          <w:fldChar w:fldCharType="separate"/>
        </w:r>
        <w:r w:rsidR="00B724C6">
          <w:rPr>
            <w:rStyle w:val="Hyperlinkki"/>
            <w:webHidden/>
          </w:rPr>
          <w:t>86</w:t>
        </w:r>
        <w:r w:rsidR="00B724C6">
          <w:rPr>
            <w:rStyle w:val="Hyperlinkki"/>
            <w:webHidden/>
          </w:rPr>
          <w:fldChar w:fldCharType="end"/>
        </w:r>
      </w:hyperlink>
    </w:p>
    <w:p w14:paraId="4113D048" w14:textId="77777777" w:rsidR="00B724C6" w:rsidRDefault="00420D75" w:rsidP="00B724C6">
      <w:pPr>
        <w:pStyle w:val="Sisluet3"/>
        <w:tabs>
          <w:tab w:val="left" w:pos="1985"/>
        </w:tabs>
        <w:rPr>
          <w:rFonts w:asciiTheme="minorHAnsi" w:eastAsiaTheme="minorEastAsia" w:hAnsiTheme="minorHAnsi" w:cstheme="minorBidi"/>
          <w:sz w:val="22"/>
        </w:rPr>
      </w:pPr>
      <w:hyperlink r:id="rId108" w:anchor="_Toc103593231" w:history="1">
        <w:r w:rsidR="00B724C6">
          <w:rPr>
            <w:rStyle w:val="Hyperlinkki"/>
            <w:rFonts w:eastAsiaTheme="majorEastAsia"/>
          </w:rPr>
          <w:t>11.1.1</w:t>
        </w:r>
        <w:r w:rsidR="00B724C6">
          <w:rPr>
            <w:rStyle w:val="Hyperlinkki"/>
            <w:rFonts w:asciiTheme="minorHAnsi" w:eastAsiaTheme="minorEastAsia" w:hAnsiTheme="minorHAnsi" w:cstheme="minorBidi"/>
            <w:sz w:val="22"/>
          </w:rPr>
          <w:tab/>
        </w:r>
        <w:r w:rsidR="00B724C6">
          <w:rPr>
            <w:rStyle w:val="Hyperlinkki"/>
            <w:rFonts w:eastAsiaTheme="majorEastAsia"/>
          </w:rPr>
          <w:t>Statens helhetsintresse</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_Toc103593231 \h </w:instrText>
        </w:r>
        <w:r w:rsidR="00B724C6">
          <w:rPr>
            <w:rStyle w:val="Hyperlinkki"/>
            <w:webHidden/>
          </w:rPr>
        </w:r>
        <w:r w:rsidR="00B724C6">
          <w:rPr>
            <w:rStyle w:val="Hyperlinkki"/>
            <w:webHidden/>
          </w:rPr>
          <w:fldChar w:fldCharType="separate"/>
        </w:r>
        <w:r w:rsidR="00B724C6">
          <w:rPr>
            <w:rStyle w:val="Hyperlinkki"/>
            <w:webHidden/>
          </w:rPr>
          <w:t>86</w:t>
        </w:r>
        <w:r w:rsidR="00B724C6">
          <w:rPr>
            <w:rStyle w:val="Hyperlinkki"/>
            <w:webHidden/>
          </w:rPr>
          <w:fldChar w:fldCharType="end"/>
        </w:r>
      </w:hyperlink>
    </w:p>
    <w:p w14:paraId="302A2CA7" w14:textId="77777777" w:rsidR="00B724C6" w:rsidRDefault="00420D75" w:rsidP="00B724C6">
      <w:pPr>
        <w:pStyle w:val="Sisluet3"/>
        <w:tabs>
          <w:tab w:val="left" w:pos="1985"/>
        </w:tabs>
        <w:rPr>
          <w:rFonts w:asciiTheme="minorHAnsi" w:eastAsiaTheme="minorEastAsia" w:hAnsiTheme="minorHAnsi" w:cstheme="minorBidi"/>
          <w:sz w:val="22"/>
        </w:rPr>
      </w:pPr>
      <w:hyperlink r:id="rId109" w:anchor="_Toc103593232" w:history="1">
        <w:r w:rsidR="00B724C6">
          <w:rPr>
            <w:rStyle w:val="Hyperlinkki"/>
            <w:rFonts w:eastAsiaTheme="majorEastAsia"/>
          </w:rPr>
          <w:t>11.1.2</w:t>
        </w:r>
        <w:r w:rsidR="00B724C6">
          <w:rPr>
            <w:rStyle w:val="Hyperlinkki"/>
            <w:rFonts w:asciiTheme="minorHAnsi" w:eastAsiaTheme="minorEastAsia" w:hAnsiTheme="minorHAnsi" w:cstheme="minorBidi"/>
            <w:sz w:val="22"/>
          </w:rPr>
          <w:tab/>
        </w:r>
        <w:r w:rsidR="00B724C6">
          <w:rPr>
            <w:rStyle w:val="Hyperlinkki"/>
            <w:rFonts w:eastAsiaTheme="majorEastAsia"/>
          </w:rPr>
          <w:t>Övergång till samutnyttjade lokaler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_Toc103593232 \h </w:instrText>
        </w:r>
        <w:r w:rsidR="00B724C6">
          <w:rPr>
            <w:rStyle w:val="Hyperlinkki"/>
            <w:webHidden/>
          </w:rPr>
        </w:r>
        <w:r w:rsidR="00B724C6">
          <w:rPr>
            <w:rStyle w:val="Hyperlinkki"/>
            <w:webHidden/>
          </w:rPr>
          <w:fldChar w:fldCharType="separate"/>
        </w:r>
        <w:r w:rsidR="00B724C6">
          <w:rPr>
            <w:rStyle w:val="Hyperlinkki"/>
            <w:webHidden/>
          </w:rPr>
          <w:t>86</w:t>
        </w:r>
        <w:r w:rsidR="00B724C6">
          <w:rPr>
            <w:rStyle w:val="Hyperlinkki"/>
            <w:webHidden/>
          </w:rPr>
          <w:fldChar w:fldCharType="end"/>
        </w:r>
      </w:hyperlink>
    </w:p>
    <w:p w14:paraId="5CFFDBFB" w14:textId="77777777" w:rsidR="00B724C6" w:rsidRDefault="00420D75" w:rsidP="00B724C6">
      <w:pPr>
        <w:pStyle w:val="Sisluet3"/>
        <w:tabs>
          <w:tab w:val="left" w:pos="1985"/>
        </w:tabs>
        <w:rPr>
          <w:rFonts w:asciiTheme="minorHAnsi" w:eastAsiaTheme="minorEastAsia" w:hAnsiTheme="minorHAnsi" w:cstheme="minorBidi"/>
          <w:sz w:val="22"/>
        </w:rPr>
      </w:pPr>
      <w:hyperlink r:id="rId110" w:anchor="_Toc103593233" w:history="1">
        <w:r w:rsidR="00B724C6">
          <w:rPr>
            <w:rStyle w:val="Hyperlinkki"/>
            <w:rFonts w:eastAsiaTheme="majorEastAsia"/>
          </w:rPr>
          <w:t>11.1.3</w:t>
        </w:r>
        <w:r w:rsidR="00B724C6">
          <w:rPr>
            <w:rStyle w:val="Hyperlinkki"/>
            <w:rFonts w:asciiTheme="minorHAnsi" w:eastAsiaTheme="minorEastAsia" w:hAnsiTheme="minorHAnsi" w:cstheme="minorBidi"/>
            <w:sz w:val="22"/>
          </w:rPr>
          <w:tab/>
        </w:r>
        <w:r w:rsidR="00B724C6">
          <w:rPr>
            <w:rStyle w:val="Hyperlinkki"/>
            <w:rFonts w:eastAsiaTheme="majorEastAsia"/>
          </w:rPr>
          <w:t>Finansiering av projekt som gäller lokaler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_Toc103593233 \h </w:instrText>
        </w:r>
        <w:r w:rsidR="00B724C6">
          <w:rPr>
            <w:rStyle w:val="Hyperlinkki"/>
            <w:webHidden/>
          </w:rPr>
        </w:r>
        <w:r w:rsidR="00B724C6">
          <w:rPr>
            <w:rStyle w:val="Hyperlinkki"/>
            <w:webHidden/>
          </w:rPr>
          <w:fldChar w:fldCharType="separate"/>
        </w:r>
        <w:r w:rsidR="00B724C6">
          <w:rPr>
            <w:rStyle w:val="Hyperlinkki"/>
            <w:webHidden/>
          </w:rPr>
          <w:t>87</w:t>
        </w:r>
        <w:r w:rsidR="00B724C6">
          <w:rPr>
            <w:rStyle w:val="Hyperlinkki"/>
            <w:webHidden/>
          </w:rPr>
          <w:fldChar w:fldCharType="end"/>
        </w:r>
      </w:hyperlink>
    </w:p>
    <w:p w14:paraId="5EA719CD" w14:textId="77777777" w:rsidR="00B724C6" w:rsidRDefault="00420D75" w:rsidP="00B724C6">
      <w:pPr>
        <w:pStyle w:val="Sisluet2"/>
        <w:tabs>
          <w:tab w:val="left" w:pos="1134"/>
        </w:tabs>
        <w:rPr>
          <w:rFonts w:asciiTheme="minorHAnsi" w:eastAsiaTheme="minorEastAsia" w:hAnsiTheme="minorHAnsi" w:cstheme="minorBidi"/>
          <w:sz w:val="22"/>
        </w:rPr>
      </w:pPr>
      <w:hyperlink r:id="rId111" w:anchor="_Toc103593234" w:history="1">
        <w:r w:rsidR="00B724C6">
          <w:rPr>
            <w:rStyle w:val="Hyperlinkki"/>
            <w:rFonts w:eastAsiaTheme="majorEastAsia"/>
            <w14:scene3d>
              <w14:camera w14:prst="orthographicFront"/>
              <w14:lightRig w14:rig="threePt" w14:dir="t">
                <w14:rot w14:lat="0" w14:lon="0" w14:rev="0"/>
              </w14:lightRig>
            </w14:scene3d>
          </w:rPr>
          <w:t>11.2</w:t>
        </w:r>
        <w:r w:rsidR="00B724C6">
          <w:rPr>
            <w:rStyle w:val="Hyperlinkki"/>
            <w:rFonts w:asciiTheme="minorHAnsi" w:eastAsiaTheme="minorEastAsia" w:hAnsiTheme="minorHAnsi" w:cstheme="minorBidi"/>
            <w:sz w:val="22"/>
          </w:rPr>
          <w:tab/>
        </w:r>
        <w:r w:rsidR="00B724C6">
          <w:rPr>
            <w:rStyle w:val="Hyperlinkki"/>
            <w:rFonts w:eastAsiaTheme="majorEastAsia"/>
          </w:rPr>
          <w:t>Ekonomiska utsikter för fastighetsbranschen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_Toc103593234 \h </w:instrText>
        </w:r>
        <w:r w:rsidR="00B724C6">
          <w:rPr>
            <w:rStyle w:val="Hyperlinkki"/>
            <w:webHidden/>
          </w:rPr>
        </w:r>
        <w:r w:rsidR="00B724C6">
          <w:rPr>
            <w:rStyle w:val="Hyperlinkki"/>
            <w:webHidden/>
          </w:rPr>
          <w:fldChar w:fldCharType="separate"/>
        </w:r>
        <w:r w:rsidR="00B724C6">
          <w:rPr>
            <w:rStyle w:val="Hyperlinkki"/>
            <w:webHidden/>
          </w:rPr>
          <w:t>88</w:t>
        </w:r>
        <w:r w:rsidR="00B724C6">
          <w:rPr>
            <w:rStyle w:val="Hyperlinkki"/>
            <w:webHidden/>
          </w:rPr>
          <w:fldChar w:fldCharType="end"/>
        </w:r>
      </w:hyperlink>
    </w:p>
    <w:p w14:paraId="4B95C3B6" w14:textId="77777777" w:rsidR="00B724C6" w:rsidRDefault="00420D75" w:rsidP="00B724C6">
      <w:pPr>
        <w:pStyle w:val="Sisluet3"/>
        <w:tabs>
          <w:tab w:val="left" w:pos="1985"/>
        </w:tabs>
        <w:rPr>
          <w:rFonts w:asciiTheme="minorHAnsi" w:eastAsiaTheme="minorEastAsia" w:hAnsiTheme="minorHAnsi" w:cstheme="minorBidi"/>
          <w:sz w:val="22"/>
        </w:rPr>
      </w:pPr>
      <w:hyperlink r:id="rId112" w:anchor="_Toc103593235" w:history="1">
        <w:r w:rsidR="00B724C6">
          <w:rPr>
            <w:rStyle w:val="Hyperlinkki"/>
            <w:rFonts w:eastAsiaTheme="majorEastAsia"/>
          </w:rPr>
          <w:t>11.2.1</w:t>
        </w:r>
        <w:r w:rsidR="00B724C6">
          <w:rPr>
            <w:rStyle w:val="Hyperlinkki"/>
            <w:rFonts w:asciiTheme="minorHAnsi" w:eastAsiaTheme="minorEastAsia" w:hAnsiTheme="minorHAnsi" w:cstheme="minorBidi"/>
            <w:sz w:val="22"/>
          </w:rPr>
          <w:tab/>
        </w:r>
        <w:r w:rsidR="00B724C6">
          <w:rPr>
            <w:rStyle w:val="Hyperlinkki"/>
            <w:rFonts w:eastAsiaTheme="majorEastAsia"/>
          </w:rPr>
          <w:t>Räntenivå</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_Toc103593235 \h </w:instrText>
        </w:r>
        <w:r w:rsidR="00B724C6">
          <w:rPr>
            <w:rStyle w:val="Hyperlinkki"/>
            <w:webHidden/>
          </w:rPr>
        </w:r>
        <w:r w:rsidR="00B724C6">
          <w:rPr>
            <w:rStyle w:val="Hyperlinkki"/>
            <w:webHidden/>
          </w:rPr>
          <w:fldChar w:fldCharType="separate"/>
        </w:r>
        <w:r w:rsidR="00B724C6">
          <w:rPr>
            <w:rStyle w:val="Hyperlinkki"/>
            <w:webHidden/>
          </w:rPr>
          <w:t>88</w:t>
        </w:r>
        <w:r w:rsidR="00B724C6">
          <w:rPr>
            <w:rStyle w:val="Hyperlinkki"/>
            <w:webHidden/>
          </w:rPr>
          <w:fldChar w:fldCharType="end"/>
        </w:r>
      </w:hyperlink>
    </w:p>
    <w:p w14:paraId="4B81E8B8" w14:textId="77777777" w:rsidR="00B724C6" w:rsidRDefault="00420D75" w:rsidP="00B724C6">
      <w:pPr>
        <w:pStyle w:val="Sisluet3"/>
        <w:tabs>
          <w:tab w:val="left" w:pos="1985"/>
        </w:tabs>
        <w:rPr>
          <w:rFonts w:asciiTheme="minorHAnsi" w:eastAsiaTheme="minorEastAsia" w:hAnsiTheme="minorHAnsi" w:cstheme="minorBidi"/>
          <w:sz w:val="22"/>
        </w:rPr>
      </w:pPr>
      <w:hyperlink r:id="rId113" w:anchor="_Toc103593236" w:history="1">
        <w:r w:rsidR="00B724C6">
          <w:rPr>
            <w:rStyle w:val="Hyperlinkki"/>
            <w:rFonts w:eastAsiaTheme="majorEastAsia"/>
          </w:rPr>
          <w:t>11.2.2</w:t>
        </w:r>
        <w:r w:rsidR="00B724C6">
          <w:rPr>
            <w:rStyle w:val="Hyperlinkki"/>
            <w:rFonts w:asciiTheme="minorHAnsi" w:eastAsiaTheme="minorEastAsia" w:hAnsiTheme="minorHAnsi" w:cstheme="minorBidi"/>
            <w:sz w:val="22"/>
          </w:rPr>
          <w:tab/>
        </w:r>
        <w:r w:rsidR="00B724C6">
          <w:rPr>
            <w:rStyle w:val="Hyperlinkki"/>
            <w:rFonts w:eastAsiaTheme="majorEastAsia"/>
          </w:rPr>
          <w:t>Inflation</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_Toc103593236 \h </w:instrText>
        </w:r>
        <w:r w:rsidR="00B724C6">
          <w:rPr>
            <w:rStyle w:val="Hyperlinkki"/>
            <w:webHidden/>
          </w:rPr>
        </w:r>
        <w:r w:rsidR="00B724C6">
          <w:rPr>
            <w:rStyle w:val="Hyperlinkki"/>
            <w:webHidden/>
          </w:rPr>
          <w:fldChar w:fldCharType="separate"/>
        </w:r>
        <w:r w:rsidR="00B724C6">
          <w:rPr>
            <w:rStyle w:val="Hyperlinkki"/>
            <w:webHidden/>
          </w:rPr>
          <w:t>88</w:t>
        </w:r>
        <w:r w:rsidR="00B724C6">
          <w:rPr>
            <w:rStyle w:val="Hyperlinkki"/>
            <w:webHidden/>
          </w:rPr>
          <w:fldChar w:fldCharType="end"/>
        </w:r>
      </w:hyperlink>
    </w:p>
    <w:p w14:paraId="51C9BF3F" w14:textId="77777777" w:rsidR="00B724C6" w:rsidRDefault="00420D75" w:rsidP="00B724C6">
      <w:pPr>
        <w:pStyle w:val="Sisluet2"/>
        <w:tabs>
          <w:tab w:val="left" w:pos="1134"/>
        </w:tabs>
        <w:rPr>
          <w:rFonts w:asciiTheme="minorHAnsi" w:eastAsiaTheme="minorEastAsia" w:hAnsiTheme="minorHAnsi" w:cstheme="minorBidi"/>
          <w:sz w:val="22"/>
        </w:rPr>
      </w:pPr>
      <w:hyperlink r:id="rId114" w:anchor="_Toc103593237" w:history="1">
        <w:r w:rsidR="00B724C6">
          <w:rPr>
            <w:rStyle w:val="Hyperlinkki"/>
            <w:rFonts w:eastAsiaTheme="majorEastAsia"/>
            <w14:scene3d>
              <w14:camera w14:prst="orthographicFront"/>
              <w14:lightRig w14:rig="threePt" w14:dir="t">
                <w14:rot w14:lat="0" w14:lon="0" w14:rev="0"/>
              </w14:lightRig>
            </w14:scene3d>
          </w:rPr>
          <w:t>11.3</w:t>
        </w:r>
        <w:r w:rsidR="00B724C6">
          <w:rPr>
            <w:rStyle w:val="Hyperlinkki"/>
            <w:rFonts w:asciiTheme="minorHAnsi" w:eastAsiaTheme="minorEastAsia" w:hAnsiTheme="minorHAnsi" w:cstheme="minorBidi"/>
            <w:sz w:val="22"/>
          </w:rPr>
          <w:tab/>
        </w:r>
        <w:r w:rsidR="00B724C6">
          <w:rPr>
            <w:rStyle w:val="Hyperlinkki"/>
            <w:rFonts w:eastAsiaTheme="majorEastAsia"/>
          </w:rPr>
          <w:t>Riksdagens uttalande: centrala resultat</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_Toc103593237 \h </w:instrText>
        </w:r>
        <w:r w:rsidR="00B724C6">
          <w:rPr>
            <w:rStyle w:val="Hyperlinkki"/>
            <w:webHidden/>
          </w:rPr>
        </w:r>
        <w:r w:rsidR="00B724C6">
          <w:rPr>
            <w:rStyle w:val="Hyperlinkki"/>
            <w:webHidden/>
          </w:rPr>
          <w:fldChar w:fldCharType="separate"/>
        </w:r>
        <w:r w:rsidR="00B724C6">
          <w:rPr>
            <w:rStyle w:val="Hyperlinkki"/>
            <w:webHidden/>
          </w:rPr>
          <w:t>89</w:t>
        </w:r>
        <w:r w:rsidR="00B724C6">
          <w:rPr>
            <w:rStyle w:val="Hyperlinkki"/>
            <w:webHidden/>
          </w:rPr>
          <w:fldChar w:fldCharType="end"/>
        </w:r>
      </w:hyperlink>
    </w:p>
    <w:p w14:paraId="43BABD03" w14:textId="77777777" w:rsidR="00B724C6" w:rsidRDefault="00420D75" w:rsidP="00B724C6">
      <w:pPr>
        <w:pStyle w:val="Sisluet1"/>
        <w:rPr>
          <w:rFonts w:asciiTheme="minorHAnsi" w:eastAsiaTheme="minorEastAsia" w:hAnsiTheme="minorHAnsi" w:cstheme="minorBidi"/>
          <w:b w:val="0"/>
          <w:color w:val="auto"/>
          <w:sz w:val="22"/>
        </w:rPr>
      </w:pPr>
      <w:hyperlink r:id="rId115" w:anchor="_Toc103593238" w:history="1">
        <w:r w:rsidR="00B724C6">
          <w:rPr>
            <w:rStyle w:val="Hyperlinkki"/>
            <w:rFonts w:eastAsiaTheme="majorEastAsia"/>
          </w:rPr>
          <w:t>Bilagor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_Toc103593238 \h </w:instrText>
        </w:r>
        <w:r w:rsidR="00B724C6">
          <w:rPr>
            <w:rStyle w:val="Hyperlinkki"/>
            <w:webHidden/>
          </w:rPr>
        </w:r>
        <w:r w:rsidR="00B724C6">
          <w:rPr>
            <w:rStyle w:val="Hyperlinkki"/>
            <w:webHidden/>
          </w:rPr>
          <w:fldChar w:fldCharType="separate"/>
        </w:r>
        <w:r w:rsidR="00B724C6">
          <w:rPr>
            <w:rStyle w:val="Hyperlinkki"/>
            <w:webHidden/>
          </w:rPr>
          <w:t>91</w:t>
        </w:r>
        <w:r w:rsidR="00B724C6">
          <w:rPr>
            <w:rStyle w:val="Hyperlinkki"/>
            <w:webHidden/>
          </w:rPr>
          <w:fldChar w:fldCharType="end"/>
        </w:r>
      </w:hyperlink>
    </w:p>
    <w:p w14:paraId="2032040B" w14:textId="6DF1EFDB" w:rsidR="00BF7D9E" w:rsidRDefault="00420D75" w:rsidP="00B724C6">
      <w:pPr>
        <w:pStyle w:val="Sisluet1"/>
        <w:rPr>
          <w:rFonts w:asciiTheme="minorHAnsi" w:eastAsiaTheme="minorEastAsia" w:hAnsiTheme="minorHAnsi" w:cstheme="minorBidi"/>
          <w:b w:val="0"/>
          <w:color w:val="auto"/>
          <w:sz w:val="22"/>
        </w:rPr>
      </w:pPr>
      <w:hyperlink r:id="rId116" w:anchor="_Toc103593239" w:history="1">
        <w:r w:rsidR="00B724C6">
          <w:rPr>
            <w:rStyle w:val="Hyperlinkki"/>
            <w:rFonts w:eastAsiaTheme="majorEastAsia"/>
          </w:rPr>
          <w:t>Källor</w:t>
        </w:r>
        <w:r w:rsidR="00B724C6">
          <w:rPr>
            <w:rStyle w:val="Hyperlinkki"/>
            <w:webHidden/>
          </w:rPr>
          <w:tab/>
        </w:r>
        <w:r w:rsidR="00B724C6">
          <w:rPr>
            <w:rStyle w:val="Hyperlinkki"/>
            <w:webHidden/>
          </w:rPr>
          <w:fldChar w:fldCharType="begin"/>
        </w:r>
        <w:r w:rsidR="00B724C6">
          <w:rPr>
            <w:rStyle w:val="Hyperlinkki"/>
            <w:webHidden/>
          </w:rPr>
          <w:instrText xml:space="preserve"> PAGEREF _Toc103593239 \h </w:instrText>
        </w:r>
        <w:r w:rsidR="00B724C6">
          <w:rPr>
            <w:rStyle w:val="Hyperlinkki"/>
            <w:webHidden/>
          </w:rPr>
        </w:r>
        <w:r w:rsidR="00B724C6">
          <w:rPr>
            <w:rStyle w:val="Hyperlinkki"/>
            <w:webHidden/>
          </w:rPr>
          <w:fldChar w:fldCharType="separate"/>
        </w:r>
        <w:r w:rsidR="00B724C6">
          <w:rPr>
            <w:rStyle w:val="Hyperlinkki"/>
            <w:webHidden/>
          </w:rPr>
          <w:t>92</w:t>
        </w:r>
        <w:r w:rsidR="00B724C6">
          <w:rPr>
            <w:rStyle w:val="Hyperlinkki"/>
            <w:webHidden/>
          </w:rPr>
          <w:fldChar w:fldCharType="end"/>
        </w:r>
      </w:hyperlink>
    </w:p>
    <w:p w14:paraId="78F6484B" w14:textId="4FFC3E54" w:rsidR="00DF34FB" w:rsidRPr="00796641" w:rsidRDefault="00B00E08" w:rsidP="004F175C">
      <w:pPr>
        <w:sectPr w:rsidR="00DF34FB" w:rsidRPr="00796641" w:rsidSect="0016680F">
          <w:headerReference w:type="default" r:id="rId117"/>
          <w:footerReference w:type="default" r:id="rId118"/>
          <w:pgSz w:w="11906" w:h="16838" w:code="9"/>
          <w:pgMar w:top="3119" w:right="2098" w:bottom="1758" w:left="2098" w:header="1502" w:footer="612" w:gutter="0"/>
          <w:cols w:space="708"/>
          <w:docGrid w:linePitch="360"/>
        </w:sectPr>
      </w:pPr>
      <w:r>
        <w:rPr>
          <w:rFonts w:ascii="Arial Narrow" w:hAnsi="Arial Narrow"/>
          <w:b/>
          <w:color w:val="365ABD" w:themeColor="text2"/>
          <w:sz w:val="26"/>
        </w:rPr>
        <w:fldChar w:fldCharType="end"/>
      </w:r>
    </w:p>
    <w:p w14:paraId="0EB43F98" w14:textId="51279F59" w:rsidR="00830A32" w:rsidRDefault="00830A32" w:rsidP="003D1A7C">
      <w:pPr>
        <w:pStyle w:val="Otsikko1"/>
      </w:pPr>
      <w:bookmarkStart w:id="0" w:name="_Toc103593155"/>
      <w:r>
        <w:lastRenderedPageBreak/>
        <w:t>Inledning</w:t>
      </w:r>
      <w:bookmarkEnd w:id="0"/>
    </w:p>
    <w:p w14:paraId="39E8CBD1" w14:textId="4A87C47C" w:rsidR="00BD0DD8" w:rsidRDefault="00E82198" w:rsidP="00570C81">
      <w:pPr>
        <w:pStyle w:val="VNLeip1kappale"/>
      </w:pPr>
      <w:r>
        <w:t>Staten äger bebyggd fastighetsegendom till ett värde av cirka 4,7 miljarder euro och den omfattar cirka 9 000 byggnader. Besittningen och skötseln av denna fastighetsegendom har huvudsakligen koncentrerats til</w:t>
      </w:r>
      <w:bookmarkStart w:id="1" w:name="_GoBack"/>
      <w:bookmarkEnd w:id="1"/>
      <w:r>
        <w:t>l en affärsverkskoncern som består av Senatfastigheter och Försvarsfastigheter (nedan Senatkoncernen). Dessutom äger staten fastigheter utomlands till ett värde av cirka 300 miljoner euro. Statens fastigheter utomlands förvaltas och sköts av utrikesministeriet.</w:t>
      </w:r>
    </w:p>
    <w:p w14:paraId="34D8C7FD" w14:textId="5599E6B9" w:rsidR="00416917" w:rsidRPr="0009505A" w:rsidRDefault="00E82198" w:rsidP="00416917">
      <w:pPr>
        <w:pStyle w:val="VNLeip1kappale"/>
        <w:rPr>
          <w:rFonts w:asciiTheme="minorHAnsi" w:eastAsiaTheme="minorHAnsi" w:hAnsiTheme="minorHAnsi" w:cstheme="minorHAnsi"/>
        </w:rPr>
      </w:pPr>
      <w:r>
        <w:t>Staten har ett internt hyressystem där de statliga lokaler som Senatkoncernen har i sin besittning i första hand hyrs ut till statliga ämbetsverk och inrättningar till ett pris som bestäms enligt självkostnadsprincipen.</w:t>
      </w:r>
      <w:r>
        <w:rPr>
          <w:rFonts w:asciiTheme="minorHAnsi" w:hAnsiTheme="minorHAnsi"/>
        </w:rPr>
        <w:t xml:space="preserve"> Dessutom är Senatkoncernens affärsverk statens centraliserade lokalförsörjningsenhet och anskaffar på marknaden verksamhetslokaler enligt statliga ämbetsverks och inrättningars behov.</w:t>
      </w:r>
    </w:p>
    <w:p w14:paraId="714DD40F" w14:textId="38B79953" w:rsidR="00416917" w:rsidRDefault="00416917" w:rsidP="00570C81">
      <w:pPr>
        <w:pStyle w:val="VNLeip1kappale"/>
      </w:pPr>
      <w:r>
        <w:t>På senare år har statens fastighetsbesittning och hyressystem utvecklats kraftigt. År 2016 genomfördes en reform av hyressystemet, varvid man övergick från den tidigare modell som utgår från marknadsvillkor till en modell enligt självkostnadsprincipen där Senatkoncernen inte gör vinst genom statens interna hyresverksamhet.</w:t>
      </w:r>
    </w:p>
    <w:p w14:paraId="1A427E54" w14:textId="261AE69B" w:rsidR="00E82198" w:rsidRDefault="00EB04AE" w:rsidP="008648A8">
      <w:pPr>
        <w:pStyle w:val="VNInfolaatikkotaustavri"/>
      </w:pPr>
      <w:r>
        <w:t xml:space="preserve">Övergången till självkostnadsprincipen skedde stegvis. År 2021 var Senatkoncernens omsättning 801,4 miljoner euro och resultatet 45,6 miljoner euro. Av resultatet var andelen för statens hyresverksamhet cirka 7 miljoner euro. Största delen av resultatet utgjordes av försäljning av fastigheter och inkomster från andra än statliga kunder. Resultatet av statens interna hyresverksamhet var nästan på den nollnivå som statens hyressystem enligt självkostnadsprincipen förutsätter. </w:t>
      </w:r>
    </w:p>
    <w:p w14:paraId="38EF3F6E" w14:textId="5B4355BA" w:rsidR="00E82198" w:rsidRDefault="00175FA9" w:rsidP="00570C81">
      <w:pPr>
        <w:pStyle w:val="VNLeip1kappale"/>
      </w:pPr>
      <w:r>
        <w:t xml:space="preserve">Genom lagen om Senatfastigheter och Försvarsfastigheter (1018/2020), som trädde i kraft vid ingången av 2021, grundades vid Senatfastigheter dotteraffärsverket Försvarsfastigheter, som tillhandahåller Försvarsmakten verksamhetslokaltjänster. </w:t>
      </w:r>
      <w:r>
        <w:lastRenderedPageBreak/>
        <w:t>Samtidigt lades Försvarsförvaltningens byggverk, som tidigare skötte denna uppgift, ned.</w:t>
      </w:r>
    </w:p>
    <w:p w14:paraId="196B4A11" w14:textId="743963C2" w:rsidR="00570C81" w:rsidRDefault="006D013A" w:rsidP="00570C81">
      <w:pPr>
        <w:pStyle w:val="VNLeip1kappale"/>
      </w:pPr>
      <w:r>
        <w:t>I samband med att lagen om Senatfastigheter och Försvarsfastigheter godkändes förutsatte riksdagen (RSv 194/2020 rd – RP 202/2017 rd) att regeringen före ingången av höstsessionen 2022 lämnar en övergripande redogörelse om Senatfastigheter, dess dotteraffärsverk Försvarsfastigheter och hela Senatkoncernen, där bland annat</w:t>
      </w:r>
    </w:p>
    <w:p w14:paraId="44052459" w14:textId="77777777" w:rsidR="00570C81" w:rsidRPr="00570C81" w:rsidRDefault="00570C81" w:rsidP="00570C81">
      <w:pPr>
        <w:pStyle w:val="VNLeip1kappale"/>
      </w:pPr>
      <w:r>
        <w:t xml:space="preserve">1) statens lokalförvaltning i dess helhet, dess organisation, verksamhetsprinciper, reglering, kundens ställning, kostnader, serviceavtal med eventuella anknytande meningsskiljaktigheter, systemets konsekvenser för myndigheternas förutsättningar att sköta sina lagstadgade uppgifter och lokalförvaltningens ansvar bland annat för brister i lokalernas skick granskas, </w:t>
      </w:r>
    </w:p>
    <w:p w14:paraId="145050B0" w14:textId="77777777" w:rsidR="00570C81" w:rsidRPr="00570C81" w:rsidRDefault="00570C81" w:rsidP="00570C81">
      <w:pPr>
        <w:pStyle w:val="VNLeip1kappale"/>
      </w:pPr>
      <w:r>
        <w:t xml:space="preserve">2) affärsverksmodellens lämplighet som organisationsform för statens lokalförvaltning bedöms mer generellt och </w:t>
      </w:r>
    </w:p>
    <w:p w14:paraId="7C037A38" w14:textId="1DC262FB" w:rsidR="00570C81" w:rsidRDefault="00570C81" w:rsidP="00570C81">
      <w:pPr>
        <w:pStyle w:val="VNLeip1kappale"/>
      </w:pPr>
      <w:r>
        <w:t>3) det bedöms hur den nya lagstiftningen om Försvarsfastigheter fungerar, särskilt i fråga om genomförandet av styrningsbehörigheten mellan finansministeriet och försvarsministeriet, och hur personalens ställning utvecklas.</w:t>
      </w:r>
    </w:p>
    <w:p w14:paraId="4F479F1D" w14:textId="0816289B" w:rsidR="00380144" w:rsidRDefault="00A05CDD" w:rsidP="00570C81">
      <w:pPr>
        <w:pStyle w:val="VNLeip1kappale"/>
      </w:pPr>
      <w:r>
        <w:t xml:space="preserve">Redogörelsen har beretts som tjänsteuppdrag vid finansministeriet. Den 20 oktober 2021 tillsatte finansministeriet </w:t>
      </w:r>
      <w:hyperlink r:id="rId119" w:history="1">
        <w:r w:rsidR="00AE4216" w:rsidRPr="00AE4216">
          <w:rPr>
            <w:rStyle w:val="Hyperlinkki"/>
          </w:rPr>
          <w:t>en expertgrupp</w:t>
        </w:r>
      </w:hyperlink>
      <w:r>
        <w:t xml:space="preserve"> med uppgift att stödja beredningen av statsrådets redogörelse om Senatkoncernen. I expertgruppen ingår företrädare för ministerierna, Senatfastigheter och Försvarsfastigheter. Expertgruppens uppgift är att ta fram information som används vid besvarandet av riksdagens frågor och vid beredningen av redogörelsen i övrigt. </w:t>
      </w:r>
    </w:p>
    <w:p w14:paraId="7D32518D" w14:textId="1800C7E4" w:rsidR="00E82198" w:rsidRDefault="00380144" w:rsidP="00570C81">
      <w:pPr>
        <w:pStyle w:val="VNLeip1kappale"/>
      </w:pPr>
      <w:r>
        <w:t xml:space="preserve">Till stöd för beredningen av redogörelsen beställde finansministeriet en undersökning om hur statens hyressystem fungerar samt om serviceavtalen mellan </w:t>
      </w:r>
      <w:r w:rsidR="00AE4216">
        <w:t xml:space="preserve"> </w:t>
      </w:r>
      <w:r>
        <w:t>Senatkoncernens affärsverk och dess statliga kunder och hur avtalen fungerar</w:t>
      </w:r>
      <w:r w:rsidR="00AE4216">
        <w:t xml:space="preserve"> (</w:t>
      </w:r>
      <w:hyperlink r:id="rId120" w:history="1">
        <w:r w:rsidR="00AE4216" w:rsidRPr="00AE4216">
          <w:rPr>
            <w:rStyle w:val="Hyperlinkki"/>
          </w:rPr>
          <w:t>Finansministeriets publikationer 2022:9</w:t>
        </w:r>
      </w:hyperlink>
      <w:r w:rsidR="00AE4216">
        <w:t>)</w:t>
      </w:r>
      <w:r>
        <w:t>. Syftet med undersökningen var att ta fram en omfattande beskrivning av nuläget i statens hyressystem och förslag till utveckling av det. Syftet var också att beskrivningen ska återspegla olika aktörers synpunkter på ett så heltäckande sätt som möjligt. Den tidigare utvärderingen av hur statens hyres</w:t>
      </w:r>
      <w:r w:rsidR="00AE4216">
        <w:t>system fungerar är från år 2018 (</w:t>
      </w:r>
      <w:hyperlink r:id="rId121" w:history="1">
        <w:r w:rsidR="005E1488" w:rsidRPr="005E1488">
          <w:rPr>
            <w:rStyle w:val="Hyperlinkki"/>
          </w:rPr>
          <w:t>Publikationsserie för statsrådets utrednings- och forskningsverksamhet 21/2018</w:t>
        </w:r>
      </w:hyperlink>
      <w:r w:rsidR="005E1488">
        <w:t>).</w:t>
      </w:r>
    </w:p>
    <w:p w14:paraId="412DCD93" w14:textId="74D2335E" w:rsidR="007046A1" w:rsidRPr="00CD1F1A" w:rsidRDefault="00426A5A" w:rsidP="007046A1">
      <w:pPr>
        <w:pStyle w:val="VNLeip1kappale"/>
      </w:pPr>
      <w:r>
        <w:t>Redogörelsen</w:t>
      </w:r>
      <w:r w:rsidR="00A80138">
        <w:t xml:space="preserve"> var på remiss 2.6–15.7</w:t>
      </w:r>
      <w:r>
        <w:t xml:space="preserve">.2022. Utlåtande om redogörelsen begärdes av ministerier, centrala arbetsmarknadsorganisationer, statliga ämbetsverk och </w:t>
      </w:r>
      <w:r>
        <w:lastRenderedPageBreak/>
        <w:t>inrättningar samt andra aktörer som får finansiering från statsbudgeten och som hyr av Senatkoncernens affärsverk. I begäran om utlåtande, som gällde bland annat ändring av lagen om Senatfastigheter och Försvarsfastigheter (1018/2020), begärdes dessutom synpunkter på redogörelsens teman. Remisstiden var 10.12.2021–31.1.2022. Beredningshandlingarna för redogörelsen finns till påseende i den offentliga webbtjänsten på adressen vm.fi/sv/projekt-och-lagberedning under identifieringskod VM173:00/2021.</w:t>
      </w:r>
    </w:p>
    <w:p w14:paraId="1545A564" w14:textId="77777777" w:rsidR="002C43B7" w:rsidRDefault="00CD1F1A" w:rsidP="001267C6">
      <w:pPr>
        <w:pStyle w:val="Otsikko1"/>
        <w:numPr>
          <w:ilvl w:val="0"/>
          <w:numId w:val="39"/>
        </w:numPr>
      </w:pPr>
      <w:bookmarkStart w:id="2" w:name="_Toc103593229"/>
      <w:r>
        <w:lastRenderedPageBreak/>
        <w:t>Sammanfattning</w:t>
      </w:r>
      <w:bookmarkEnd w:id="2"/>
      <w:r>
        <w:t xml:space="preserve"> </w:t>
      </w:r>
    </w:p>
    <w:p w14:paraId="42FAA7A6" w14:textId="337CB840" w:rsidR="003918BA" w:rsidRDefault="003918BA" w:rsidP="003918BA">
      <w:pPr>
        <w:pStyle w:val="Otsikko2"/>
      </w:pPr>
      <w:bookmarkStart w:id="3" w:name="_Toc103593230"/>
      <w:r>
        <w:t>Verksamhetslokalförvaltningens och hyressystemets funktion</w:t>
      </w:r>
      <w:bookmarkEnd w:id="3"/>
      <w:r>
        <w:t xml:space="preserve">  </w:t>
      </w:r>
    </w:p>
    <w:p w14:paraId="14C8ECD9" w14:textId="725EED9F" w:rsidR="003918BA" w:rsidRDefault="003918BA" w:rsidP="003918BA">
      <w:pPr>
        <w:pStyle w:val="Otsikko3"/>
      </w:pPr>
      <w:bookmarkStart w:id="4" w:name="_Toc103593231"/>
      <w:r>
        <w:t>Statens helhetsintresse</w:t>
      </w:r>
      <w:bookmarkEnd w:id="4"/>
      <w:r>
        <w:t xml:space="preserve"> </w:t>
      </w:r>
    </w:p>
    <w:p w14:paraId="3ECEEDA4" w14:textId="653D3C86" w:rsidR="003918BA" w:rsidRPr="003918BA" w:rsidRDefault="003918BA" w:rsidP="003918BA">
      <w:pPr>
        <w:pStyle w:val="VNLeip1kappale"/>
      </w:pPr>
      <w:r>
        <w:t>Fastighets- och verksamhetslokalförvaltningen har som mål att statens egendom ska skötas på ett långsiktigt och ekonomiskt hållbart sätt så att man utöver de totalekonomiska konsekvenserna också beaktar sociala aspekter, miljöaspekter och omständigheter som hänför sig till värnandet om kulturarvet samt andra samhälleliga aspekter, såsom hållbar utveckling, övergripande säkerhet, bekämpning av den ekonomiska gråzonen, främjande av energieffektivitet och naturens mångfald samt fungerande fastighetsmarknader. Det är också viktigt att verksamhetslokalerna stöder en ekonomisk, effektiv och ändamålsenligt skötsel av ämbetsverkens och inrättningarnas uppgifter. Den nuvarande modellen kan anses ha uppnått de mål som uppställts för den.</w:t>
      </w:r>
    </w:p>
    <w:p w14:paraId="2CA2CA21" w14:textId="04A3E4D3" w:rsidR="003918BA" w:rsidRDefault="003918BA" w:rsidP="003918BA">
      <w:pPr>
        <w:pStyle w:val="Otsikko3"/>
      </w:pPr>
      <w:bookmarkStart w:id="5" w:name="_Toc103593232"/>
      <w:r>
        <w:t>Övergång till samutnyttjade lokaler</w:t>
      </w:r>
      <w:bookmarkEnd w:id="5"/>
    </w:p>
    <w:p w14:paraId="2E0D72B2" w14:textId="77777777" w:rsidR="00A56B20" w:rsidRDefault="00A56B20" w:rsidP="00A56B20">
      <w:pPr>
        <w:pStyle w:val="VNLeip1kappale"/>
      </w:pPr>
      <w:r>
        <w:t xml:space="preserve">Förändringarna i verksamhetsmiljön har förändrat arbetssätten särskilt under de senaste åren. Under coronapandemin har uppskattningsvis hälften av de cirka 76 000 anställda inom statsförvaltningen distansarbetat. Att arbeta på distans har visat sig vara ett omtyckt sätt att arbeta, och omfattningen av det bedöms förbli på en hög nivå jämfört med tiden före pandemin. </w:t>
      </w:r>
    </w:p>
    <w:p w14:paraId="0091404F" w14:textId="77777777" w:rsidR="00A56B20" w:rsidRPr="00A56B20" w:rsidRDefault="00A56B20" w:rsidP="00A56B20">
      <w:pPr>
        <w:pStyle w:val="VNLeip1kappale"/>
      </w:pPr>
      <w:r>
        <w:t>Digitaliseringen har utöver platsoberoende arbete också gett möjlighet till att ordna den offentliga förvaltningens tjänster på ett nytt sätt så att e-tjänsterna framhävs. Även detta är av stor betydelse för användningen av statens lokaler.</w:t>
      </w:r>
    </w:p>
    <w:p w14:paraId="54674A6D" w14:textId="39788C92" w:rsidR="00A56B20" w:rsidRDefault="00A56B20" w:rsidP="003918BA">
      <w:pPr>
        <w:pStyle w:val="VNLeip1kappale"/>
      </w:pPr>
      <w:r>
        <w:t>Det centrala syftet med statens verksamhetslokalstrategi är att det i fortsättningen ska vara möjligt att på en besöksadress ha tillgång till flera av den offentliga förvaltningens tjänsteleverantörers tjänster. Syftet är också att öka flexibiliteten i användningen av lokaler genom samutnyttjande.</w:t>
      </w:r>
    </w:p>
    <w:p w14:paraId="1933D470" w14:textId="70233A32" w:rsidR="003918BA" w:rsidRDefault="00A56B20" w:rsidP="003918BA">
      <w:pPr>
        <w:pStyle w:val="VNLeip1kappale"/>
      </w:pPr>
      <w:r>
        <w:lastRenderedPageBreak/>
        <w:t>I fråga om samutnyttjade lokaler lyftes i en undersökning som gällde utvärdering av hur statens hyressystem fungerar</w:t>
      </w:r>
      <w:r w:rsidR="003918BA">
        <w:rPr>
          <w:rStyle w:val="Alaviitteenviite"/>
          <w:lang w:eastAsia="en-US"/>
        </w:rPr>
        <w:footnoteReference w:id="2"/>
      </w:r>
      <w:r>
        <w:t xml:space="preserve"> särskilt klarhet i hur hyran bestäms upp som ett tydligt framtida utvecklingsbehov. Att utvecklingsbehovet är väsentligt framhävs av att för närvarande cirka 1 400 personer arbetar i samutnyttjade lokaler, men att antalet fram till 2030 bör stiga till knappt 20 000 personer. Detta betyder cirka en fjärdedel av alla statsanställda. </w:t>
      </w:r>
    </w:p>
    <w:p w14:paraId="7469840E" w14:textId="668CEF9A" w:rsidR="003918BA" w:rsidRDefault="003918BA" w:rsidP="003918BA">
      <w:pPr>
        <w:pStyle w:val="VNLeip1kappale"/>
      </w:pPr>
      <w:r>
        <w:t xml:space="preserve">Hittills har endast några projekt som hänger samman med samutnyttjade lokaler genomförts, och även enligt Senatkoncernen har det i dessa projekt förekommit specifika utmaningar som i stor utsträckning har gällt olika kundbehov. I samutnyttjade lokaler har det varit oklart hur hyrorna och tjänsterna fördelas mellan användarna och hur detta beaktas i grunderna för beräkning av hyrorna. Man kan dra lärdom av redan genomförda projekt. Och när det gäller bestämmande av hyran försöker man nå en lösning som tillfredsställer parterna. </w:t>
      </w:r>
    </w:p>
    <w:p w14:paraId="0EFC1635" w14:textId="77777777" w:rsidR="003918BA" w:rsidRPr="004C0134" w:rsidRDefault="003918BA" w:rsidP="003918BA">
      <w:pPr>
        <w:pStyle w:val="VNInfolaatikkotaustavri"/>
      </w:pPr>
      <w:r>
        <w:t xml:space="preserve">Ämbetsverken och inrättningarna har som önskemål att bestämmandet av hyran för samutnyttjade lokaler ska grunda sig på den faktiska lokalanvändningen i stället för på area eller på förhand fastställda mätare av antal personer. Senatkoncernen ser problem med förutsägbarheten när det inte finns en hyresgäst som betalar fast hyra. Lösningen finns antagligen i gränsområdet mellan de olika modellerna, så att en del av hyran är fast och en del grundar sig på användningen av lokalerna. </w:t>
      </w:r>
    </w:p>
    <w:p w14:paraId="1E8E2E26" w14:textId="0214B91D" w:rsidR="003918BA" w:rsidRPr="003918BA" w:rsidRDefault="003918BA" w:rsidP="003918BA">
      <w:pPr>
        <w:pStyle w:val="VNLeip1kappale"/>
      </w:pPr>
      <w:r>
        <w:t>Vid övergången till samutnyttjade lokaler framhävs också samarbetet mellan statens servicecenter. Det är till exempel mest ändamålsenligt att en enda tjänsteleverantör tillhandahåller IKT-tjänster för lokalerna. Främjandet av samarbetet mellan Senatkoncernen och Statens center för informations- och kommunikationsteknik (Valtori) kommer att vara avgörande för hur man lyckas med övergången till samutnyttjade lokaler.</w:t>
      </w:r>
    </w:p>
    <w:p w14:paraId="72AF0FC5" w14:textId="46F47E6C" w:rsidR="003918BA" w:rsidRDefault="003918BA" w:rsidP="003918BA">
      <w:pPr>
        <w:pStyle w:val="Otsikko3"/>
      </w:pPr>
      <w:bookmarkStart w:id="6" w:name="_Toc103593233"/>
      <w:r>
        <w:t>Finansiering av projekt som gäller lokaler</w:t>
      </w:r>
      <w:bookmarkEnd w:id="6"/>
    </w:p>
    <w:p w14:paraId="4380E0C9" w14:textId="6AAC8F0B" w:rsidR="003918BA" w:rsidRDefault="003918BA" w:rsidP="003918BA">
      <w:pPr>
        <w:pStyle w:val="VNLeip1kappale"/>
      </w:pPr>
      <w:r>
        <w:t xml:space="preserve">Enligt en utvärdering av statens hyressystem och Senatkoncernens verksamhet (finansministeriets publikationer 2022:9) orsakade otillräcklig finansiering för ämbetsverkens och inrättningarnas utgifter för verksamhetslokaler missnöje. Det ansågs vara svårt att ha beredskap inför i synnerhet överraskande utgifter. I undersökningen lyftes också fram en modell där staten har en gemensam kassa till </w:t>
      </w:r>
      <w:r>
        <w:lastRenderedPageBreak/>
        <w:t>exempel för ämbetsverkens alla kostnader för verksamhetslokalernas problem med inomhusluft. En del av dem som svarade på undersökningen föreslog en modell där staten vederlagsfritt utan finansieringsrelaterad politisk prövning tillhandahåller ämbetsverken de verksamhetslokaler som de behöver för sin verksamhet.</w:t>
      </w:r>
    </w:p>
    <w:p w14:paraId="423C666C" w14:textId="77777777" w:rsidR="003918BA" w:rsidRDefault="003918BA" w:rsidP="003918BA">
      <w:pPr>
        <w:pStyle w:val="VNLeip1kappale"/>
      </w:pPr>
      <w:r>
        <w:t xml:space="preserve">Projekten som gäller lokaler ska vara så kostnadseffektiva som möjligt för att säkerställa en effektiv användning av offentliga medel. Om ämbetsverken automatiskt fick en hyresrelaterad andel som tilläggsfinansiering i de projekt som gäller verksamhetslokaler, skulle detta minska incitamenten att bygga lokaler på ett kostnadseffektivt sätt. Detta kan i sin tur leda till en okontrollerad ökning av kostnaderna för verksamhetslokaler. Dessutom skulle också sådana ämbetsverk som annars inom ramen för sin basfinansiering av omkostnader kunde klara av projekt som gäller verksamhetslokaler beviljas tilläggsfinansiering. </w:t>
      </w:r>
    </w:p>
    <w:p w14:paraId="7A990807" w14:textId="6F66BAB3" w:rsidR="003918BA" w:rsidRPr="003918BA" w:rsidRDefault="003918BA" w:rsidP="003918BA">
      <w:pPr>
        <w:pStyle w:val="VNLeip1kappale"/>
      </w:pPr>
      <w:r>
        <w:t>I praktiken är det inte nödvändigtvis det mest ändamålsenliga att enbart inom ramen för Senatkoncernens investeringsfullmakt prioritera projekt som gäller lokaler, utan prioritering kunde också ske inom hela statsförvaltningen.  De prioriteringskriterier som Senatkoncernen använder och som nämns i avsnitt 3.1 är användbara och motiverade, men i fortsättningen kunde till exempel projekt som gäller verksamhetslokaler med allvarliga risker för hälsan eller säkerheten, det vill säga objekt som har problem med inomhusluften, prioriteras på statlig nivå.</w:t>
      </w:r>
    </w:p>
    <w:p w14:paraId="53ED2961" w14:textId="71AE1E6A" w:rsidR="002C43B7" w:rsidRDefault="002C43B7" w:rsidP="002C43B7">
      <w:pPr>
        <w:pStyle w:val="Otsikko2"/>
      </w:pPr>
      <w:bookmarkStart w:id="7" w:name="_Toc103593234"/>
      <w:r>
        <w:t>Ekonomiska utsikter för fastighetsbranschen</w:t>
      </w:r>
      <w:bookmarkEnd w:id="7"/>
    </w:p>
    <w:p w14:paraId="7D29FF7C" w14:textId="77777777" w:rsidR="002C43B7" w:rsidRDefault="002C43B7" w:rsidP="002C43B7">
      <w:pPr>
        <w:pStyle w:val="Otsikko3"/>
      </w:pPr>
      <w:bookmarkStart w:id="8" w:name="_Toc103593235"/>
      <w:r>
        <w:t>Räntenivå</w:t>
      </w:r>
      <w:bookmarkEnd w:id="8"/>
      <w:r>
        <w:t xml:space="preserve"> </w:t>
      </w:r>
    </w:p>
    <w:p w14:paraId="1F4489F1" w14:textId="0512C2E8" w:rsidR="002C43B7" w:rsidRDefault="002C43B7" w:rsidP="002C43B7">
      <w:pPr>
        <w:pStyle w:val="VNLeip1kappale"/>
      </w:pPr>
      <w:r>
        <w:t xml:space="preserve">I den kapitalintensiva fastighetsbranschen har finansieringskostnaderna en betydande inverkan på de totala kostnaderna. Senatkoncernen kan anskaffa finansiering via Statskontoret på samma lånevillkor som staten. Finansieringen är alltså i princip mycket förmånlig jämfört med andra finansieringskällor. Detta är i affärsverksmodellen en betydande förmån som avsevärt minskar kostnaderna. Senatskoncernens lånefinansiering var cirka 1,6 miljarder euro i bokslutet för 2021. Skyddsgraden för finansieringen var cirka 60 procent, och efter årsskiftet har skyddsgraden ökat betydligt. År 2021 var medelräntan cirka 0,8 procent. </w:t>
      </w:r>
    </w:p>
    <w:p w14:paraId="37D19E6A" w14:textId="5B612185" w:rsidR="002C43B7" w:rsidRPr="00DF0A87" w:rsidRDefault="002C43B7" w:rsidP="002C43B7">
      <w:pPr>
        <w:pStyle w:val="VNLeip1kappale"/>
      </w:pPr>
      <w:r>
        <w:t xml:space="preserve">Räntenivån började stiga i början av 2022, och enligt samhällsekonomiska prognoser kommer den att stiga även i fortsättningen. Enligt finansministeriets ekonomiska </w:t>
      </w:r>
      <w:r>
        <w:lastRenderedPageBreak/>
        <w:t>översikt från april 2022 börjar statens långsiktiga räntor (10-åriga obligationer) stiga så att räntenivån 2024 är 0,7 procent. Den faktiska räntenivån 2021 var -0,1 procent.</w:t>
      </w:r>
      <w:r w:rsidR="005A1151">
        <w:rPr>
          <w:rStyle w:val="Alaviitteenviite"/>
          <w:lang w:eastAsia="en-US"/>
        </w:rPr>
        <w:footnoteReference w:id="3"/>
      </w:r>
    </w:p>
    <w:p w14:paraId="7FB70EF0" w14:textId="17F724F1" w:rsidR="002C43B7" w:rsidRDefault="002C43B7" w:rsidP="002C43B7">
      <w:pPr>
        <w:pStyle w:val="VNLeip1kappale"/>
      </w:pPr>
      <w:r>
        <w:t>Redan en höjning av räntenivån med 1 procentenhet höjer årskostnaderna för det nuvarande beloppet av främmande kapital med cirka 16 miljoner euro. Detta är cirka 2 procent av statens alla kostnader för verksamhetslokaler. Höjningen av räntenivån överförs inte genast till finansieringskostnaderna till fullt belopp, utan ökningen bromsas upp av finansieringsskyddet. Ändringarna i räntenivån ska beaktas vid den översyn av statens hyressystem som sker vart fjärde år för att säkerställa att självkostnadsprincipen iakttas.</w:t>
      </w:r>
    </w:p>
    <w:p w14:paraId="3D504A20" w14:textId="3372C4D0" w:rsidR="002C43B7" w:rsidRPr="00DF0A87" w:rsidRDefault="002C43B7" w:rsidP="002C43B7">
      <w:pPr>
        <w:pStyle w:val="Otsikko3"/>
      </w:pPr>
      <w:bookmarkStart w:id="9" w:name="_Toc103593236"/>
      <w:r>
        <w:t>Inflation</w:t>
      </w:r>
      <w:bookmarkEnd w:id="9"/>
    </w:p>
    <w:p w14:paraId="4EE6BD1A" w14:textId="5B4A7F1B" w:rsidR="00DC1825" w:rsidRDefault="002C43B7" w:rsidP="002C43B7">
      <w:pPr>
        <w:pStyle w:val="VNLeip1kappale"/>
      </w:pPr>
      <w:r>
        <w:t>Fastighetsbranschens marknadspraxis är att hyrorna binds till levnadskostnadsindex (konsumentprisindex). Hyrorna höjs årligen genom en indexförändring. Inflationens inverkan har varit liten under de senaste åren. Inflationen vände dock uppåt 2021, och hyrorna höjdes i enlighet med indexjusteringen med 3,1 procent den 1 januari 2022. Största delen av hyreshöjningarna är bundna till poängtalet för levnadskostnadsindexet för oktober. Senatkoncernens kostnader stiger i huvudsak snabbare än konsumentprisindexet, eftersom energi och underhåll och byggande av fastigheter har en större roll i affärsverkens kostnader än i viktningarna enligt konsumentprisindexet. Kostnaderna för fastighetsunderhåll steg med 5,6 procent under det sista kvartalet 2021 jämfört med motsvarande period 2020, det vill säga ökningen var betydligt kraftigare än konsumentprisindexet.</w:t>
      </w:r>
    </w:p>
    <w:p w14:paraId="53FB07AC" w14:textId="50BF78E6" w:rsidR="00AE4216" w:rsidRDefault="00AE4216" w:rsidP="002C43B7">
      <w:pPr>
        <w:pStyle w:val="VNLeip1kappale"/>
      </w:pPr>
    </w:p>
    <w:p w14:paraId="5C8DFE72" w14:textId="040B8418" w:rsidR="00AE4216" w:rsidRDefault="00AE4216" w:rsidP="002C43B7">
      <w:pPr>
        <w:pStyle w:val="VNLeip1kappale"/>
      </w:pPr>
    </w:p>
    <w:p w14:paraId="48D73867" w14:textId="4A37ED06" w:rsidR="00AE4216" w:rsidRDefault="00AE4216" w:rsidP="002C43B7">
      <w:pPr>
        <w:pStyle w:val="VNLeip1kappale"/>
      </w:pPr>
    </w:p>
    <w:p w14:paraId="5E8CDD10" w14:textId="6118A794" w:rsidR="00AE4216" w:rsidRDefault="00AE4216" w:rsidP="002C43B7">
      <w:pPr>
        <w:pStyle w:val="VNLeip1kappale"/>
      </w:pPr>
    </w:p>
    <w:p w14:paraId="09E1D214" w14:textId="4A97E735" w:rsidR="00AE4216" w:rsidRDefault="00AE4216" w:rsidP="002C43B7">
      <w:pPr>
        <w:pStyle w:val="VNLeip1kappale"/>
      </w:pPr>
    </w:p>
    <w:p w14:paraId="408DAA41" w14:textId="541D7CD8" w:rsidR="00AE4216" w:rsidRDefault="00AE4216" w:rsidP="002C43B7">
      <w:pPr>
        <w:pStyle w:val="VNLeip1kappale"/>
      </w:pPr>
    </w:p>
    <w:p w14:paraId="0A4B5552" w14:textId="77777777" w:rsidR="00AE4216" w:rsidRDefault="00AE4216" w:rsidP="002C43B7">
      <w:pPr>
        <w:pStyle w:val="VNLeip1kappale"/>
      </w:pPr>
    </w:p>
    <w:p w14:paraId="1081DBAF" w14:textId="3A2BB997" w:rsidR="00DC1825" w:rsidRDefault="00DC1825" w:rsidP="00DC1825">
      <w:pPr>
        <w:pStyle w:val="VNkuvio-otsikkonumerointi"/>
      </w:pPr>
      <w:r>
        <w:t>Konsumentprisindex, oktober 2016–mars 2022.</w:t>
      </w:r>
    </w:p>
    <w:p w14:paraId="207368A2" w14:textId="5FACBDF7" w:rsidR="00DC1825" w:rsidRDefault="00DC1825" w:rsidP="002C43B7">
      <w:pPr>
        <w:pStyle w:val="VNLeip1kappale"/>
      </w:pPr>
      <w:r>
        <w:rPr>
          <w:noProof/>
          <w:lang w:val="fi-FI"/>
        </w:rPr>
        <w:drawing>
          <wp:inline distT="0" distB="0" distL="0" distR="0" wp14:anchorId="30BB9CFC" wp14:editId="28823A67">
            <wp:extent cx="4860141" cy="2520000"/>
            <wp:effectExtent l="0" t="0" r="0" b="0"/>
            <wp:docPr id="9" name="Kaavi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14:paraId="01008BAB" w14:textId="04989BF3" w:rsidR="00DC1825" w:rsidRPr="00DC1825" w:rsidRDefault="00DC1825" w:rsidP="002C43B7">
      <w:pPr>
        <w:pStyle w:val="VNLeip1kappale"/>
        <w:rPr>
          <w:sz w:val="18"/>
          <w:szCs w:val="18"/>
        </w:rPr>
      </w:pPr>
      <w:r>
        <w:rPr>
          <w:sz w:val="18"/>
        </w:rPr>
        <w:t>Källa: Statistikcentralen.</w:t>
      </w:r>
    </w:p>
    <w:p w14:paraId="0CBF2AB2" w14:textId="18122D32" w:rsidR="002C43B7" w:rsidRPr="00786DD2" w:rsidRDefault="002C43B7" w:rsidP="002C43B7">
      <w:pPr>
        <w:pStyle w:val="VNLeip1kappale"/>
      </w:pPr>
      <w:r>
        <w:t>Enligt finansministeriets ekonomiska översikt från april 2022 kommer inflationen att stiga med 4 procent 2022. Inflationsökningen leder till en väsentlig ökning av hyresnivåernas nominella belopp, eftersom en inflation på 4 procent höjer den nominella hyran med nästan 30 miljoner euro per år. Med tanke på det långsiktiga underhållet av statens fastigheter är det viktigt att inflationen även i fortsättningen beaktas som ett element som höjer hyrorna i statens hyressystem, eftersom man till stor del köper fastighetsunderhållet av marknadsaktörer.</w:t>
      </w:r>
    </w:p>
    <w:p w14:paraId="61389982" w14:textId="35E2A0B5" w:rsidR="00DE3728" w:rsidRDefault="008F13DF" w:rsidP="00921CE1">
      <w:pPr>
        <w:pStyle w:val="Otsikko2"/>
      </w:pPr>
      <w:bookmarkStart w:id="10" w:name="_Toc103593237"/>
      <w:r>
        <w:t>Riksdagens uttalande: centrala resultat</w:t>
      </w:r>
      <w:bookmarkEnd w:id="10"/>
    </w:p>
    <w:p w14:paraId="54EC60FB" w14:textId="646037C9" w:rsidR="00921CE1" w:rsidRDefault="00921CE1" w:rsidP="00921CE1">
      <w:pPr>
        <w:pStyle w:val="VNLeip1kappale"/>
      </w:pPr>
      <w:r>
        <w:t>Den nuvarande modellen för statens fastighets- och verksamhetslokalförvaltning är vedertagen och har visat sig fungera väl. Uppnåendet av de samhälleliga målen med hjälp av statens fastighetsstrategi och strategi för verksamhetslokaler har lyckats väl i den nuvarande modellen.</w:t>
      </w:r>
    </w:p>
    <w:p w14:paraId="7583B49A" w14:textId="2E52E10A" w:rsidR="00C10F80" w:rsidRDefault="00DB0346" w:rsidP="00921CE1">
      <w:pPr>
        <w:pStyle w:val="VNLeip1kappale"/>
      </w:pPr>
      <w:r>
        <w:t xml:space="preserve">Att koncentrera förvaltningen av statens bebyggda fastighetsegendom till Senatkoncernen, som är ett statligt affärsverk, har visat sig vara en ändamålsenlig lösning. Modellen har gjort det möjligt för Försvarsfastigheter att på förhand tillgodose </w:t>
      </w:r>
      <w:r>
        <w:lastRenderedPageBreak/>
        <w:t>Försvarsmaktens behov av lokaler. Även finansministeriets och försvarsministeriets styrningsbehörighet har genomförts i enlighet med regleringen.</w:t>
      </w:r>
    </w:p>
    <w:p w14:paraId="436FC394" w14:textId="0D316149" w:rsidR="002873C1" w:rsidRDefault="003918BA" w:rsidP="00921CE1">
      <w:pPr>
        <w:pStyle w:val="VNLeip1kappale"/>
      </w:pPr>
      <w:r>
        <w:t>Tillfredsställelsen bland Senatkoncernens personal har trots den omfattande organisationsförändringen hållit sig på en god nivå. Det skedde inga väsentliga förändringar i ställningen för Försvarsfastigheters personal, till exempel i anställningsvillkoren eller kontinuiteten. Kollektivavtalsförhandlingarna för hela koncernen pågår dock fortfarande.</w:t>
      </w:r>
    </w:p>
    <w:p w14:paraId="4B1CABFF" w14:textId="663C15B5" w:rsidR="00921CE1" w:rsidRDefault="00DB0346" w:rsidP="00921CE1">
      <w:pPr>
        <w:pStyle w:val="VNLeip1kappale"/>
      </w:pPr>
      <w:r>
        <w:t>Inget system är dock någonsin helt färdigt. Bland annat ansvarsfördelningen i fråga om projekt för grundlig renovering och grundläggande förbättring, övergången till samutnyttjade arbetsmiljöer och det att verksamhetslokalerna stöder en ekonomisk, effektiv och ändamålsenlig skötsel av uppgifterna vid ämbetsverk och inrättningar är föremål för utveckling inom statens fastighets- och lokalförvaltning.</w:t>
      </w:r>
      <w:r>
        <w:rPr>
          <w:color w:val="FF0000"/>
        </w:rPr>
        <w:t xml:space="preserve"> </w:t>
      </w:r>
      <w:r>
        <w:t>Även i fortsättningen bör systemet ha som mål att bromsa ökningen av kostnaderna för verksamhetslokaler och i mån av möjlighet minska kostnaderna.</w:t>
      </w:r>
    </w:p>
    <w:p w14:paraId="2A19B3FF" w14:textId="0C9FEDB7" w:rsidR="00A56B20" w:rsidRPr="00A56B20" w:rsidRDefault="00A56B20" w:rsidP="00921CE1">
      <w:pPr>
        <w:pStyle w:val="VNLeip1kappale"/>
        <w:rPr>
          <w:rFonts w:eastAsiaTheme="minorHAnsi" w:cs="Arial"/>
          <w:color w:val="FF0000"/>
        </w:rPr>
      </w:pPr>
      <w:r>
        <w:t>Hanteringen av kostnaderna för verksamhetslokalprojekt bör förbättras till exempel genom att i början av projektet utreda ämbetsverkets anslagssituation och projektets inverkan på hyran. Redan i början av projektet bör man också försöka hitta kostnadseffektiva lösningar till exempel genom att kartlägga lösningar för hur användningen av verksamhetslokaler kan effektiviseras. Utvecklingen av kostnaderna för verksamhetslokaler bör också mer än för närvarande följas som en helhet.</w:t>
      </w:r>
    </w:p>
    <w:p w14:paraId="09C02F0E" w14:textId="0BA6A354" w:rsidR="00565284" w:rsidRDefault="009C1BAE" w:rsidP="00FD7C8F">
      <w:pPr>
        <w:pStyle w:val="VNLeip1kappale"/>
      </w:pPr>
      <w:r>
        <w:t>Med tanke på den statliga fastighets- och lokalförvaltningens samhälleliga betydelse finns det behov av att regelbundet utvärdera systemet och de ändringar som gjorts i det under de senaste åren. Dessutom bör grundandet av Försvarsfastigheter utvärderas på nytt efter fem verksamhetsår 2026.</w:t>
      </w:r>
    </w:p>
    <w:p w14:paraId="78F6485C" w14:textId="77777777" w:rsidR="00B34418" w:rsidRPr="00D93D82" w:rsidRDefault="00B34418" w:rsidP="00370108">
      <w:pPr>
        <w:pStyle w:val="VNLiitejaLhteetotsikko"/>
        <w:rPr>
          <w:lang w:val="en-GB"/>
        </w:rPr>
      </w:pPr>
      <w:bookmarkStart w:id="11" w:name="_Toc103593238"/>
      <w:r w:rsidRPr="00D93D82">
        <w:rPr>
          <w:lang w:val="en-GB"/>
        </w:rPr>
        <w:lastRenderedPageBreak/>
        <w:t>Bilagor</w:t>
      </w:r>
      <w:bookmarkEnd w:id="11"/>
    </w:p>
    <w:p w14:paraId="78F6485D" w14:textId="77777777" w:rsidR="00357567" w:rsidRPr="00D93D82" w:rsidRDefault="00357567" w:rsidP="00357567">
      <w:pPr>
        <w:pStyle w:val="VNLeip1kappale"/>
        <w:rPr>
          <w:lang w:val="en-GB"/>
        </w:rPr>
      </w:pPr>
    </w:p>
    <w:p w14:paraId="78F6485E" w14:textId="05311C15" w:rsidR="00B34418" w:rsidRPr="00D93D82" w:rsidRDefault="00B34418" w:rsidP="000B4190">
      <w:pPr>
        <w:pStyle w:val="VNLeip1kappale"/>
        <w:rPr>
          <w:lang w:val="en-GB"/>
        </w:rPr>
      </w:pPr>
      <w:r w:rsidRPr="00D93D82">
        <w:rPr>
          <w:lang w:val="en-GB"/>
        </w:rPr>
        <w:br w:type="page"/>
      </w:r>
    </w:p>
    <w:p w14:paraId="369A6399" w14:textId="4F875DD1" w:rsidR="00ED1BED" w:rsidRPr="00D93D82" w:rsidRDefault="00B34418" w:rsidP="00B513E2">
      <w:pPr>
        <w:pStyle w:val="VNLiitejaLhteetotsikko"/>
        <w:rPr>
          <w:lang w:val="en-GB"/>
        </w:rPr>
      </w:pPr>
      <w:bookmarkStart w:id="12" w:name="_Toc103593239"/>
      <w:r w:rsidRPr="00D93D82">
        <w:rPr>
          <w:lang w:val="en-GB"/>
        </w:rPr>
        <w:lastRenderedPageBreak/>
        <w:t>Källor</w:t>
      </w:r>
      <w:bookmarkEnd w:id="12"/>
    </w:p>
    <w:p w14:paraId="1726EE19" w14:textId="7F9F6104" w:rsidR="00AE4216" w:rsidRPr="00D93D82" w:rsidRDefault="00AE4216" w:rsidP="00AE4216">
      <w:pPr>
        <w:pStyle w:val="VNLeip1kappale"/>
        <w:rPr>
          <w:lang w:val="en-GB"/>
        </w:rPr>
      </w:pPr>
    </w:p>
    <w:p w14:paraId="5C575480" w14:textId="77777777" w:rsidR="00D93D82" w:rsidRPr="00D93D82" w:rsidRDefault="00420D75" w:rsidP="00D93D82">
      <w:pPr>
        <w:pStyle w:val="VNLeip1kappale"/>
        <w:rPr>
          <w:lang w:val="en-GB"/>
        </w:rPr>
      </w:pPr>
      <w:hyperlink r:id="rId123" w:history="1">
        <w:r w:rsidR="00D93D82" w:rsidRPr="00D93D82">
          <w:rPr>
            <w:rStyle w:val="Hyperlinkki"/>
            <w:lang w:val="en-GB"/>
          </w:rPr>
          <w:t>G20/OECD Principles of Corporate Governance.</w:t>
        </w:r>
      </w:hyperlink>
    </w:p>
    <w:p w14:paraId="1D519DBA" w14:textId="77777777" w:rsidR="00D93D82" w:rsidRPr="00D93D82" w:rsidRDefault="00D93D82" w:rsidP="00D93D82">
      <w:pPr>
        <w:pStyle w:val="VNLeip1kappale"/>
        <w:rPr>
          <w:lang w:val="fi-FI"/>
        </w:rPr>
      </w:pPr>
      <w:r w:rsidRPr="00D93D82">
        <w:rPr>
          <w:lang w:val="fi-FI"/>
        </w:rPr>
        <w:t xml:space="preserve">KTI Kiinteistötieto Oy:n vuosittain teettämä KTI Ylläpitokustannusvertailu. </w:t>
      </w:r>
      <w:hyperlink r:id="rId124" w:history="1">
        <w:r w:rsidRPr="00D93D82">
          <w:rPr>
            <w:rStyle w:val="Hyperlinkki"/>
            <w:lang w:val="fi-FI"/>
          </w:rPr>
          <w:t>Lisätietoa.</w:t>
        </w:r>
      </w:hyperlink>
      <w:r w:rsidRPr="00D93D82">
        <w:rPr>
          <w:lang w:val="fi-FI"/>
        </w:rPr>
        <w:t xml:space="preserve"> Selonteossa käytetty vuoden 2021 ylläpitokustannusvertailutietoja. </w:t>
      </w:r>
    </w:p>
    <w:p w14:paraId="5F1C9946" w14:textId="77777777" w:rsidR="00D93D82" w:rsidRPr="001267C6" w:rsidRDefault="00D93D82" w:rsidP="00D93D82">
      <w:pPr>
        <w:pStyle w:val="VNLeip1kappale"/>
        <w:rPr>
          <w:lang w:val="en-US"/>
        </w:rPr>
      </w:pPr>
      <w:r w:rsidRPr="001267C6">
        <w:rPr>
          <w:lang w:val="en-US"/>
        </w:rPr>
        <w:t>PuRE-net (The Public Real Estate Network)  Benchmark Report 2017.</w:t>
      </w:r>
    </w:p>
    <w:p w14:paraId="6730EED0" w14:textId="77777777" w:rsidR="00D93D82" w:rsidRPr="00D93D82" w:rsidRDefault="00D93D82" w:rsidP="00D93D82">
      <w:pPr>
        <w:pStyle w:val="VNLeip1kappale"/>
        <w:rPr>
          <w:lang w:val="fi-FI"/>
        </w:rPr>
      </w:pPr>
      <w:r w:rsidRPr="00D93D82">
        <w:rPr>
          <w:lang w:val="fi-FI"/>
        </w:rPr>
        <w:t xml:space="preserve">Senaatti-kiinteistöjen ja Puolustuskiinteistöjen henkilöstö- ja asiakastyytyväisyystutkimusten tuloksia vuosilta 2014-2021. </w:t>
      </w:r>
    </w:p>
    <w:p w14:paraId="5B46A057" w14:textId="77777777" w:rsidR="00D93D82" w:rsidRPr="00D93D82" w:rsidRDefault="00D93D82" w:rsidP="00D93D82">
      <w:pPr>
        <w:pStyle w:val="VNLeip1kappale"/>
        <w:rPr>
          <w:lang w:val="fi-FI"/>
        </w:rPr>
      </w:pPr>
      <w:r w:rsidRPr="00D93D82">
        <w:rPr>
          <w:lang w:val="fi-FI"/>
        </w:rPr>
        <w:t xml:space="preserve">Valtioneuvoston periaatepäätös: Vaurautta vastuullisella omistajuudella, 8.4.2020. </w:t>
      </w:r>
    </w:p>
    <w:p w14:paraId="14912465" w14:textId="2E92F09F" w:rsidR="00D93D82" w:rsidRDefault="00D93D82" w:rsidP="00D93D82">
      <w:pPr>
        <w:pStyle w:val="VNLeip1kappale"/>
      </w:pPr>
      <w:r w:rsidRPr="00D93D82">
        <w:t>Utvärdering av statens hyressystem och Senatkoncernens verksamhet</w:t>
      </w:r>
      <w:r>
        <w:t>-</w:t>
      </w:r>
      <w:hyperlink r:id="rId125" w:history="1">
        <w:r w:rsidRPr="00D93D82">
          <w:rPr>
            <w:rStyle w:val="Hyperlinkki"/>
          </w:rPr>
          <w:t>Finansministeriets publikationer 2022:9</w:t>
        </w:r>
      </w:hyperlink>
      <w:r>
        <w:t>.</w:t>
      </w:r>
    </w:p>
    <w:p w14:paraId="0C0E487A" w14:textId="6B36D84C" w:rsidR="00D93D82" w:rsidRPr="00D93D82" w:rsidRDefault="00D93D82" w:rsidP="00D93D82">
      <w:pPr>
        <w:pStyle w:val="VNLeip1kappale"/>
      </w:pPr>
      <w:r w:rsidRPr="00D93D82">
        <w:t>Utvärdering av funktionaliteten i statens uthyrningsmodell</w:t>
      </w:r>
      <w:r>
        <w:t xml:space="preserve">- </w:t>
      </w:r>
      <w:hyperlink r:id="rId126" w:history="1">
        <w:r w:rsidRPr="00D93D82">
          <w:rPr>
            <w:rStyle w:val="Hyperlinkki"/>
          </w:rPr>
          <w:t>Publikationsserie för statsrådets utrednings- och forskningsverksamhet 21/2018</w:t>
        </w:r>
      </w:hyperlink>
      <w:r w:rsidRPr="00D93D82">
        <w:t>.</w:t>
      </w:r>
    </w:p>
    <w:p w14:paraId="12D19094" w14:textId="77777777" w:rsidR="00D93D82" w:rsidRPr="00D93D82" w:rsidRDefault="00420D75" w:rsidP="00D93D82">
      <w:pPr>
        <w:pStyle w:val="VNLeip1kappale"/>
        <w:rPr>
          <w:lang w:val="fi-FI"/>
        </w:rPr>
      </w:pPr>
      <w:hyperlink r:id="rId127" w:history="1">
        <w:r w:rsidR="00D93D82" w:rsidRPr="00D93D82">
          <w:rPr>
            <w:rStyle w:val="Hyperlinkki"/>
            <w:lang w:val="fi-FI"/>
          </w:rPr>
          <w:t>Valtion vuokrajärjestelmä, Vuokrakäsikirja</w:t>
        </w:r>
      </w:hyperlink>
      <w:r w:rsidR="00D93D82" w:rsidRPr="00D93D82">
        <w:rPr>
          <w:lang w:val="fi-FI"/>
        </w:rPr>
        <w:t xml:space="preserve"> (päivitetty 13.12.2021).</w:t>
      </w:r>
    </w:p>
    <w:p w14:paraId="0CA43FC8" w14:textId="77777777" w:rsidR="00D93D82" w:rsidRPr="00D93D82" w:rsidRDefault="00420D75" w:rsidP="00D93D82">
      <w:pPr>
        <w:pStyle w:val="VNLeip1kappale"/>
        <w:rPr>
          <w:lang w:val="fi-FI"/>
        </w:rPr>
      </w:pPr>
      <w:hyperlink r:id="rId128" w:history="1">
        <w:r w:rsidR="00D93D82" w:rsidRPr="00D93D82">
          <w:rPr>
            <w:rStyle w:val="Hyperlinkki"/>
            <w:lang w:val="fi-FI"/>
          </w:rPr>
          <w:t>Valtioneuvoston periaatepäätös valtion kiinteistöstrategiaksi 2030</w:t>
        </w:r>
      </w:hyperlink>
      <w:r w:rsidR="00D93D82" w:rsidRPr="00D93D82">
        <w:rPr>
          <w:lang w:val="fi-FI"/>
        </w:rPr>
        <w:t xml:space="preserve"> (16.12.2021).</w:t>
      </w:r>
    </w:p>
    <w:p w14:paraId="142F901C" w14:textId="73295334" w:rsidR="00D93D82" w:rsidRDefault="00420D75" w:rsidP="00D93D82">
      <w:pPr>
        <w:pStyle w:val="VNLeip1kappale"/>
        <w:rPr>
          <w:lang w:val="fi-FI"/>
        </w:rPr>
      </w:pPr>
      <w:hyperlink r:id="rId129" w:history="1">
        <w:r w:rsidR="00D93D82" w:rsidRPr="00D93D82">
          <w:rPr>
            <w:rStyle w:val="Hyperlinkki"/>
            <w:lang w:val="fi-FI"/>
          </w:rPr>
          <w:t>Valtioneuvoston periaatepäätös valtion toimitilastartegiaksi (16.12.2021)</w:t>
        </w:r>
      </w:hyperlink>
      <w:r w:rsidR="00D93D82" w:rsidRPr="00D93D82">
        <w:rPr>
          <w:lang w:val="fi-FI"/>
        </w:rPr>
        <w:t>.</w:t>
      </w:r>
    </w:p>
    <w:p w14:paraId="1369F565" w14:textId="15C6A25C" w:rsidR="00D93D82" w:rsidRPr="00D93D82" w:rsidRDefault="00420D75" w:rsidP="00D93D82">
      <w:pPr>
        <w:pStyle w:val="VNLeip1kappale"/>
      </w:pPr>
      <w:hyperlink r:id="rId130" w:history="1">
        <w:r w:rsidR="00D93D82" w:rsidRPr="00D93D82">
          <w:rPr>
            <w:rStyle w:val="Hyperlinkki"/>
          </w:rPr>
          <w:t>Ekonomisk översikt, våren 2022- Finansministeriets publikationer 2022:31.</w:t>
        </w:r>
      </w:hyperlink>
    </w:p>
    <w:p w14:paraId="2059C7BF" w14:textId="77777777" w:rsidR="00AE4216" w:rsidRPr="00D93D82" w:rsidRDefault="00AE4216" w:rsidP="00AE4216">
      <w:pPr>
        <w:pStyle w:val="VNLeip1kappale"/>
        <w:rPr>
          <w:lang w:val="fi-FI"/>
        </w:rPr>
      </w:pPr>
    </w:p>
    <w:sectPr w:rsidR="00AE4216" w:rsidRPr="00D93D82" w:rsidSect="0058693B">
      <w:headerReference w:type="default" r:id="rId131"/>
      <w:footerReference w:type="default" r:id="rId132"/>
      <w:pgSz w:w="11906" w:h="16838"/>
      <w:pgMar w:top="2722" w:right="2098" w:bottom="1758" w:left="2098" w:header="1502" w:footer="612" w:gutter="0"/>
      <w:cols w:space="708"/>
      <w:noEndnote/>
      <w:docGrid w:linePitch="299"/>
    </w:sectPr>
  </w:body>
</w:document>
</file>

<file path=word/customizations.xml><?xml version="1.0" encoding="utf-8"?>
<wne:tcg xmlns:r="http://schemas.openxmlformats.org/officeDocument/2006/relationships" xmlns:wne="http://schemas.microsoft.com/office/word/2006/wordml">
  <wne:keymaps>
    <wne:keymap wne:kcmPrimary="0266">
      <wne:acd wne:acdName="acd0"/>
    </wne:keymap>
    <wne:keymap wne:kcmPrimary="0267">
      <wne:acd wne:acdName="acd1"/>
    </wne:keymap>
  </wne:keymaps>
  <wne:toolbars>
    <wne:acdManifest>
      <wne:acdEntry wne:acdName="acd0"/>
      <wne:acdEntry wne:acdName="acd1"/>
    </wne:acdManifest>
  </wne:toolbars>
  <wne:acds>
    <wne:acd wne:argValue="AgBWAE4AXwBJAG4AZgBvAGwAYQBhAHQAaQBrAGsAbwBfAHQAYQB1AHMAdABhAHYA5AByAGkA" wne:acdName="acd0" wne:fciIndexBasedOn="0065"/>
    <wne:acd wne:argValue="AgBWAE4AXwBJAG4AZgBvAGwAYQBhAHQAaQBrAGsAbwBfAG8AdABzAGkAawBrAG8AXwB0AGEAdQBz&#10;AHQAYQB2AOQAcgBp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EF3E" w14:textId="77777777" w:rsidR="00420D75" w:rsidRDefault="00420D75" w:rsidP="00B90A4E">
      <w:r>
        <w:separator/>
      </w:r>
    </w:p>
    <w:p w14:paraId="62A80C31" w14:textId="77777777" w:rsidR="00420D75" w:rsidRDefault="00420D75"/>
  </w:endnote>
  <w:endnote w:type="continuationSeparator" w:id="0">
    <w:p w14:paraId="70A1E3CB" w14:textId="77777777" w:rsidR="00420D75" w:rsidRDefault="00420D75" w:rsidP="00B90A4E">
      <w:r>
        <w:continuationSeparator/>
      </w:r>
    </w:p>
    <w:p w14:paraId="0DACCD39" w14:textId="77777777" w:rsidR="00420D75" w:rsidRDefault="00420D75"/>
  </w:endnote>
  <w:endnote w:type="continuationNotice" w:id="1">
    <w:p w14:paraId="5CAC103E" w14:textId="77777777" w:rsidR="00420D75" w:rsidRDefault="00420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130F" w14:textId="648BD7E3" w:rsidR="00A80138" w:rsidRPr="008C5677" w:rsidRDefault="00A80138" w:rsidP="00EB02C0">
    <w:pPr>
      <w:pStyle w:val="VNSarjanimi"/>
    </w:pPr>
    <w:r>
      <w:t>Statsrådet Helsingfors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C" w14:textId="77777777" w:rsidR="00A80138" w:rsidRPr="00E65235" w:rsidRDefault="00A80138" w:rsidP="00E6523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FA8D" w14:textId="77777777" w:rsidR="00A80138" w:rsidRDefault="00A8013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2DA3" w14:textId="77777777" w:rsidR="00A80138" w:rsidRDefault="00A8013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E" w14:textId="77777777" w:rsidR="00A80138" w:rsidRDefault="00A80138"/>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0" w14:textId="77777777" w:rsidR="00A80138" w:rsidRDefault="00A8013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2" w14:textId="77777777" w:rsidR="00A80138" w:rsidRPr="00F44E49" w:rsidRDefault="00A80138" w:rsidP="00F44E49">
    <w:pPr>
      <w:pStyle w:val="Alatunnist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4597"/>
      <w:docPartObj>
        <w:docPartGallery w:val="Page Numbers (Bottom of Page)"/>
        <w:docPartUnique/>
      </w:docPartObj>
    </w:sdtPr>
    <w:sdtEndPr/>
    <w:sdtContent>
      <w:p w14:paraId="6B81FBCF" w14:textId="133695ED" w:rsidR="00A80138" w:rsidRDefault="00A80138" w:rsidP="00615161">
        <w:pPr>
          <w:pStyle w:val="Alatunniste"/>
        </w:pPr>
        <w:r w:rsidRPr="002636E9">
          <w:fldChar w:fldCharType="begin"/>
        </w:r>
        <w:r w:rsidRPr="002636E9">
          <w:instrText xml:space="preserve"> PAGE   \* MERGEFORMAT </w:instrText>
        </w:r>
        <w:r w:rsidRPr="002636E9">
          <w:fldChar w:fldCharType="separate"/>
        </w:r>
        <w:r w:rsidR="00637A9A">
          <w:rPr>
            <w:noProof/>
          </w:rPr>
          <w:t>20</w:t>
        </w:r>
        <w:r w:rsidRPr="002636E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700ED" w14:textId="77777777" w:rsidR="00420D75" w:rsidRDefault="00420D75" w:rsidP="00B81CA0">
      <w:pPr>
        <w:spacing w:before="240"/>
      </w:pPr>
      <w:r>
        <w:separator/>
      </w:r>
    </w:p>
  </w:footnote>
  <w:footnote w:type="continuationSeparator" w:id="0">
    <w:p w14:paraId="4530231E" w14:textId="77777777" w:rsidR="00420D75" w:rsidRDefault="00420D75" w:rsidP="00B90A4E">
      <w:r>
        <w:continuationSeparator/>
      </w:r>
    </w:p>
    <w:p w14:paraId="62C01A9A" w14:textId="77777777" w:rsidR="00420D75" w:rsidRDefault="00420D75"/>
  </w:footnote>
  <w:footnote w:type="continuationNotice" w:id="1">
    <w:p w14:paraId="0F246B6B" w14:textId="77777777" w:rsidR="00420D75" w:rsidRDefault="00420D75"/>
  </w:footnote>
  <w:footnote w:id="2">
    <w:p w14:paraId="5C7F6A1B" w14:textId="5D9BA86B" w:rsidR="00A80138" w:rsidRDefault="00A80138" w:rsidP="003918BA">
      <w:pPr>
        <w:pStyle w:val="Alaviitteenteksti"/>
      </w:pPr>
      <w:r>
        <w:rPr>
          <w:rStyle w:val="Alaviitteenviite"/>
        </w:rPr>
        <w:footnoteRef/>
      </w:r>
      <w:r>
        <w:t xml:space="preserve"> Tutkimus valtion vuokrajärjestelmän ja Senaatti-konsernin toiminnan arvioinnista (utvärdering av statens hyressystem och Senatkoncernens verksamhet), (2022:9)</w:t>
      </w:r>
    </w:p>
  </w:footnote>
  <w:footnote w:id="3">
    <w:p w14:paraId="384FDD22" w14:textId="36A974D4" w:rsidR="00A80138" w:rsidRDefault="00A80138">
      <w:pPr>
        <w:pStyle w:val="Alaviitteenteksti"/>
      </w:pPr>
      <w:r>
        <w:rPr>
          <w:rStyle w:val="Alaviitteenviite"/>
        </w:rPr>
        <w:footnoteRef/>
      </w:r>
      <w:r>
        <w:t xml:space="preserve"> </w:t>
      </w:r>
      <w:hyperlink r:id="rId1" w:history="1">
        <w:r w:rsidR="00AE4216" w:rsidRPr="00AE4216">
          <w:rPr>
            <w:rStyle w:val="Hyperlinkki"/>
          </w:rPr>
          <w:t>Finansministeriets ekonomiska översikt 13.4.2022.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9" w14:textId="77777777" w:rsidR="00A80138" w:rsidRPr="00F137CC" w:rsidRDefault="00A80138" w:rsidP="00F137CC">
    <w:pPr>
      <w:rPr>
        <w:rFonts w:cs="Arial"/>
        <w:color w:val="404040" w:themeColor="text1" w:themeTint="BF"/>
      </w:rPr>
    </w:pPr>
    <w:r>
      <w:rPr>
        <w:color w:val="404040" w:themeColor="text1" w:themeTint="BF"/>
      </w:rPr>
      <w:t>xxxministeriön julkaisuja  xx/201x</w:t>
    </w:r>
  </w:p>
  <w:p w14:paraId="78F6486A" w14:textId="77777777" w:rsidR="00A80138" w:rsidRDefault="00A801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992" w14:textId="328F84FF" w:rsidR="00A80138" w:rsidRDefault="00A80138" w:rsidP="00894736">
    <w:pPr>
      <w:pStyle w:val="Yltunnis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D5CC" w14:textId="77777777" w:rsidR="00A80138" w:rsidRDefault="00A80138" w:rsidP="00894736">
    <w:pPr>
      <w:pStyle w:val="Yltunniste"/>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C9DBA" w14:textId="77777777" w:rsidR="00A80138" w:rsidRPr="00636746" w:rsidRDefault="00A80138" w:rsidP="0063674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D2CC" w14:textId="77777777" w:rsidR="00A80138" w:rsidRDefault="00A80138" w:rsidP="000D740F">
    <w:pPr>
      <w:pStyle w:val="VNSarjanim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D" w14:textId="03BCB49D" w:rsidR="00A80138" w:rsidRPr="00636746" w:rsidRDefault="00A80138" w:rsidP="00636746"/>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6F" w14:textId="77777777" w:rsidR="00A80138" w:rsidRDefault="00A80138" w:rsidP="000D740F">
    <w:pPr>
      <w:pStyle w:val="VNSarjanim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64871" w14:textId="77777777" w:rsidR="00A80138" w:rsidRPr="00636746" w:rsidRDefault="00A80138" w:rsidP="00636746"/>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BFB6" w14:textId="0F2B9778" w:rsidR="00A80138" w:rsidRDefault="00A80138" w:rsidP="00615161">
    <w:pPr>
      <w:pStyle w:val="Yltunniste"/>
    </w:pPr>
    <w:r>
      <w:t>Valtioneuvoston julkaisuja 2022:XX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428B8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970B3E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298B3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9A270B6"/>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68981A4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7EC114"/>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0B93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AEBB8"/>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24A8F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252A9A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5997D76"/>
    <w:multiLevelType w:val="hybridMultilevel"/>
    <w:tmpl w:val="B5F61F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7F86159"/>
    <w:multiLevelType w:val="hybridMultilevel"/>
    <w:tmpl w:val="3558D5E0"/>
    <w:lvl w:ilvl="0" w:tplc="4272A532">
      <w:start w:val="1"/>
      <w:numFmt w:val="decimal"/>
      <w:pStyle w:val="VNLeipluettelonumeroituna"/>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3"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2E1236"/>
    <w:multiLevelType w:val="multilevel"/>
    <w:tmpl w:val="9A7C0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20136"/>
    <w:multiLevelType w:val="hybridMultilevel"/>
    <w:tmpl w:val="201C558E"/>
    <w:lvl w:ilvl="0" w:tplc="17F20A1C">
      <w:start w:val="1"/>
      <w:numFmt w:val="decimal"/>
      <w:pStyle w:val="VNkuvio-otsikkonumerointi"/>
      <w:lvlText w:val="Kuvio %1."/>
      <w:lvlJc w:val="left"/>
      <w:pPr>
        <w:tabs>
          <w:tab w:val="num" w:pos="567"/>
        </w:tabs>
        <w:ind w:left="56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EE08D9"/>
    <w:multiLevelType w:val="hybridMultilevel"/>
    <w:tmpl w:val="D884FB34"/>
    <w:lvl w:ilvl="0" w:tplc="BF78D14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7814692"/>
    <w:multiLevelType w:val="hybridMultilevel"/>
    <w:tmpl w:val="557CF1C4"/>
    <w:lvl w:ilvl="0" w:tplc="AEF8CE22">
      <w:start w:val="1"/>
      <w:numFmt w:val="decimal"/>
      <w:pStyle w:val="VNInfolaatikkonumeroituluettelo"/>
      <w:lvlText w:val="%1."/>
      <w:lvlJc w:val="left"/>
      <w:pPr>
        <w:ind w:left="1060" w:hanging="360"/>
      </w:pPr>
    </w:lvl>
    <w:lvl w:ilvl="1" w:tplc="040B0019" w:tentative="1">
      <w:start w:val="1"/>
      <w:numFmt w:val="lowerLetter"/>
      <w:lvlText w:val="%2."/>
      <w:lvlJc w:val="left"/>
      <w:pPr>
        <w:ind w:left="1780" w:hanging="360"/>
      </w:pPr>
    </w:lvl>
    <w:lvl w:ilvl="2" w:tplc="040B001B" w:tentative="1">
      <w:start w:val="1"/>
      <w:numFmt w:val="lowerRoman"/>
      <w:lvlText w:val="%3."/>
      <w:lvlJc w:val="right"/>
      <w:pPr>
        <w:ind w:left="2500" w:hanging="180"/>
      </w:pPr>
    </w:lvl>
    <w:lvl w:ilvl="3" w:tplc="040B000F" w:tentative="1">
      <w:start w:val="1"/>
      <w:numFmt w:val="decimal"/>
      <w:lvlText w:val="%4."/>
      <w:lvlJc w:val="left"/>
      <w:pPr>
        <w:ind w:left="3220" w:hanging="360"/>
      </w:pPr>
    </w:lvl>
    <w:lvl w:ilvl="4" w:tplc="040B0019" w:tentative="1">
      <w:start w:val="1"/>
      <w:numFmt w:val="lowerLetter"/>
      <w:lvlText w:val="%5."/>
      <w:lvlJc w:val="left"/>
      <w:pPr>
        <w:ind w:left="3940" w:hanging="360"/>
      </w:pPr>
    </w:lvl>
    <w:lvl w:ilvl="5" w:tplc="040B001B" w:tentative="1">
      <w:start w:val="1"/>
      <w:numFmt w:val="lowerRoman"/>
      <w:lvlText w:val="%6."/>
      <w:lvlJc w:val="right"/>
      <w:pPr>
        <w:ind w:left="4660" w:hanging="180"/>
      </w:pPr>
    </w:lvl>
    <w:lvl w:ilvl="6" w:tplc="040B000F" w:tentative="1">
      <w:start w:val="1"/>
      <w:numFmt w:val="decimal"/>
      <w:lvlText w:val="%7."/>
      <w:lvlJc w:val="left"/>
      <w:pPr>
        <w:ind w:left="5380" w:hanging="360"/>
      </w:pPr>
    </w:lvl>
    <w:lvl w:ilvl="7" w:tplc="040B0019" w:tentative="1">
      <w:start w:val="1"/>
      <w:numFmt w:val="lowerLetter"/>
      <w:lvlText w:val="%8."/>
      <w:lvlJc w:val="left"/>
      <w:pPr>
        <w:ind w:left="6100" w:hanging="360"/>
      </w:pPr>
    </w:lvl>
    <w:lvl w:ilvl="8" w:tplc="040B001B" w:tentative="1">
      <w:start w:val="1"/>
      <w:numFmt w:val="lowerRoman"/>
      <w:lvlText w:val="%9."/>
      <w:lvlJc w:val="right"/>
      <w:pPr>
        <w:ind w:left="6820" w:hanging="180"/>
      </w:pPr>
    </w:lvl>
  </w:abstractNum>
  <w:abstractNum w:abstractNumId="18" w15:restartNumberingAfterBreak="0">
    <w:nsid w:val="2F36578A"/>
    <w:multiLevelType w:val="hybridMultilevel"/>
    <w:tmpl w:val="2BA6CE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58D770E9"/>
    <w:multiLevelType w:val="hybridMultilevel"/>
    <w:tmpl w:val="D7A2DF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05C6F78"/>
    <w:multiLevelType w:val="multilevel"/>
    <w:tmpl w:val="6096B942"/>
    <w:lvl w:ilvl="0">
      <w:start w:val="1"/>
      <w:numFmt w:val="decimal"/>
      <w:pStyle w:val="Otsikko1"/>
      <w:lvlText w:val="%1"/>
      <w:lvlJc w:val="left"/>
      <w:pPr>
        <w:ind w:left="432"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1" w15:restartNumberingAfterBreak="0">
    <w:nsid w:val="60794BD3"/>
    <w:multiLevelType w:val="hybridMultilevel"/>
    <w:tmpl w:val="607CDF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92A2EB2"/>
    <w:multiLevelType w:val="hybridMultilevel"/>
    <w:tmpl w:val="1EDE75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A34158C"/>
    <w:multiLevelType w:val="hybridMultilevel"/>
    <w:tmpl w:val="C6763C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AE21CE4"/>
    <w:multiLevelType w:val="hybridMultilevel"/>
    <w:tmpl w:val="D6FC187C"/>
    <w:lvl w:ilvl="0" w:tplc="B33476E0">
      <w:start w:val="1"/>
      <w:numFmt w:val="bullet"/>
      <w:pStyle w:val="VNLeipluettelopallukall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5" w15:restartNumberingAfterBreak="0">
    <w:nsid w:val="70485769"/>
    <w:multiLevelType w:val="hybridMultilevel"/>
    <w:tmpl w:val="46A809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07C0FC2"/>
    <w:multiLevelType w:val="hybridMultilevel"/>
    <w:tmpl w:val="17383A72"/>
    <w:lvl w:ilvl="0" w:tplc="8D1C045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7" w15:restartNumberingAfterBreak="0">
    <w:nsid w:val="70FB2C10"/>
    <w:multiLevelType w:val="hybridMultilevel"/>
    <w:tmpl w:val="265A97E8"/>
    <w:lvl w:ilvl="0" w:tplc="954E73F4">
      <w:start w:val="1"/>
      <w:numFmt w:val="lowerLetter"/>
      <w:pStyle w:val="VNluetteloaakkosilla"/>
      <w:lvlText w:val="%1."/>
      <w:lvlJc w:val="left"/>
      <w:pPr>
        <w:ind w:left="1647" w:hanging="360"/>
      </w:p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28" w15:restartNumberingAfterBreak="0">
    <w:nsid w:val="74361C75"/>
    <w:multiLevelType w:val="hybridMultilevel"/>
    <w:tmpl w:val="CA3050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D382105"/>
    <w:multiLevelType w:val="hybridMultilevel"/>
    <w:tmpl w:val="2438E2FE"/>
    <w:lvl w:ilvl="0" w:tplc="CF80E990">
      <w:start w:val="1"/>
      <w:numFmt w:val="bullet"/>
      <w:pStyle w:val="VNInfolaatikkoluettelo"/>
      <w:lvlText w:val=""/>
      <w:lvlJc w:val="left"/>
      <w:pPr>
        <w:ind w:left="947" w:hanging="360"/>
      </w:pPr>
      <w:rPr>
        <w:rFonts w:ascii="Symbol" w:hAnsi="Symbol" w:hint="default"/>
        <w:color w:val="002F6C" w:themeColor="accent1"/>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30" w15:restartNumberingAfterBreak="0">
    <w:nsid w:val="7FB76392"/>
    <w:multiLevelType w:val="hybridMultilevel"/>
    <w:tmpl w:val="515453FE"/>
    <w:lvl w:ilvl="0" w:tplc="EC44B624">
      <w:start w:val="1"/>
      <w:numFmt w:val="bullet"/>
      <w:pStyle w:val="VNLeipluetteloajatusviivalla"/>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11"/>
  </w:num>
  <w:num w:numId="2">
    <w:abstractNumId w:val="3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27"/>
  </w:num>
  <w:num w:numId="17">
    <w:abstractNumId w:val="17"/>
  </w:num>
  <w:num w:numId="18">
    <w:abstractNumId w:val="29"/>
  </w:num>
  <w:num w:numId="19">
    <w:abstractNumId w:val="1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5"/>
  </w:num>
  <w:num w:numId="31">
    <w:abstractNumId w:val="10"/>
  </w:num>
  <w:num w:numId="32">
    <w:abstractNumId w:val="19"/>
  </w:num>
  <w:num w:numId="33">
    <w:abstractNumId w:val="21"/>
  </w:num>
  <w:num w:numId="34">
    <w:abstractNumId w:val="16"/>
  </w:num>
  <w:num w:numId="35">
    <w:abstractNumId w:val="20"/>
  </w:num>
  <w:num w:numId="36">
    <w:abstractNumId w:val="23"/>
  </w:num>
  <w:num w:numId="37">
    <w:abstractNumId w:val="2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hideSpellingErrors/>
  <w:hideGrammaticalErrors/>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efaultTableStyle w:val="VNTaulukkovasentasau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EC"/>
    <w:rsid w:val="000005A1"/>
    <w:rsid w:val="00000E17"/>
    <w:rsid w:val="00001342"/>
    <w:rsid w:val="000028DC"/>
    <w:rsid w:val="00002CE5"/>
    <w:rsid w:val="00003A6D"/>
    <w:rsid w:val="00004227"/>
    <w:rsid w:val="0000460B"/>
    <w:rsid w:val="00006C70"/>
    <w:rsid w:val="00010026"/>
    <w:rsid w:val="000111AA"/>
    <w:rsid w:val="00011713"/>
    <w:rsid w:val="00011AA4"/>
    <w:rsid w:val="00012A34"/>
    <w:rsid w:val="00012C9E"/>
    <w:rsid w:val="000153BA"/>
    <w:rsid w:val="00015455"/>
    <w:rsid w:val="000164F7"/>
    <w:rsid w:val="00016EA5"/>
    <w:rsid w:val="00020BDC"/>
    <w:rsid w:val="000213EB"/>
    <w:rsid w:val="00021D00"/>
    <w:rsid w:val="00022276"/>
    <w:rsid w:val="00022A6A"/>
    <w:rsid w:val="0002319E"/>
    <w:rsid w:val="00024B51"/>
    <w:rsid w:val="00026D29"/>
    <w:rsid w:val="00030094"/>
    <w:rsid w:val="00030182"/>
    <w:rsid w:val="000327D7"/>
    <w:rsid w:val="00032A21"/>
    <w:rsid w:val="00035077"/>
    <w:rsid w:val="000365E2"/>
    <w:rsid w:val="00037BB2"/>
    <w:rsid w:val="00037D61"/>
    <w:rsid w:val="00037D82"/>
    <w:rsid w:val="00037F01"/>
    <w:rsid w:val="00040174"/>
    <w:rsid w:val="00041474"/>
    <w:rsid w:val="00042BBA"/>
    <w:rsid w:val="00045A1E"/>
    <w:rsid w:val="00047A3F"/>
    <w:rsid w:val="00047E77"/>
    <w:rsid w:val="00050085"/>
    <w:rsid w:val="000509A7"/>
    <w:rsid w:val="000517A5"/>
    <w:rsid w:val="0005203A"/>
    <w:rsid w:val="00054541"/>
    <w:rsid w:val="00055882"/>
    <w:rsid w:val="00055FA3"/>
    <w:rsid w:val="0005752F"/>
    <w:rsid w:val="00057BA7"/>
    <w:rsid w:val="00057BB2"/>
    <w:rsid w:val="000601F7"/>
    <w:rsid w:val="00060597"/>
    <w:rsid w:val="00061803"/>
    <w:rsid w:val="00061DFF"/>
    <w:rsid w:val="00063937"/>
    <w:rsid w:val="00063A0D"/>
    <w:rsid w:val="00064B5D"/>
    <w:rsid w:val="00066100"/>
    <w:rsid w:val="000668DD"/>
    <w:rsid w:val="00067F7D"/>
    <w:rsid w:val="00070DEF"/>
    <w:rsid w:val="00071782"/>
    <w:rsid w:val="0007223B"/>
    <w:rsid w:val="00072858"/>
    <w:rsid w:val="0007517F"/>
    <w:rsid w:val="00075976"/>
    <w:rsid w:val="00077632"/>
    <w:rsid w:val="00080DB2"/>
    <w:rsid w:val="0008152B"/>
    <w:rsid w:val="00082514"/>
    <w:rsid w:val="00086892"/>
    <w:rsid w:val="000871A1"/>
    <w:rsid w:val="000904A7"/>
    <w:rsid w:val="000915D1"/>
    <w:rsid w:val="00091721"/>
    <w:rsid w:val="00091CC1"/>
    <w:rsid w:val="0009211F"/>
    <w:rsid w:val="0009505A"/>
    <w:rsid w:val="00097471"/>
    <w:rsid w:val="00097B0E"/>
    <w:rsid w:val="000A01DB"/>
    <w:rsid w:val="000A0388"/>
    <w:rsid w:val="000A2924"/>
    <w:rsid w:val="000A3B07"/>
    <w:rsid w:val="000A4744"/>
    <w:rsid w:val="000A549C"/>
    <w:rsid w:val="000A5CE5"/>
    <w:rsid w:val="000A6410"/>
    <w:rsid w:val="000A67BC"/>
    <w:rsid w:val="000A7746"/>
    <w:rsid w:val="000B0D05"/>
    <w:rsid w:val="000B22A4"/>
    <w:rsid w:val="000B3CFE"/>
    <w:rsid w:val="000B3D48"/>
    <w:rsid w:val="000B3ED1"/>
    <w:rsid w:val="000B4190"/>
    <w:rsid w:val="000B44D9"/>
    <w:rsid w:val="000B51BC"/>
    <w:rsid w:val="000B5637"/>
    <w:rsid w:val="000B6983"/>
    <w:rsid w:val="000B717C"/>
    <w:rsid w:val="000C2866"/>
    <w:rsid w:val="000C32C1"/>
    <w:rsid w:val="000C42AA"/>
    <w:rsid w:val="000C5DFD"/>
    <w:rsid w:val="000C6890"/>
    <w:rsid w:val="000C7F25"/>
    <w:rsid w:val="000D0F3F"/>
    <w:rsid w:val="000D1276"/>
    <w:rsid w:val="000D6558"/>
    <w:rsid w:val="000D6AFC"/>
    <w:rsid w:val="000D740F"/>
    <w:rsid w:val="000D7AAF"/>
    <w:rsid w:val="000E0133"/>
    <w:rsid w:val="000E180A"/>
    <w:rsid w:val="000E1F97"/>
    <w:rsid w:val="000E22F3"/>
    <w:rsid w:val="000E30EF"/>
    <w:rsid w:val="000E3A03"/>
    <w:rsid w:val="000E522B"/>
    <w:rsid w:val="000E5C81"/>
    <w:rsid w:val="000E5CCD"/>
    <w:rsid w:val="000E6192"/>
    <w:rsid w:val="000E759F"/>
    <w:rsid w:val="000E7BD1"/>
    <w:rsid w:val="0010164F"/>
    <w:rsid w:val="00101BE8"/>
    <w:rsid w:val="001022BC"/>
    <w:rsid w:val="00102CC3"/>
    <w:rsid w:val="00103397"/>
    <w:rsid w:val="00103956"/>
    <w:rsid w:val="00105464"/>
    <w:rsid w:val="00107F7E"/>
    <w:rsid w:val="00110366"/>
    <w:rsid w:val="00111784"/>
    <w:rsid w:val="00112267"/>
    <w:rsid w:val="0011429D"/>
    <w:rsid w:val="0011737D"/>
    <w:rsid w:val="0012007A"/>
    <w:rsid w:val="00121288"/>
    <w:rsid w:val="00122B07"/>
    <w:rsid w:val="00123175"/>
    <w:rsid w:val="00123ECA"/>
    <w:rsid w:val="0012444A"/>
    <w:rsid w:val="001250B5"/>
    <w:rsid w:val="001256AF"/>
    <w:rsid w:val="00125BD9"/>
    <w:rsid w:val="001267C6"/>
    <w:rsid w:val="00127261"/>
    <w:rsid w:val="00127AB1"/>
    <w:rsid w:val="00130FC8"/>
    <w:rsid w:val="0013495A"/>
    <w:rsid w:val="00135AB4"/>
    <w:rsid w:val="001416D9"/>
    <w:rsid w:val="001438EE"/>
    <w:rsid w:val="00143B3A"/>
    <w:rsid w:val="001440A2"/>
    <w:rsid w:val="00147069"/>
    <w:rsid w:val="00151D11"/>
    <w:rsid w:val="0015364C"/>
    <w:rsid w:val="0015486C"/>
    <w:rsid w:val="00154FD5"/>
    <w:rsid w:val="00157015"/>
    <w:rsid w:val="00157936"/>
    <w:rsid w:val="00157AB0"/>
    <w:rsid w:val="00160EF5"/>
    <w:rsid w:val="001626A8"/>
    <w:rsid w:val="00162B77"/>
    <w:rsid w:val="00164111"/>
    <w:rsid w:val="001660B2"/>
    <w:rsid w:val="0016680F"/>
    <w:rsid w:val="00166995"/>
    <w:rsid w:val="001670AA"/>
    <w:rsid w:val="001704F8"/>
    <w:rsid w:val="00171F02"/>
    <w:rsid w:val="00172444"/>
    <w:rsid w:val="001731AE"/>
    <w:rsid w:val="00175CD1"/>
    <w:rsid w:val="00175FA9"/>
    <w:rsid w:val="00180280"/>
    <w:rsid w:val="00185B84"/>
    <w:rsid w:val="00186662"/>
    <w:rsid w:val="0018707D"/>
    <w:rsid w:val="00187BC2"/>
    <w:rsid w:val="00187D53"/>
    <w:rsid w:val="00190697"/>
    <w:rsid w:val="001925E7"/>
    <w:rsid w:val="00193F59"/>
    <w:rsid w:val="00194445"/>
    <w:rsid w:val="00196539"/>
    <w:rsid w:val="00196D70"/>
    <w:rsid w:val="00197434"/>
    <w:rsid w:val="00197E72"/>
    <w:rsid w:val="001A1F00"/>
    <w:rsid w:val="001A4EAF"/>
    <w:rsid w:val="001A610A"/>
    <w:rsid w:val="001A7416"/>
    <w:rsid w:val="001A7B17"/>
    <w:rsid w:val="001B0AD0"/>
    <w:rsid w:val="001B17BD"/>
    <w:rsid w:val="001B1C0C"/>
    <w:rsid w:val="001B3341"/>
    <w:rsid w:val="001B353C"/>
    <w:rsid w:val="001B4C89"/>
    <w:rsid w:val="001B5890"/>
    <w:rsid w:val="001B5B87"/>
    <w:rsid w:val="001B7C76"/>
    <w:rsid w:val="001C08F6"/>
    <w:rsid w:val="001C105B"/>
    <w:rsid w:val="001C1266"/>
    <w:rsid w:val="001C217A"/>
    <w:rsid w:val="001C6646"/>
    <w:rsid w:val="001C6741"/>
    <w:rsid w:val="001D294B"/>
    <w:rsid w:val="001D3E1F"/>
    <w:rsid w:val="001D433B"/>
    <w:rsid w:val="001D6002"/>
    <w:rsid w:val="001E02D9"/>
    <w:rsid w:val="001E0FC7"/>
    <w:rsid w:val="001E297C"/>
    <w:rsid w:val="001E325E"/>
    <w:rsid w:val="001E6B86"/>
    <w:rsid w:val="001E6D4E"/>
    <w:rsid w:val="001E70DE"/>
    <w:rsid w:val="001E72FA"/>
    <w:rsid w:val="001F1248"/>
    <w:rsid w:val="001F4D91"/>
    <w:rsid w:val="001F559E"/>
    <w:rsid w:val="001F569F"/>
    <w:rsid w:val="001F74A1"/>
    <w:rsid w:val="0020014A"/>
    <w:rsid w:val="00200273"/>
    <w:rsid w:val="00200F6F"/>
    <w:rsid w:val="00202D00"/>
    <w:rsid w:val="00203302"/>
    <w:rsid w:val="00203535"/>
    <w:rsid w:val="0020660A"/>
    <w:rsid w:val="00207E72"/>
    <w:rsid w:val="002101D6"/>
    <w:rsid w:val="00211CDB"/>
    <w:rsid w:val="0021296B"/>
    <w:rsid w:val="0021443B"/>
    <w:rsid w:val="002156FC"/>
    <w:rsid w:val="00220690"/>
    <w:rsid w:val="0022074A"/>
    <w:rsid w:val="00220847"/>
    <w:rsid w:val="0022090A"/>
    <w:rsid w:val="00221978"/>
    <w:rsid w:val="00221ED1"/>
    <w:rsid w:val="00222E61"/>
    <w:rsid w:val="0022381F"/>
    <w:rsid w:val="00223E3B"/>
    <w:rsid w:val="002244C5"/>
    <w:rsid w:val="00224F45"/>
    <w:rsid w:val="00225150"/>
    <w:rsid w:val="00226B9C"/>
    <w:rsid w:val="00227A22"/>
    <w:rsid w:val="00227B21"/>
    <w:rsid w:val="00231705"/>
    <w:rsid w:val="00231AFB"/>
    <w:rsid w:val="00233664"/>
    <w:rsid w:val="002336CE"/>
    <w:rsid w:val="0023486A"/>
    <w:rsid w:val="002355CC"/>
    <w:rsid w:val="002368AB"/>
    <w:rsid w:val="002379E8"/>
    <w:rsid w:val="00240895"/>
    <w:rsid w:val="00240CBE"/>
    <w:rsid w:val="00241667"/>
    <w:rsid w:val="002432F6"/>
    <w:rsid w:val="0024508E"/>
    <w:rsid w:val="00246352"/>
    <w:rsid w:val="00253E1D"/>
    <w:rsid w:val="0026030B"/>
    <w:rsid w:val="00260C10"/>
    <w:rsid w:val="002616DF"/>
    <w:rsid w:val="002636E9"/>
    <w:rsid w:val="00263BFF"/>
    <w:rsid w:val="0026551B"/>
    <w:rsid w:val="00266657"/>
    <w:rsid w:val="00266B12"/>
    <w:rsid w:val="00267ED1"/>
    <w:rsid w:val="00270B75"/>
    <w:rsid w:val="002710A5"/>
    <w:rsid w:val="00271501"/>
    <w:rsid w:val="00273ECA"/>
    <w:rsid w:val="002747FC"/>
    <w:rsid w:val="00275110"/>
    <w:rsid w:val="0027599D"/>
    <w:rsid w:val="00275FF4"/>
    <w:rsid w:val="00276167"/>
    <w:rsid w:val="00276759"/>
    <w:rsid w:val="0027775A"/>
    <w:rsid w:val="00280FC8"/>
    <w:rsid w:val="00280FF4"/>
    <w:rsid w:val="002810EA"/>
    <w:rsid w:val="00282AFD"/>
    <w:rsid w:val="00284296"/>
    <w:rsid w:val="0028442B"/>
    <w:rsid w:val="00286B7C"/>
    <w:rsid w:val="002873C1"/>
    <w:rsid w:val="0029035F"/>
    <w:rsid w:val="00295C28"/>
    <w:rsid w:val="0029678A"/>
    <w:rsid w:val="00296943"/>
    <w:rsid w:val="002A2DF8"/>
    <w:rsid w:val="002A3996"/>
    <w:rsid w:val="002A45BD"/>
    <w:rsid w:val="002A4D0C"/>
    <w:rsid w:val="002A4F8A"/>
    <w:rsid w:val="002A5F69"/>
    <w:rsid w:val="002A6C53"/>
    <w:rsid w:val="002A7B10"/>
    <w:rsid w:val="002B09D7"/>
    <w:rsid w:val="002B16D2"/>
    <w:rsid w:val="002B2EDB"/>
    <w:rsid w:val="002B3B43"/>
    <w:rsid w:val="002B4559"/>
    <w:rsid w:val="002B45C3"/>
    <w:rsid w:val="002C0B75"/>
    <w:rsid w:val="002C115D"/>
    <w:rsid w:val="002C2F7C"/>
    <w:rsid w:val="002C3D2F"/>
    <w:rsid w:val="002C43B7"/>
    <w:rsid w:val="002C4D88"/>
    <w:rsid w:val="002C5A32"/>
    <w:rsid w:val="002C61A8"/>
    <w:rsid w:val="002C6AD9"/>
    <w:rsid w:val="002C74EB"/>
    <w:rsid w:val="002C7523"/>
    <w:rsid w:val="002C7EDF"/>
    <w:rsid w:val="002D118C"/>
    <w:rsid w:val="002D1B89"/>
    <w:rsid w:val="002D27D4"/>
    <w:rsid w:val="002D2D20"/>
    <w:rsid w:val="002D57E0"/>
    <w:rsid w:val="002D6429"/>
    <w:rsid w:val="002D66A8"/>
    <w:rsid w:val="002D6B68"/>
    <w:rsid w:val="002E02DC"/>
    <w:rsid w:val="002E0305"/>
    <w:rsid w:val="002E0BE5"/>
    <w:rsid w:val="002E1810"/>
    <w:rsid w:val="002E37AF"/>
    <w:rsid w:val="002E3843"/>
    <w:rsid w:val="002E4AB7"/>
    <w:rsid w:val="002E7623"/>
    <w:rsid w:val="002F45AF"/>
    <w:rsid w:val="002F7CFE"/>
    <w:rsid w:val="003026B4"/>
    <w:rsid w:val="00303294"/>
    <w:rsid w:val="003049C9"/>
    <w:rsid w:val="00304FC4"/>
    <w:rsid w:val="003055F8"/>
    <w:rsid w:val="00311DF3"/>
    <w:rsid w:val="003128AF"/>
    <w:rsid w:val="00314A6F"/>
    <w:rsid w:val="00315CD4"/>
    <w:rsid w:val="00317522"/>
    <w:rsid w:val="00320354"/>
    <w:rsid w:val="00320D10"/>
    <w:rsid w:val="00321035"/>
    <w:rsid w:val="00321C54"/>
    <w:rsid w:val="00323DE3"/>
    <w:rsid w:val="00323EDD"/>
    <w:rsid w:val="0032434D"/>
    <w:rsid w:val="0032502F"/>
    <w:rsid w:val="00331032"/>
    <w:rsid w:val="00332527"/>
    <w:rsid w:val="00332D3B"/>
    <w:rsid w:val="003365BE"/>
    <w:rsid w:val="00336D81"/>
    <w:rsid w:val="003405B9"/>
    <w:rsid w:val="00344278"/>
    <w:rsid w:val="00344782"/>
    <w:rsid w:val="00351CF9"/>
    <w:rsid w:val="00351DCE"/>
    <w:rsid w:val="00356B17"/>
    <w:rsid w:val="00357128"/>
    <w:rsid w:val="003571C9"/>
    <w:rsid w:val="00357567"/>
    <w:rsid w:val="0036242E"/>
    <w:rsid w:val="00362687"/>
    <w:rsid w:val="003628E1"/>
    <w:rsid w:val="00365432"/>
    <w:rsid w:val="003656E1"/>
    <w:rsid w:val="003677B2"/>
    <w:rsid w:val="00370108"/>
    <w:rsid w:val="003736C6"/>
    <w:rsid w:val="00375793"/>
    <w:rsid w:val="00375E45"/>
    <w:rsid w:val="0037680E"/>
    <w:rsid w:val="00380144"/>
    <w:rsid w:val="003818EA"/>
    <w:rsid w:val="0038279C"/>
    <w:rsid w:val="00382E66"/>
    <w:rsid w:val="00384361"/>
    <w:rsid w:val="00384551"/>
    <w:rsid w:val="00384AD1"/>
    <w:rsid w:val="003851A0"/>
    <w:rsid w:val="0038679B"/>
    <w:rsid w:val="00390429"/>
    <w:rsid w:val="003918BA"/>
    <w:rsid w:val="00393359"/>
    <w:rsid w:val="003945CD"/>
    <w:rsid w:val="0039537B"/>
    <w:rsid w:val="00395FFB"/>
    <w:rsid w:val="0039646D"/>
    <w:rsid w:val="003966F4"/>
    <w:rsid w:val="00396FD5"/>
    <w:rsid w:val="00397577"/>
    <w:rsid w:val="003A0185"/>
    <w:rsid w:val="003A153B"/>
    <w:rsid w:val="003A3F1E"/>
    <w:rsid w:val="003A40A1"/>
    <w:rsid w:val="003A4EE2"/>
    <w:rsid w:val="003A5E8F"/>
    <w:rsid w:val="003A697A"/>
    <w:rsid w:val="003A75BF"/>
    <w:rsid w:val="003A7C56"/>
    <w:rsid w:val="003A7F21"/>
    <w:rsid w:val="003B2D7D"/>
    <w:rsid w:val="003B3CB9"/>
    <w:rsid w:val="003B43A0"/>
    <w:rsid w:val="003B43EC"/>
    <w:rsid w:val="003B6D3D"/>
    <w:rsid w:val="003B74EF"/>
    <w:rsid w:val="003C0AD2"/>
    <w:rsid w:val="003C3713"/>
    <w:rsid w:val="003C452F"/>
    <w:rsid w:val="003C5124"/>
    <w:rsid w:val="003C53F3"/>
    <w:rsid w:val="003C6722"/>
    <w:rsid w:val="003C68A2"/>
    <w:rsid w:val="003C7857"/>
    <w:rsid w:val="003D1A7C"/>
    <w:rsid w:val="003D236F"/>
    <w:rsid w:val="003D308A"/>
    <w:rsid w:val="003D3D0E"/>
    <w:rsid w:val="003D4F3C"/>
    <w:rsid w:val="003D675D"/>
    <w:rsid w:val="003D7545"/>
    <w:rsid w:val="003D79C8"/>
    <w:rsid w:val="003E07DF"/>
    <w:rsid w:val="003E1C08"/>
    <w:rsid w:val="003E2E93"/>
    <w:rsid w:val="003E305A"/>
    <w:rsid w:val="003E550A"/>
    <w:rsid w:val="003E6B37"/>
    <w:rsid w:val="003E757E"/>
    <w:rsid w:val="003E794D"/>
    <w:rsid w:val="003E7BFB"/>
    <w:rsid w:val="003F09AF"/>
    <w:rsid w:val="003F1B6E"/>
    <w:rsid w:val="003F1BCC"/>
    <w:rsid w:val="003F2E3A"/>
    <w:rsid w:val="003F2F9A"/>
    <w:rsid w:val="003F4307"/>
    <w:rsid w:val="003F4926"/>
    <w:rsid w:val="003F5973"/>
    <w:rsid w:val="003F60D0"/>
    <w:rsid w:val="003F798A"/>
    <w:rsid w:val="00400815"/>
    <w:rsid w:val="00403BF2"/>
    <w:rsid w:val="004060A8"/>
    <w:rsid w:val="004109C4"/>
    <w:rsid w:val="00410A59"/>
    <w:rsid w:val="00412AE8"/>
    <w:rsid w:val="00412F01"/>
    <w:rsid w:val="0041417F"/>
    <w:rsid w:val="00415122"/>
    <w:rsid w:val="004157AB"/>
    <w:rsid w:val="004158B1"/>
    <w:rsid w:val="00416917"/>
    <w:rsid w:val="00417C9F"/>
    <w:rsid w:val="00417E15"/>
    <w:rsid w:val="00420D75"/>
    <w:rsid w:val="004216F8"/>
    <w:rsid w:val="004217A0"/>
    <w:rsid w:val="00421F48"/>
    <w:rsid w:val="0042567D"/>
    <w:rsid w:val="0042575A"/>
    <w:rsid w:val="0042660D"/>
    <w:rsid w:val="00426923"/>
    <w:rsid w:val="00426A5A"/>
    <w:rsid w:val="00426AA3"/>
    <w:rsid w:val="00426FCA"/>
    <w:rsid w:val="004272AA"/>
    <w:rsid w:val="004273BD"/>
    <w:rsid w:val="00427578"/>
    <w:rsid w:val="00430122"/>
    <w:rsid w:val="00432094"/>
    <w:rsid w:val="004321B1"/>
    <w:rsid w:val="0043259A"/>
    <w:rsid w:val="0043341F"/>
    <w:rsid w:val="004355AE"/>
    <w:rsid w:val="00436CC3"/>
    <w:rsid w:val="00441C79"/>
    <w:rsid w:val="0044322A"/>
    <w:rsid w:val="00444978"/>
    <w:rsid w:val="00450805"/>
    <w:rsid w:val="00450B82"/>
    <w:rsid w:val="0045242E"/>
    <w:rsid w:val="00453E5B"/>
    <w:rsid w:val="004543FC"/>
    <w:rsid w:val="004548B5"/>
    <w:rsid w:val="0045500A"/>
    <w:rsid w:val="0045637F"/>
    <w:rsid w:val="004567B9"/>
    <w:rsid w:val="00456B6E"/>
    <w:rsid w:val="00456DD5"/>
    <w:rsid w:val="0046039B"/>
    <w:rsid w:val="00460983"/>
    <w:rsid w:val="00461693"/>
    <w:rsid w:val="004630F6"/>
    <w:rsid w:val="00464F17"/>
    <w:rsid w:val="00467BAE"/>
    <w:rsid w:val="00470B1D"/>
    <w:rsid w:val="004710F6"/>
    <w:rsid w:val="00471AE9"/>
    <w:rsid w:val="00471D2D"/>
    <w:rsid w:val="00474580"/>
    <w:rsid w:val="00474651"/>
    <w:rsid w:val="00474F11"/>
    <w:rsid w:val="004804F7"/>
    <w:rsid w:val="00480F89"/>
    <w:rsid w:val="00481079"/>
    <w:rsid w:val="00481114"/>
    <w:rsid w:val="004835F4"/>
    <w:rsid w:val="004849DD"/>
    <w:rsid w:val="00485A46"/>
    <w:rsid w:val="00485AE7"/>
    <w:rsid w:val="004863B9"/>
    <w:rsid w:val="00486A18"/>
    <w:rsid w:val="0048741E"/>
    <w:rsid w:val="00487618"/>
    <w:rsid w:val="00490A6E"/>
    <w:rsid w:val="00492738"/>
    <w:rsid w:val="00492BF4"/>
    <w:rsid w:val="00496940"/>
    <w:rsid w:val="004A037F"/>
    <w:rsid w:val="004A070F"/>
    <w:rsid w:val="004A0E5B"/>
    <w:rsid w:val="004A1823"/>
    <w:rsid w:val="004A1F14"/>
    <w:rsid w:val="004A234A"/>
    <w:rsid w:val="004A2C83"/>
    <w:rsid w:val="004A3F29"/>
    <w:rsid w:val="004A7217"/>
    <w:rsid w:val="004B3D58"/>
    <w:rsid w:val="004B4AFF"/>
    <w:rsid w:val="004C0134"/>
    <w:rsid w:val="004C0933"/>
    <w:rsid w:val="004C0CBB"/>
    <w:rsid w:val="004C0CFC"/>
    <w:rsid w:val="004C14A6"/>
    <w:rsid w:val="004C3942"/>
    <w:rsid w:val="004C60AA"/>
    <w:rsid w:val="004C797F"/>
    <w:rsid w:val="004D1903"/>
    <w:rsid w:val="004D293E"/>
    <w:rsid w:val="004D519E"/>
    <w:rsid w:val="004D5739"/>
    <w:rsid w:val="004D6231"/>
    <w:rsid w:val="004D6AA3"/>
    <w:rsid w:val="004D77B7"/>
    <w:rsid w:val="004E463B"/>
    <w:rsid w:val="004E7D54"/>
    <w:rsid w:val="004F0796"/>
    <w:rsid w:val="004F0C0E"/>
    <w:rsid w:val="004F0C87"/>
    <w:rsid w:val="004F0E65"/>
    <w:rsid w:val="004F175C"/>
    <w:rsid w:val="004F2F54"/>
    <w:rsid w:val="004F33B9"/>
    <w:rsid w:val="004F3896"/>
    <w:rsid w:val="004F528E"/>
    <w:rsid w:val="004F5557"/>
    <w:rsid w:val="004F6ADA"/>
    <w:rsid w:val="004F6AEB"/>
    <w:rsid w:val="004F7F86"/>
    <w:rsid w:val="00501491"/>
    <w:rsid w:val="0050154C"/>
    <w:rsid w:val="005038E8"/>
    <w:rsid w:val="00510F9A"/>
    <w:rsid w:val="00516A4F"/>
    <w:rsid w:val="00526295"/>
    <w:rsid w:val="005278A5"/>
    <w:rsid w:val="00530E39"/>
    <w:rsid w:val="00530EFD"/>
    <w:rsid w:val="005315EB"/>
    <w:rsid w:val="00531B16"/>
    <w:rsid w:val="00532A2C"/>
    <w:rsid w:val="005357BE"/>
    <w:rsid w:val="00535AB5"/>
    <w:rsid w:val="00536A9E"/>
    <w:rsid w:val="00540BCD"/>
    <w:rsid w:val="00541568"/>
    <w:rsid w:val="005420B9"/>
    <w:rsid w:val="005433DA"/>
    <w:rsid w:val="00546318"/>
    <w:rsid w:val="00550789"/>
    <w:rsid w:val="005513A7"/>
    <w:rsid w:val="0055299E"/>
    <w:rsid w:val="00554BC6"/>
    <w:rsid w:val="005627C1"/>
    <w:rsid w:val="00562AB9"/>
    <w:rsid w:val="00563924"/>
    <w:rsid w:val="00564001"/>
    <w:rsid w:val="005643FF"/>
    <w:rsid w:val="00565284"/>
    <w:rsid w:val="00566E2C"/>
    <w:rsid w:val="00570713"/>
    <w:rsid w:val="00570C81"/>
    <w:rsid w:val="00571AB8"/>
    <w:rsid w:val="00574D62"/>
    <w:rsid w:val="00576339"/>
    <w:rsid w:val="00576485"/>
    <w:rsid w:val="00577CD1"/>
    <w:rsid w:val="005829FD"/>
    <w:rsid w:val="005834A1"/>
    <w:rsid w:val="00583FD9"/>
    <w:rsid w:val="00585492"/>
    <w:rsid w:val="005859FB"/>
    <w:rsid w:val="0058693B"/>
    <w:rsid w:val="00587B2E"/>
    <w:rsid w:val="005901D7"/>
    <w:rsid w:val="005920F3"/>
    <w:rsid w:val="00592736"/>
    <w:rsid w:val="005927C9"/>
    <w:rsid w:val="0059302E"/>
    <w:rsid w:val="00593EE7"/>
    <w:rsid w:val="005951C7"/>
    <w:rsid w:val="00595AFE"/>
    <w:rsid w:val="005965E0"/>
    <w:rsid w:val="005A02B7"/>
    <w:rsid w:val="005A060C"/>
    <w:rsid w:val="005A10BD"/>
    <w:rsid w:val="005A1151"/>
    <w:rsid w:val="005A1B78"/>
    <w:rsid w:val="005A2A89"/>
    <w:rsid w:val="005A3E70"/>
    <w:rsid w:val="005A6A1D"/>
    <w:rsid w:val="005B0077"/>
    <w:rsid w:val="005B3670"/>
    <w:rsid w:val="005B60D0"/>
    <w:rsid w:val="005B6DF3"/>
    <w:rsid w:val="005B7E97"/>
    <w:rsid w:val="005C093F"/>
    <w:rsid w:val="005C30A1"/>
    <w:rsid w:val="005C4BF2"/>
    <w:rsid w:val="005C4EE5"/>
    <w:rsid w:val="005C4FDA"/>
    <w:rsid w:val="005C5AF9"/>
    <w:rsid w:val="005C690A"/>
    <w:rsid w:val="005C77B4"/>
    <w:rsid w:val="005C7A93"/>
    <w:rsid w:val="005C7B77"/>
    <w:rsid w:val="005D29AA"/>
    <w:rsid w:val="005D3E2E"/>
    <w:rsid w:val="005D4D3D"/>
    <w:rsid w:val="005D4D5A"/>
    <w:rsid w:val="005D7D4B"/>
    <w:rsid w:val="005D7E2A"/>
    <w:rsid w:val="005E1488"/>
    <w:rsid w:val="005E1E47"/>
    <w:rsid w:val="005E2498"/>
    <w:rsid w:val="005E3C0D"/>
    <w:rsid w:val="005E5307"/>
    <w:rsid w:val="005E5DDC"/>
    <w:rsid w:val="005E6716"/>
    <w:rsid w:val="005E74C2"/>
    <w:rsid w:val="005F02CA"/>
    <w:rsid w:val="005F10ED"/>
    <w:rsid w:val="005F13DE"/>
    <w:rsid w:val="005F1522"/>
    <w:rsid w:val="005F1C64"/>
    <w:rsid w:val="005F1E0A"/>
    <w:rsid w:val="005F2038"/>
    <w:rsid w:val="005F2CB6"/>
    <w:rsid w:val="005F48DE"/>
    <w:rsid w:val="005F7125"/>
    <w:rsid w:val="005F71AE"/>
    <w:rsid w:val="005F7219"/>
    <w:rsid w:val="005F7A5C"/>
    <w:rsid w:val="00600FA1"/>
    <w:rsid w:val="00602570"/>
    <w:rsid w:val="00605E92"/>
    <w:rsid w:val="00606025"/>
    <w:rsid w:val="006076D6"/>
    <w:rsid w:val="00607EC6"/>
    <w:rsid w:val="00612B6C"/>
    <w:rsid w:val="00614224"/>
    <w:rsid w:val="00614DF2"/>
    <w:rsid w:val="00615161"/>
    <w:rsid w:val="00615802"/>
    <w:rsid w:val="00617130"/>
    <w:rsid w:val="00617451"/>
    <w:rsid w:val="0061754C"/>
    <w:rsid w:val="006175B4"/>
    <w:rsid w:val="00617706"/>
    <w:rsid w:val="0062061E"/>
    <w:rsid w:val="0062116F"/>
    <w:rsid w:val="00621B59"/>
    <w:rsid w:val="006225A5"/>
    <w:rsid w:val="00622AB5"/>
    <w:rsid w:val="006238C8"/>
    <w:rsid w:val="00623DD2"/>
    <w:rsid w:val="0063008F"/>
    <w:rsid w:val="006300E5"/>
    <w:rsid w:val="00630903"/>
    <w:rsid w:val="00634562"/>
    <w:rsid w:val="0063544C"/>
    <w:rsid w:val="00635C40"/>
    <w:rsid w:val="00636746"/>
    <w:rsid w:val="00637178"/>
    <w:rsid w:val="00637579"/>
    <w:rsid w:val="0063777A"/>
    <w:rsid w:val="00637886"/>
    <w:rsid w:val="00637A9A"/>
    <w:rsid w:val="00642E6C"/>
    <w:rsid w:val="006453FA"/>
    <w:rsid w:val="00645A14"/>
    <w:rsid w:val="00647611"/>
    <w:rsid w:val="00650A56"/>
    <w:rsid w:val="006525BE"/>
    <w:rsid w:val="006526E8"/>
    <w:rsid w:val="0065436B"/>
    <w:rsid w:val="00654E1B"/>
    <w:rsid w:val="0066154B"/>
    <w:rsid w:val="00661718"/>
    <w:rsid w:val="00662810"/>
    <w:rsid w:val="00663ECB"/>
    <w:rsid w:val="00664F08"/>
    <w:rsid w:val="00666B14"/>
    <w:rsid w:val="00667276"/>
    <w:rsid w:val="00667D9D"/>
    <w:rsid w:val="00670FB9"/>
    <w:rsid w:val="00671016"/>
    <w:rsid w:val="00671EA4"/>
    <w:rsid w:val="00672338"/>
    <w:rsid w:val="00672A91"/>
    <w:rsid w:val="00673DD6"/>
    <w:rsid w:val="00675A7E"/>
    <w:rsid w:val="00676649"/>
    <w:rsid w:val="00677213"/>
    <w:rsid w:val="00680350"/>
    <w:rsid w:val="00680876"/>
    <w:rsid w:val="00680EFF"/>
    <w:rsid w:val="006815C8"/>
    <w:rsid w:val="006817DE"/>
    <w:rsid w:val="006824F4"/>
    <w:rsid w:val="00684697"/>
    <w:rsid w:val="00684F84"/>
    <w:rsid w:val="0068507E"/>
    <w:rsid w:val="00685545"/>
    <w:rsid w:val="00685910"/>
    <w:rsid w:val="00686AC4"/>
    <w:rsid w:val="0069046E"/>
    <w:rsid w:val="006936CB"/>
    <w:rsid w:val="00694145"/>
    <w:rsid w:val="00694E24"/>
    <w:rsid w:val="00694E8A"/>
    <w:rsid w:val="0069703A"/>
    <w:rsid w:val="006973B3"/>
    <w:rsid w:val="006A0547"/>
    <w:rsid w:val="006A18EA"/>
    <w:rsid w:val="006A4291"/>
    <w:rsid w:val="006A4D7D"/>
    <w:rsid w:val="006A4FCD"/>
    <w:rsid w:val="006A6400"/>
    <w:rsid w:val="006A7D8E"/>
    <w:rsid w:val="006A7FB2"/>
    <w:rsid w:val="006B0C81"/>
    <w:rsid w:val="006B3CE5"/>
    <w:rsid w:val="006B3E99"/>
    <w:rsid w:val="006B5C54"/>
    <w:rsid w:val="006B6074"/>
    <w:rsid w:val="006B7510"/>
    <w:rsid w:val="006C06A7"/>
    <w:rsid w:val="006C291D"/>
    <w:rsid w:val="006C29CF"/>
    <w:rsid w:val="006C2C9D"/>
    <w:rsid w:val="006C3BBD"/>
    <w:rsid w:val="006C3D67"/>
    <w:rsid w:val="006C7EF4"/>
    <w:rsid w:val="006D013A"/>
    <w:rsid w:val="006D2060"/>
    <w:rsid w:val="006D3972"/>
    <w:rsid w:val="006D3F58"/>
    <w:rsid w:val="006D5898"/>
    <w:rsid w:val="006D5F8E"/>
    <w:rsid w:val="006D650E"/>
    <w:rsid w:val="006D6D5F"/>
    <w:rsid w:val="006D7195"/>
    <w:rsid w:val="006D7C47"/>
    <w:rsid w:val="006E2CC6"/>
    <w:rsid w:val="006E4000"/>
    <w:rsid w:val="006E4C8D"/>
    <w:rsid w:val="006E55FC"/>
    <w:rsid w:val="006E5D51"/>
    <w:rsid w:val="006E76A2"/>
    <w:rsid w:val="006E7B85"/>
    <w:rsid w:val="006F3CA5"/>
    <w:rsid w:val="006F40A0"/>
    <w:rsid w:val="006F4EDA"/>
    <w:rsid w:val="006F6731"/>
    <w:rsid w:val="0070221C"/>
    <w:rsid w:val="007035A2"/>
    <w:rsid w:val="00703FE0"/>
    <w:rsid w:val="007046A1"/>
    <w:rsid w:val="007054F5"/>
    <w:rsid w:val="00706659"/>
    <w:rsid w:val="00706AB2"/>
    <w:rsid w:val="00710F15"/>
    <w:rsid w:val="007117E7"/>
    <w:rsid w:val="00711FFB"/>
    <w:rsid w:val="00713249"/>
    <w:rsid w:val="0071721D"/>
    <w:rsid w:val="00721E9D"/>
    <w:rsid w:val="00724B24"/>
    <w:rsid w:val="00724D70"/>
    <w:rsid w:val="007312E8"/>
    <w:rsid w:val="007339D3"/>
    <w:rsid w:val="00733D9B"/>
    <w:rsid w:val="00734DEE"/>
    <w:rsid w:val="00736DDF"/>
    <w:rsid w:val="0073719D"/>
    <w:rsid w:val="007372A0"/>
    <w:rsid w:val="0074003A"/>
    <w:rsid w:val="0074208A"/>
    <w:rsid w:val="00743248"/>
    <w:rsid w:val="007435AD"/>
    <w:rsid w:val="00744E8D"/>
    <w:rsid w:val="00745B1A"/>
    <w:rsid w:val="00746154"/>
    <w:rsid w:val="00746236"/>
    <w:rsid w:val="0075027F"/>
    <w:rsid w:val="00750584"/>
    <w:rsid w:val="00750BF7"/>
    <w:rsid w:val="00753B7E"/>
    <w:rsid w:val="00756B04"/>
    <w:rsid w:val="00757728"/>
    <w:rsid w:val="00760876"/>
    <w:rsid w:val="00761071"/>
    <w:rsid w:val="00761527"/>
    <w:rsid w:val="007628C9"/>
    <w:rsid w:val="00763B91"/>
    <w:rsid w:val="00764DBF"/>
    <w:rsid w:val="007700BC"/>
    <w:rsid w:val="0077097D"/>
    <w:rsid w:val="00770D53"/>
    <w:rsid w:val="00771A5E"/>
    <w:rsid w:val="007721D2"/>
    <w:rsid w:val="00772BFD"/>
    <w:rsid w:val="00772D67"/>
    <w:rsid w:val="007739BF"/>
    <w:rsid w:val="00773B08"/>
    <w:rsid w:val="007744DC"/>
    <w:rsid w:val="0077597D"/>
    <w:rsid w:val="007764D6"/>
    <w:rsid w:val="00777D66"/>
    <w:rsid w:val="00781045"/>
    <w:rsid w:val="00782E4C"/>
    <w:rsid w:val="0078494D"/>
    <w:rsid w:val="00784C3C"/>
    <w:rsid w:val="00786DD2"/>
    <w:rsid w:val="007872D6"/>
    <w:rsid w:val="00791652"/>
    <w:rsid w:val="00791684"/>
    <w:rsid w:val="00792531"/>
    <w:rsid w:val="00793A9C"/>
    <w:rsid w:val="00794881"/>
    <w:rsid w:val="00796641"/>
    <w:rsid w:val="007A0BF0"/>
    <w:rsid w:val="007A0EAC"/>
    <w:rsid w:val="007A328B"/>
    <w:rsid w:val="007A64CB"/>
    <w:rsid w:val="007A662F"/>
    <w:rsid w:val="007A6DBB"/>
    <w:rsid w:val="007A6F6C"/>
    <w:rsid w:val="007B064B"/>
    <w:rsid w:val="007B1762"/>
    <w:rsid w:val="007B1DF7"/>
    <w:rsid w:val="007B53BA"/>
    <w:rsid w:val="007B6422"/>
    <w:rsid w:val="007C10F5"/>
    <w:rsid w:val="007C221D"/>
    <w:rsid w:val="007C295D"/>
    <w:rsid w:val="007C2D8F"/>
    <w:rsid w:val="007C3D8A"/>
    <w:rsid w:val="007C4C18"/>
    <w:rsid w:val="007C5B28"/>
    <w:rsid w:val="007C7A47"/>
    <w:rsid w:val="007D105A"/>
    <w:rsid w:val="007D115E"/>
    <w:rsid w:val="007D1D36"/>
    <w:rsid w:val="007D224A"/>
    <w:rsid w:val="007D256A"/>
    <w:rsid w:val="007D2F55"/>
    <w:rsid w:val="007D3816"/>
    <w:rsid w:val="007D4120"/>
    <w:rsid w:val="007D49B5"/>
    <w:rsid w:val="007D573D"/>
    <w:rsid w:val="007D5960"/>
    <w:rsid w:val="007D736F"/>
    <w:rsid w:val="007D7A5D"/>
    <w:rsid w:val="007E0188"/>
    <w:rsid w:val="007E1F7C"/>
    <w:rsid w:val="007E2937"/>
    <w:rsid w:val="007E35D1"/>
    <w:rsid w:val="007E3970"/>
    <w:rsid w:val="007E3D37"/>
    <w:rsid w:val="007E5C54"/>
    <w:rsid w:val="007E6E86"/>
    <w:rsid w:val="007E7A1C"/>
    <w:rsid w:val="007E7DE3"/>
    <w:rsid w:val="007F16DF"/>
    <w:rsid w:val="007F1E9B"/>
    <w:rsid w:val="007F256C"/>
    <w:rsid w:val="007F3054"/>
    <w:rsid w:val="007F6648"/>
    <w:rsid w:val="007F76B7"/>
    <w:rsid w:val="007F7815"/>
    <w:rsid w:val="007F7DB0"/>
    <w:rsid w:val="00801885"/>
    <w:rsid w:val="00802465"/>
    <w:rsid w:val="008029F1"/>
    <w:rsid w:val="00803306"/>
    <w:rsid w:val="008036A2"/>
    <w:rsid w:val="00803A31"/>
    <w:rsid w:val="00804661"/>
    <w:rsid w:val="00806028"/>
    <w:rsid w:val="00806F00"/>
    <w:rsid w:val="00807375"/>
    <w:rsid w:val="008079ED"/>
    <w:rsid w:val="00810BFD"/>
    <w:rsid w:val="00811C86"/>
    <w:rsid w:val="00812A08"/>
    <w:rsid w:val="00813D33"/>
    <w:rsid w:val="008148D6"/>
    <w:rsid w:val="00814F85"/>
    <w:rsid w:val="00816026"/>
    <w:rsid w:val="008173BB"/>
    <w:rsid w:val="00820E13"/>
    <w:rsid w:val="00820E2D"/>
    <w:rsid w:val="00821960"/>
    <w:rsid w:val="00821E2B"/>
    <w:rsid w:val="00825DDB"/>
    <w:rsid w:val="00826297"/>
    <w:rsid w:val="0082769F"/>
    <w:rsid w:val="00830A32"/>
    <w:rsid w:val="008310F1"/>
    <w:rsid w:val="0083654F"/>
    <w:rsid w:val="0083678D"/>
    <w:rsid w:val="00841AAB"/>
    <w:rsid w:val="00842065"/>
    <w:rsid w:val="0084242F"/>
    <w:rsid w:val="008432BD"/>
    <w:rsid w:val="008443FE"/>
    <w:rsid w:val="00844D15"/>
    <w:rsid w:val="00845463"/>
    <w:rsid w:val="00845764"/>
    <w:rsid w:val="00846B25"/>
    <w:rsid w:val="00846FBF"/>
    <w:rsid w:val="00847EC1"/>
    <w:rsid w:val="00850F36"/>
    <w:rsid w:val="008528E6"/>
    <w:rsid w:val="00852BEC"/>
    <w:rsid w:val="00852F73"/>
    <w:rsid w:val="008552AE"/>
    <w:rsid w:val="008553DC"/>
    <w:rsid w:val="00856FDC"/>
    <w:rsid w:val="00861843"/>
    <w:rsid w:val="008648A8"/>
    <w:rsid w:val="00864BF1"/>
    <w:rsid w:val="008673D5"/>
    <w:rsid w:val="00873594"/>
    <w:rsid w:val="008738B8"/>
    <w:rsid w:val="00873FA2"/>
    <w:rsid w:val="0087450F"/>
    <w:rsid w:val="00874797"/>
    <w:rsid w:val="008747DA"/>
    <w:rsid w:val="008754AF"/>
    <w:rsid w:val="00876DB8"/>
    <w:rsid w:val="00877C61"/>
    <w:rsid w:val="00881EAE"/>
    <w:rsid w:val="00883F88"/>
    <w:rsid w:val="0088487A"/>
    <w:rsid w:val="00884CA0"/>
    <w:rsid w:val="00886572"/>
    <w:rsid w:val="0088696B"/>
    <w:rsid w:val="00894055"/>
    <w:rsid w:val="0089419A"/>
    <w:rsid w:val="00894736"/>
    <w:rsid w:val="00894D43"/>
    <w:rsid w:val="00895A93"/>
    <w:rsid w:val="00895D89"/>
    <w:rsid w:val="00896866"/>
    <w:rsid w:val="00896CAD"/>
    <w:rsid w:val="00897BDE"/>
    <w:rsid w:val="00897C7C"/>
    <w:rsid w:val="008A1DCF"/>
    <w:rsid w:val="008A3541"/>
    <w:rsid w:val="008A44C8"/>
    <w:rsid w:val="008A511F"/>
    <w:rsid w:val="008A55B5"/>
    <w:rsid w:val="008B06C5"/>
    <w:rsid w:val="008B0900"/>
    <w:rsid w:val="008B1DA2"/>
    <w:rsid w:val="008B245C"/>
    <w:rsid w:val="008B3BEF"/>
    <w:rsid w:val="008B4229"/>
    <w:rsid w:val="008B4C13"/>
    <w:rsid w:val="008B4D6E"/>
    <w:rsid w:val="008B580E"/>
    <w:rsid w:val="008B5F4B"/>
    <w:rsid w:val="008B67CA"/>
    <w:rsid w:val="008B6EC7"/>
    <w:rsid w:val="008B7F99"/>
    <w:rsid w:val="008C0579"/>
    <w:rsid w:val="008C1617"/>
    <w:rsid w:val="008C1FF3"/>
    <w:rsid w:val="008C3FFD"/>
    <w:rsid w:val="008C4600"/>
    <w:rsid w:val="008C5677"/>
    <w:rsid w:val="008C62C9"/>
    <w:rsid w:val="008C7384"/>
    <w:rsid w:val="008D1371"/>
    <w:rsid w:val="008D2146"/>
    <w:rsid w:val="008D5310"/>
    <w:rsid w:val="008D6BB4"/>
    <w:rsid w:val="008D7EF4"/>
    <w:rsid w:val="008E1FCE"/>
    <w:rsid w:val="008E395C"/>
    <w:rsid w:val="008E3F4B"/>
    <w:rsid w:val="008E4192"/>
    <w:rsid w:val="008E478B"/>
    <w:rsid w:val="008E483B"/>
    <w:rsid w:val="008E5214"/>
    <w:rsid w:val="008E54D9"/>
    <w:rsid w:val="008E7308"/>
    <w:rsid w:val="008F13DF"/>
    <w:rsid w:val="008F1B31"/>
    <w:rsid w:val="008F3261"/>
    <w:rsid w:val="008F6B98"/>
    <w:rsid w:val="00900B51"/>
    <w:rsid w:val="00900BDD"/>
    <w:rsid w:val="0090194A"/>
    <w:rsid w:val="00903D7E"/>
    <w:rsid w:val="0090432D"/>
    <w:rsid w:val="00907080"/>
    <w:rsid w:val="009074F2"/>
    <w:rsid w:val="00907774"/>
    <w:rsid w:val="00907E36"/>
    <w:rsid w:val="0091062C"/>
    <w:rsid w:val="00911C5A"/>
    <w:rsid w:val="009121CB"/>
    <w:rsid w:val="0091500A"/>
    <w:rsid w:val="00916F93"/>
    <w:rsid w:val="00920AE9"/>
    <w:rsid w:val="00920DA8"/>
    <w:rsid w:val="00921CE1"/>
    <w:rsid w:val="0092389A"/>
    <w:rsid w:val="009251DE"/>
    <w:rsid w:val="00925E09"/>
    <w:rsid w:val="009309C4"/>
    <w:rsid w:val="00931D5B"/>
    <w:rsid w:val="0093221F"/>
    <w:rsid w:val="009348A2"/>
    <w:rsid w:val="00934BCC"/>
    <w:rsid w:val="009372C3"/>
    <w:rsid w:val="009416A9"/>
    <w:rsid w:val="00941A67"/>
    <w:rsid w:val="00941D06"/>
    <w:rsid w:val="00942C9D"/>
    <w:rsid w:val="00943EC4"/>
    <w:rsid w:val="009457CF"/>
    <w:rsid w:val="00946DAF"/>
    <w:rsid w:val="009473C0"/>
    <w:rsid w:val="00950CBA"/>
    <w:rsid w:val="0095104F"/>
    <w:rsid w:val="00952C9D"/>
    <w:rsid w:val="00954C44"/>
    <w:rsid w:val="00954D25"/>
    <w:rsid w:val="0095733D"/>
    <w:rsid w:val="00961AB1"/>
    <w:rsid w:val="00966224"/>
    <w:rsid w:val="00970028"/>
    <w:rsid w:val="009705D7"/>
    <w:rsid w:val="009708E9"/>
    <w:rsid w:val="00972A3C"/>
    <w:rsid w:val="00973E9A"/>
    <w:rsid w:val="00974576"/>
    <w:rsid w:val="00975576"/>
    <w:rsid w:val="00975E43"/>
    <w:rsid w:val="009804DD"/>
    <w:rsid w:val="00981048"/>
    <w:rsid w:val="009810D4"/>
    <w:rsid w:val="009815D7"/>
    <w:rsid w:val="009819E5"/>
    <w:rsid w:val="009821DB"/>
    <w:rsid w:val="00982E73"/>
    <w:rsid w:val="00982F5E"/>
    <w:rsid w:val="00984134"/>
    <w:rsid w:val="00985F03"/>
    <w:rsid w:val="00986AFC"/>
    <w:rsid w:val="00986F2D"/>
    <w:rsid w:val="009878BB"/>
    <w:rsid w:val="00990546"/>
    <w:rsid w:val="00992704"/>
    <w:rsid w:val="009946DB"/>
    <w:rsid w:val="00995AD3"/>
    <w:rsid w:val="00996907"/>
    <w:rsid w:val="009973D1"/>
    <w:rsid w:val="009A031F"/>
    <w:rsid w:val="009A2CAC"/>
    <w:rsid w:val="009A390F"/>
    <w:rsid w:val="009A3F43"/>
    <w:rsid w:val="009A41B0"/>
    <w:rsid w:val="009A43A4"/>
    <w:rsid w:val="009A4BCE"/>
    <w:rsid w:val="009A5BEE"/>
    <w:rsid w:val="009B10FF"/>
    <w:rsid w:val="009B1549"/>
    <w:rsid w:val="009B3AA8"/>
    <w:rsid w:val="009B3EC2"/>
    <w:rsid w:val="009B4270"/>
    <w:rsid w:val="009B4EA8"/>
    <w:rsid w:val="009B566F"/>
    <w:rsid w:val="009B5B9C"/>
    <w:rsid w:val="009B6FEC"/>
    <w:rsid w:val="009B7073"/>
    <w:rsid w:val="009C0964"/>
    <w:rsid w:val="009C1815"/>
    <w:rsid w:val="009C1BAE"/>
    <w:rsid w:val="009C3C6F"/>
    <w:rsid w:val="009C4BF5"/>
    <w:rsid w:val="009C59FF"/>
    <w:rsid w:val="009C633C"/>
    <w:rsid w:val="009C6D41"/>
    <w:rsid w:val="009C739E"/>
    <w:rsid w:val="009C7B23"/>
    <w:rsid w:val="009D1188"/>
    <w:rsid w:val="009D2290"/>
    <w:rsid w:val="009D25D3"/>
    <w:rsid w:val="009D2A8D"/>
    <w:rsid w:val="009D317F"/>
    <w:rsid w:val="009D6603"/>
    <w:rsid w:val="009D6D92"/>
    <w:rsid w:val="009D6D9F"/>
    <w:rsid w:val="009D77AE"/>
    <w:rsid w:val="009E0826"/>
    <w:rsid w:val="009E28AC"/>
    <w:rsid w:val="009E3725"/>
    <w:rsid w:val="009E3DE1"/>
    <w:rsid w:val="009E7FE3"/>
    <w:rsid w:val="009F28CB"/>
    <w:rsid w:val="009F29E6"/>
    <w:rsid w:val="009F2D07"/>
    <w:rsid w:val="009F318D"/>
    <w:rsid w:val="009F33BE"/>
    <w:rsid w:val="009F51A7"/>
    <w:rsid w:val="009F52DC"/>
    <w:rsid w:val="009F61B5"/>
    <w:rsid w:val="009F6354"/>
    <w:rsid w:val="009F6D9A"/>
    <w:rsid w:val="009F75C3"/>
    <w:rsid w:val="009F7A79"/>
    <w:rsid w:val="00A013D4"/>
    <w:rsid w:val="00A02058"/>
    <w:rsid w:val="00A02593"/>
    <w:rsid w:val="00A02DF9"/>
    <w:rsid w:val="00A02FD4"/>
    <w:rsid w:val="00A03853"/>
    <w:rsid w:val="00A03E98"/>
    <w:rsid w:val="00A040E0"/>
    <w:rsid w:val="00A04C34"/>
    <w:rsid w:val="00A05CDD"/>
    <w:rsid w:val="00A064E7"/>
    <w:rsid w:val="00A14647"/>
    <w:rsid w:val="00A154C0"/>
    <w:rsid w:val="00A1595E"/>
    <w:rsid w:val="00A22456"/>
    <w:rsid w:val="00A22EB4"/>
    <w:rsid w:val="00A23B4F"/>
    <w:rsid w:val="00A24A56"/>
    <w:rsid w:val="00A24B04"/>
    <w:rsid w:val="00A266D6"/>
    <w:rsid w:val="00A27C6D"/>
    <w:rsid w:val="00A30372"/>
    <w:rsid w:val="00A305D0"/>
    <w:rsid w:val="00A306DE"/>
    <w:rsid w:val="00A354A1"/>
    <w:rsid w:val="00A35FFA"/>
    <w:rsid w:val="00A37C96"/>
    <w:rsid w:val="00A37D59"/>
    <w:rsid w:val="00A37F14"/>
    <w:rsid w:val="00A40E2D"/>
    <w:rsid w:val="00A42EB0"/>
    <w:rsid w:val="00A440A0"/>
    <w:rsid w:val="00A44890"/>
    <w:rsid w:val="00A4548E"/>
    <w:rsid w:val="00A46D4C"/>
    <w:rsid w:val="00A47997"/>
    <w:rsid w:val="00A47E9C"/>
    <w:rsid w:val="00A50AB1"/>
    <w:rsid w:val="00A51EB9"/>
    <w:rsid w:val="00A52209"/>
    <w:rsid w:val="00A523B8"/>
    <w:rsid w:val="00A54155"/>
    <w:rsid w:val="00A55FEA"/>
    <w:rsid w:val="00A5653D"/>
    <w:rsid w:val="00A56B20"/>
    <w:rsid w:val="00A56EC7"/>
    <w:rsid w:val="00A57D8E"/>
    <w:rsid w:val="00A61E25"/>
    <w:rsid w:val="00A636A5"/>
    <w:rsid w:val="00A64801"/>
    <w:rsid w:val="00A660C7"/>
    <w:rsid w:val="00A67F65"/>
    <w:rsid w:val="00A71B85"/>
    <w:rsid w:val="00A72BE7"/>
    <w:rsid w:val="00A72FCF"/>
    <w:rsid w:val="00A73A2D"/>
    <w:rsid w:val="00A75F25"/>
    <w:rsid w:val="00A80138"/>
    <w:rsid w:val="00A8025B"/>
    <w:rsid w:val="00A8074A"/>
    <w:rsid w:val="00A80A24"/>
    <w:rsid w:val="00A80B96"/>
    <w:rsid w:val="00A82779"/>
    <w:rsid w:val="00A82C0A"/>
    <w:rsid w:val="00A84D4F"/>
    <w:rsid w:val="00A85316"/>
    <w:rsid w:val="00A854AD"/>
    <w:rsid w:val="00A857D8"/>
    <w:rsid w:val="00A86341"/>
    <w:rsid w:val="00A86416"/>
    <w:rsid w:val="00A86A33"/>
    <w:rsid w:val="00A87040"/>
    <w:rsid w:val="00A92B38"/>
    <w:rsid w:val="00A93DE1"/>
    <w:rsid w:val="00A94C67"/>
    <w:rsid w:val="00AA0AB0"/>
    <w:rsid w:val="00AA2742"/>
    <w:rsid w:val="00AA2E6B"/>
    <w:rsid w:val="00AA4AFE"/>
    <w:rsid w:val="00AA545B"/>
    <w:rsid w:val="00AA5E58"/>
    <w:rsid w:val="00AA5ED3"/>
    <w:rsid w:val="00AB05F9"/>
    <w:rsid w:val="00AB1434"/>
    <w:rsid w:val="00AB2525"/>
    <w:rsid w:val="00AB41D8"/>
    <w:rsid w:val="00AB4490"/>
    <w:rsid w:val="00AB60EF"/>
    <w:rsid w:val="00AC177B"/>
    <w:rsid w:val="00AC314D"/>
    <w:rsid w:val="00AC33F6"/>
    <w:rsid w:val="00AC35D7"/>
    <w:rsid w:val="00AC5893"/>
    <w:rsid w:val="00AC66C0"/>
    <w:rsid w:val="00AC78D3"/>
    <w:rsid w:val="00AD1C8D"/>
    <w:rsid w:val="00AD2029"/>
    <w:rsid w:val="00AD2DEE"/>
    <w:rsid w:val="00AD4267"/>
    <w:rsid w:val="00AD458D"/>
    <w:rsid w:val="00AD531F"/>
    <w:rsid w:val="00AD5BC5"/>
    <w:rsid w:val="00AD5C14"/>
    <w:rsid w:val="00AD63F6"/>
    <w:rsid w:val="00AE4216"/>
    <w:rsid w:val="00AE47C8"/>
    <w:rsid w:val="00AE78D6"/>
    <w:rsid w:val="00AF0EBF"/>
    <w:rsid w:val="00AF0FF7"/>
    <w:rsid w:val="00AF1759"/>
    <w:rsid w:val="00AF20E5"/>
    <w:rsid w:val="00AF2BAB"/>
    <w:rsid w:val="00AF2D62"/>
    <w:rsid w:val="00AF2DA0"/>
    <w:rsid w:val="00AF2DA3"/>
    <w:rsid w:val="00AF4059"/>
    <w:rsid w:val="00AF43CC"/>
    <w:rsid w:val="00AF5010"/>
    <w:rsid w:val="00AF50B1"/>
    <w:rsid w:val="00AF5F04"/>
    <w:rsid w:val="00AF627A"/>
    <w:rsid w:val="00AF72BD"/>
    <w:rsid w:val="00AF78BB"/>
    <w:rsid w:val="00B00E08"/>
    <w:rsid w:val="00B011E5"/>
    <w:rsid w:val="00B017AC"/>
    <w:rsid w:val="00B0212A"/>
    <w:rsid w:val="00B028C6"/>
    <w:rsid w:val="00B04778"/>
    <w:rsid w:val="00B04B1F"/>
    <w:rsid w:val="00B04C69"/>
    <w:rsid w:val="00B05AF3"/>
    <w:rsid w:val="00B10544"/>
    <w:rsid w:val="00B113E8"/>
    <w:rsid w:val="00B1155E"/>
    <w:rsid w:val="00B14DDB"/>
    <w:rsid w:val="00B16AC2"/>
    <w:rsid w:val="00B17D9B"/>
    <w:rsid w:val="00B17F18"/>
    <w:rsid w:val="00B21B89"/>
    <w:rsid w:val="00B2314B"/>
    <w:rsid w:val="00B2347A"/>
    <w:rsid w:val="00B23B16"/>
    <w:rsid w:val="00B24C32"/>
    <w:rsid w:val="00B258BD"/>
    <w:rsid w:val="00B25983"/>
    <w:rsid w:val="00B25AF1"/>
    <w:rsid w:val="00B26F43"/>
    <w:rsid w:val="00B27E88"/>
    <w:rsid w:val="00B31DAC"/>
    <w:rsid w:val="00B32C48"/>
    <w:rsid w:val="00B34418"/>
    <w:rsid w:val="00B35013"/>
    <w:rsid w:val="00B3642E"/>
    <w:rsid w:val="00B36F01"/>
    <w:rsid w:val="00B37A35"/>
    <w:rsid w:val="00B43346"/>
    <w:rsid w:val="00B439B0"/>
    <w:rsid w:val="00B44FEF"/>
    <w:rsid w:val="00B4541F"/>
    <w:rsid w:val="00B50836"/>
    <w:rsid w:val="00B508D2"/>
    <w:rsid w:val="00B5106D"/>
    <w:rsid w:val="00B513E2"/>
    <w:rsid w:val="00B5179A"/>
    <w:rsid w:val="00B54B7A"/>
    <w:rsid w:val="00B55421"/>
    <w:rsid w:val="00B609D9"/>
    <w:rsid w:val="00B61FCB"/>
    <w:rsid w:val="00B628F3"/>
    <w:rsid w:val="00B645AF"/>
    <w:rsid w:val="00B64DBA"/>
    <w:rsid w:val="00B65977"/>
    <w:rsid w:val="00B678FC"/>
    <w:rsid w:val="00B67F41"/>
    <w:rsid w:val="00B720F3"/>
    <w:rsid w:val="00B724C6"/>
    <w:rsid w:val="00B72900"/>
    <w:rsid w:val="00B72FE1"/>
    <w:rsid w:val="00B73FE4"/>
    <w:rsid w:val="00B74AEE"/>
    <w:rsid w:val="00B7620C"/>
    <w:rsid w:val="00B76750"/>
    <w:rsid w:val="00B77457"/>
    <w:rsid w:val="00B7763B"/>
    <w:rsid w:val="00B77AA4"/>
    <w:rsid w:val="00B77B99"/>
    <w:rsid w:val="00B80775"/>
    <w:rsid w:val="00B80B68"/>
    <w:rsid w:val="00B80B93"/>
    <w:rsid w:val="00B80DB8"/>
    <w:rsid w:val="00B8151D"/>
    <w:rsid w:val="00B81CA0"/>
    <w:rsid w:val="00B82139"/>
    <w:rsid w:val="00B83142"/>
    <w:rsid w:val="00B8320C"/>
    <w:rsid w:val="00B86357"/>
    <w:rsid w:val="00B87373"/>
    <w:rsid w:val="00B90293"/>
    <w:rsid w:val="00B90477"/>
    <w:rsid w:val="00B90A4E"/>
    <w:rsid w:val="00B92B16"/>
    <w:rsid w:val="00B96EB8"/>
    <w:rsid w:val="00B96F14"/>
    <w:rsid w:val="00BA0A0F"/>
    <w:rsid w:val="00BA3C0E"/>
    <w:rsid w:val="00BA3DC3"/>
    <w:rsid w:val="00BA443C"/>
    <w:rsid w:val="00BA44F3"/>
    <w:rsid w:val="00BA452A"/>
    <w:rsid w:val="00BA60D8"/>
    <w:rsid w:val="00BB0B07"/>
    <w:rsid w:val="00BB0E3E"/>
    <w:rsid w:val="00BB1A0D"/>
    <w:rsid w:val="00BB2B2E"/>
    <w:rsid w:val="00BB6974"/>
    <w:rsid w:val="00BB6E65"/>
    <w:rsid w:val="00BC16F4"/>
    <w:rsid w:val="00BC1C71"/>
    <w:rsid w:val="00BC36E1"/>
    <w:rsid w:val="00BC3C0D"/>
    <w:rsid w:val="00BC61C1"/>
    <w:rsid w:val="00BC6ACB"/>
    <w:rsid w:val="00BC6DAC"/>
    <w:rsid w:val="00BD0DD8"/>
    <w:rsid w:val="00BD0F65"/>
    <w:rsid w:val="00BD1C1C"/>
    <w:rsid w:val="00BD420B"/>
    <w:rsid w:val="00BD47F6"/>
    <w:rsid w:val="00BD7866"/>
    <w:rsid w:val="00BE24BD"/>
    <w:rsid w:val="00BE25EF"/>
    <w:rsid w:val="00BE2665"/>
    <w:rsid w:val="00BE31D7"/>
    <w:rsid w:val="00BE3965"/>
    <w:rsid w:val="00BE47DF"/>
    <w:rsid w:val="00BE48C3"/>
    <w:rsid w:val="00BE4CB1"/>
    <w:rsid w:val="00BE4D8C"/>
    <w:rsid w:val="00BE7E0E"/>
    <w:rsid w:val="00BF053F"/>
    <w:rsid w:val="00BF0F31"/>
    <w:rsid w:val="00BF13A0"/>
    <w:rsid w:val="00BF1F9C"/>
    <w:rsid w:val="00BF2FC5"/>
    <w:rsid w:val="00BF4065"/>
    <w:rsid w:val="00BF4C2A"/>
    <w:rsid w:val="00BF559C"/>
    <w:rsid w:val="00BF5E91"/>
    <w:rsid w:val="00BF7688"/>
    <w:rsid w:val="00BF79A3"/>
    <w:rsid w:val="00BF7D9E"/>
    <w:rsid w:val="00BF7DF5"/>
    <w:rsid w:val="00C00291"/>
    <w:rsid w:val="00C04269"/>
    <w:rsid w:val="00C059C1"/>
    <w:rsid w:val="00C06135"/>
    <w:rsid w:val="00C06D23"/>
    <w:rsid w:val="00C102E1"/>
    <w:rsid w:val="00C1046E"/>
    <w:rsid w:val="00C10E27"/>
    <w:rsid w:val="00C10F80"/>
    <w:rsid w:val="00C127CC"/>
    <w:rsid w:val="00C14CDE"/>
    <w:rsid w:val="00C14DC1"/>
    <w:rsid w:val="00C15555"/>
    <w:rsid w:val="00C1573B"/>
    <w:rsid w:val="00C15E2B"/>
    <w:rsid w:val="00C17602"/>
    <w:rsid w:val="00C1783F"/>
    <w:rsid w:val="00C20253"/>
    <w:rsid w:val="00C2095C"/>
    <w:rsid w:val="00C22490"/>
    <w:rsid w:val="00C23BEE"/>
    <w:rsid w:val="00C259A5"/>
    <w:rsid w:val="00C26358"/>
    <w:rsid w:val="00C264C1"/>
    <w:rsid w:val="00C26680"/>
    <w:rsid w:val="00C27087"/>
    <w:rsid w:val="00C2748F"/>
    <w:rsid w:val="00C30EDD"/>
    <w:rsid w:val="00C31749"/>
    <w:rsid w:val="00C339A7"/>
    <w:rsid w:val="00C34082"/>
    <w:rsid w:val="00C340D1"/>
    <w:rsid w:val="00C34E77"/>
    <w:rsid w:val="00C35497"/>
    <w:rsid w:val="00C3569B"/>
    <w:rsid w:val="00C361E2"/>
    <w:rsid w:val="00C413A1"/>
    <w:rsid w:val="00C4202C"/>
    <w:rsid w:val="00C44C85"/>
    <w:rsid w:val="00C45940"/>
    <w:rsid w:val="00C45DEE"/>
    <w:rsid w:val="00C46D5C"/>
    <w:rsid w:val="00C529AD"/>
    <w:rsid w:val="00C52F8E"/>
    <w:rsid w:val="00C531E1"/>
    <w:rsid w:val="00C532A0"/>
    <w:rsid w:val="00C54110"/>
    <w:rsid w:val="00C55120"/>
    <w:rsid w:val="00C5581F"/>
    <w:rsid w:val="00C56F79"/>
    <w:rsid w:val="00C607A8"/>
    <w:rsid w:val="00C60ADE"/>
    <w:rsid w:val="00C60C64"/>
    <w:rsid w:val="00C6319D"/>
    <w:rsid w:val="00C636B1"/>
    <w:rsid w:val="00C673D6"/>
    <w:rsid w:val="00C674F6"/>
    <w:rsid w:val="00C67940"/>
    <w:rsid w:val="00C67B0D"/>
    <w:rsid w:val="00C7223C"/>
    <w:rsid w:val="00C72622"/>
    <w:rsid w:val="00C772AE"/>
    <w:rsid w:val="00C77CF4"/>
    <w:rsid w:val="00C80ED0"/>
    <w:rsid w:val="00C81AFE"/>
    <w:rsid w:val="00C81B9D"/>
    <w:rsid w:val="00C82174"/>
    <w:rsid w:val="00C82F2F"/>
    <w:rsid w:val="00C8310E"/>
    <w:rsid w:val="00C857A6"/>
    <w:rsid w:val="00C85FCE"/>
    <w:rsid w:val="00C87548"/>
    <w:rsid w:val="00C903BE"/>
    <w:rsid w:val="00C9131A"/>
    <w:rsid w:val="00C92E43"/>
    <w:rsid w:val="00C94294"/>
    <w:rsid w:val="00C952DC"/>
    <w:rsid w:val="00C96D98"/>
    <w:rsid w:val="00C96FD7"/>
    <w:rsid w:val="00C9774F"/>
    <w:rsid w:val="00CA1E29"/>
    <w:rsid w:val="00CA1FE3"/>
    <w:rsid w:val="00CA3B2A"/>
    <w:rsid w:val="00CA4333"/>
    <w:rsid w:val="00CA6877"/>
    <w:rsid w:val="00CA6E9A"/>
    <w:rsid w:val="00CB12AB"/>
    <w:rsid w:val="00CB2FED"/>
    <w:rsid w:val="00CB3C24"/>
    <w:rsid w:val="00CB49B5"/>
    <w:rsid w:val="00CB7B8A"/>
    <w:rsid w:val="00CB7EBB"/>
    <w:rsid w:val="00CC0CAC"/>
    <w:rsid w:val="00CC0E53"/>
    <w:rsid w:val="00CC13ED"/>
    <w:rsid w:val="00CC42AA"/>
    <w:rsid w:val="00CC5DA5"/>
    <w:rsid w:val="00CC5DAF"/>
    <w:rsid w:val="00CC6190"/>
    <w:rsid w:val="00CD0430"/>
    <w:rsid w:val="00CD1AC4"/>
    <w:rsid w:val="00CD1F1A"/>
    <w:rsid w:val="00CD2210"/>
    <w:rsid w:val="00CD22A4"/>
    <w:rsid w:val="00CD2DA4"/>
    <w:rsid w:val="00CD3993"/>
    <w:rsid w:val="00CD3FF8"/>
    <w:rsid w:val="00CD4A7A"/>
    <w:rsid w:val="00CD544B"/>
    <w:rsid w:val="00CE0657"/>
    <w:rsid w:val="00CE075B"/>
    <w:rsid w:val="00CE1310"/>
    <w:rsid w:val="00CE1C94"/>
    <w:rsid w:val="00CE2AD1"/>
    <w:rsid w:val="00CE2F7F"/>
    <w:rsid w:val="00CE3AEC"/>
    <w:rsid w:val="00CE3E02"/>
    <w:rsid w:val="00CE488F"/>
    <w:rsid w:val="00CE4FEA"/>
    <w:rsid w:val="00CE56A7"/>
    <w:rsid w:val="00CE5E54"/>
    <w:rsid w:val="00CF173D"/>
    <w:rsid w:val="00CF1FB0"/>
    <w:rsid w:val="00CF476E"/>
    <w:rsid w:val="00CF4926"/>
    <w:rsid w:val="00CF579B"/>
    <w:rsid w:val="00CF7F78"/>
    <w:rsid w:val="00D02A3A"/>
    <w:rsid w:val="00D03084"/>
    <w:rsid w:val="00D035E3"/>
    <w:rsid w:val="00D04BEC"/>
    <w:rsid w:val="00D071F0"/>
    <w:rsid w:val="00D07A2A"/>
    <w:rsid w:val="00D12063"/>
    <w:rsid w:val="00D12623"/>
    <w:rsid w:val="00D1269E"/>
    <w:rsid w:val="00D12793"/>
    <w:rsid w:val="00D13925"/>
    <w:rsid w:val="00D141AC"/>
    <w:rsid w:val="00D150C5"/>
    <w:rsid w:val="00D15BCE"/>
    <w:rsid w:val="00D16B32"/>
    <w:rsid w:val="00D17B30"/>
    <w:rsid w:val="00D21DD9"/>
    <w:rsid w:val="00D2271C"/>
    <w:rsid w:val="00D231D8"/>
    <w:rsid w:val="00D2409A"/>
    <w:rsid w:val="00D3054C"/>
    <w:rsid w:val="00D30CC8"/>
    <w:rsid w:val="00D30CE7"/>
    <w:rsid w:val="00D3145B"/>
    <w:rsid w:val="00D318D5"/>
    <w:rsid w:val="00D31C47"/>
    <w:rsid w:val="00D320B4"/>
    <w:rsid w:val="00D32148"/>
    <w:rsid w:val="00D330A4"/>
    <w:rsid w:val="00D33113"/>
    <w:rsid w:val="00D34158"/>
    <w:rsid w:val="00D34ABC"/>
    <w:rsid w:val="00D34ED8"/>
    <w:rsid w:val="00D37A09"/>
    <w:rsid w:val="00D37B74"/>
    <w:rsid w:val="00D40FBB"/>
    <w:rsid w:val="00D41345"/>
    <w:rsid w:val="00D41F6D"/>
    <w:rsid w:val="00D42DFB"/>
    <w:rsid w:val="00D4305D"/>
    <w:rsid w:val="00D442E3"/>
    <w:rsid w:val="00D45A92"/>
    <w:rsid w:val="00D465C6"/>
    <w:rsid w:val="00D4674B"/>
    <w:rsid w:val="00D501F6"/>
    <w:rsid w:val="00D51667"/>
    <w:rsid w:val="00D516CB"/>
    <w:rsid w:val="00D52FAC"/>
    <w:rsid w:val="00D5303D"/>
    <w:rsid w:val="00D54499"/>
    <w:rsid w:val="00D54E3C"/>
    <w:rsid w:val="00D56B42"/>
    <w:rsid w:val="00D60158"/>
    <w:rsid w:val="00D62728"/>
    <w:rsid w:val="00D64546"/>
    <w:rsid w:val="00D655D4"/>
    <w:rsid w:val="00D65909"/>
    <w:rsid w:val="00D65BE9"/>
    <w:rsid w:val="00D708A0"/>
    <w:rsid w:val="00D70A97"/>
    <w:rsid w:val="00D70CA0"/>
    <w:rsid w:val="00D714D0"/>
    <w:rsid w:val="00D72305"/>
    <w:rsid w:val="00D735B5"/>
    <w:rsid w:val="00D764BD"/>
    <w:rsid w:val="00D818BA"/>
    <w:rsid w:val="00D8232A"/>
    <w:rsid w:val="00D82666"/>
    <w:rsid w:val="00D82770"/>
    <w:rsid w:val="00D844FA"/>
    <w:rsid w:val="00D8466E"/>
    <w:rsid w:val="00D848BD"/>
    <w:rsid w:val="00D8506E"/>
    <w:rsid w:val="00D86658"/>
    <w:rsid w:val="00D903FA"/>
    <w:rsid w:val="00D90952"/>
    <w:rsid w:val="00D920D2"/>
    <w:rsid w:val="00D93C6D"/>
    <w:rsid w:val="00D93D82"/>
    <w:rsid w:val="00D950ED"/>
    <w:rsid w:val="00D9564F"/>
    <w:rsid w:val="00D95D5A"/>
    <w:rsid w:val="00D96AB4"/>
    <w:rsid w:val="00D9734D"/>
    <w:rsid w:val="00D97756"/>
    <w:rsid w:val="00D97A99"/>
    <w:rsid w:val="00DA13B5"/>
    <w:rsid w:val="00DA19F5"/>
    <w:rsid w:val="00DA3558"/>
    <w:rsid w:val="00DA4E42"/>
    <w:rsid w:val="00DA5B97"/>
    <w:rsid w:val="00DA5D87"/>
    <w:rsid w:val="00DA64FB"/>
    <w:rsid w:val="00DB0346"/>
    <w:rsid w:val="00DB0694"/>
    <w:rsid w:val="00DB167E"/>
    <w:rsid w:val="00DB2493"/>
    <w:rsid w:val="00DB3209"/>
    <w:rsid w:val="00DB3583"/>
    <w:rsid w:val="00DB3D70"/>
    <w:rsid w:val="00DB4A59"/>
    <w:rsid w:val="00DB4D6D"/>
    <w:rsid w:val="00DB4FE6"/>
    <w:rsid w:val="00DB5A19"/>
    <w:rsid w:val="00DB6E72"/>
    <w:rsid w:val="00DB751E"/>
    <w:rsid w:val="00DC0CA1"/>
    <w:rsid w:val="00DC1825"/>
    <w:rsid w:val="00DC5405"/>
    <w:rsid w:val="00DC59A5"/>
    <w:rsid w:val="00DC631E"/>
    <w:rsid w:val="00DC6F97"/>
    <w:rsid w:val="00DC7DAC"/>
    <w:rsid w:val="00DC7DBE"/>
    <w:rsid w:val="00DC7F94"/>
    <w:rsid w:val="00DD07F5"/>
    <w:rsid w:val="00DD2357"/>
    <w:rsid w:val="00DD254D"/>
    <w:rsid w:val="00DD3223"/>
    <w:rsid w:val="00DD54DF"/>
    <w:rsid w:val="00DD590C"/>
    <w:rsid w:val="00DD5C25"/>
    <w:rsid w:val="00DD6609"/>
    <w:rsid w:val="00DD7CBC"/>
    <w:rsid w:val="00DE1FC5"/>
    <w:rsid w:val="00DE3728"/>
    <w:rsid w:val="00DE5F7A"/>
    <w:rsid w:val="00DE78E0"/>
    <w:rsid w:val="00DF0A87"/>
    <w:rsid w:val="00DF0E81"/>
    <w:rsid w:val="00DF13FF"/>
    <w:rsid w:val="00DF1718"/>
    <w:rsid w:val="00DF1A5B"/>
    <w:rsid w:val="00DF25B8"/>
    <w:rsid w:val="00DF2F00"/>
    <w:rsid w:val="00DF34FB"/>
    <w:rsid w:val="00DF36EC"/>
    <w:rsid w:val="00DF3D3B"/>
    <w:rsid w:val="00DF59D4"/>
    <w:rsid w:val="00DF62DD"/>
    <w:rsid w:val="00DF7354"/>
    <w:rsid w:val="00DF7CAA"/>
    <w:rsid w:val="00E001E4"/>
    <w:rsid w:val="00E0176F"/>
    <w:rsid w:val="00E01A53"/>
    <w:rsid w:val="00E01B07"/>
    <w:rsid w:val="00E03075"/>
    <w:rsid w:val="00E0397B"/>
    <w:rsid w:val="00E0414F"/>
    <w:rsid w:val="00E04530"/>
    <w:rsid w:val="00E06C6E"/>
    <w:rsid w:val="00E0777B"/>
    <w:rsid w:val="00E07C63"/>
    <w:rsid w:val="00E10644"/>
    <w:rsid w:val="00E12E22"/>
    <w:rsid w:val="00E1437A"/>
    <w:rsid w:val="00E14412"/>
    <w:rsid w:val="00E14E0D"/>
    <w:rsid w:val="00E17A5C"/>
    <w:rsid w:val="00E17E44"/>
    <w:rsid w:val="00E205AA"/>
    <w:rsid w:val="00E20F31"/>
    <w:rsid w:val="00E21335"/>
    <w:rsid w:val="00E217F8"/>
    <w:rsid w:val="00E22ACB"/>
    <w:rsid w:val="00E23A21"/>
    <w:rsid w:val="00E24365"/>
    <w:rsid w:val="00E24454"/>
    <w:rsid w:val="00E2474B"/>
    <w:rsid w:val="00E27956"/>
    <w:rsid w:val="00E27A09"/>
    <w:rsid w:val="00E31CE0"/>
    <w:rsid w:val="00E3262C"/>
    <w:rsid w:val="00E32996"/>
    <w:rsid w:val="00E34463"/>
    <w:rsid w:val="00E3518E"/>
    <w:rsid w:val="00E3613C"/>
    <w:rsid w:val="00E3682C"/>
    <w:rsid w:val="00E37735"/>
    <w:rsid w:val="00E4034E"/>
    <w:rsid w:val="00E40C04"/>
    <w:rsid w:val="00E41CCB"/>
    <w:rsid w:val="00E43DC0"/>
    <w:rsid w:val="00E448C6"/>
    <w:rsid w:val="00E448FA"/>
    <w:rsid w:val="00E45133"/>
    <w:rsid w:val="00E463B5"/>
    <w:rsid w:val="00E513B3"/>
    <w:rsid w:val="00E51EAD"/>
    <w:rsid w:val="00E52B5A"/>
    <w:rsid w:val="00E53B04"/>
    <w:rsid w:val="00E605C3"/>
    <w:rsid w:val="00E624CF"/>
    <w:rsid w:val="00E62DB3"/>
    <w:rsid w:val="00E63FD2"/>
    <w:rsid w:val="00E65235"/>
    <w:rsid w:val="00E65CB4"/>
    <w:rsid w:val="00E73939"/>
    <w:rsid w:val="00E73B36"/>
    <w:rsid w:val="00E76F77"/>
    <w:rsid w:val="00E77ED2"/>
    <w:rsid w:val="00E82198"/>
    <w:rsid w:val="00E825D2"/>
    <w:rsid w:val="00E83B66"/>
    <w:rsid w:val="00E84988"/>
    <w:rsid w:val="00E8546D"/>
    <w:rsid w:val="00E85AB3"/>
    <w:rsid w:val="00E862D4"/>
    <w:rsid w:val="00E9029C"/>
    <w:rsid w:val="00E906A5"/>
    <w:rsid w:val="00E91661"/>
    <w:rsid w:val="00E94075"/>
    <w:rsid w:val="00E94606"/>
    <w:rsid w:val="00E946AF"/>
    <w:rsid w:val="00E95031"/>
    <w:rsid w:val="00E950E0"/>
    <w:rsid w:val="00E9626D"/>
    <w:rsid w:val="00E97226"/>
    <w:rsid w:val="00E97DFF"/>
    <w:rsid w:val="00EA28D4"/>
    <w:rsid w:val="00EA3A92"/>
    <w:rsid w:val="00EA3E1A"/>
    <w:rsid w:val="00EA5CA8"/>
    <w:rsid w:val="00EA6BE4"/>
    <w:rsid w:val="00EB02C0"/>
    <w:rsid w:val="00EB04AE"/>
    <w:rsid w:val="00EB06F7"/>
    <w:rsid w:val="00EB0EB5"/>
    <w:rsid w:val="00EC10BF"/>
    <w:rsid w:val="00EC23C5"/>
    <w:rsid w:val="00EC4D24"/>
    <w:rsid w:val="00ED1BED"/>
    <w:rsid w:val="00ED233A"/>
    <w:rsid w:val="00ED719D"/>
    <w:rsid w:val="00EE0097"/>
    <w:rsid w:val="00EE1E46"/>
    <w:rsid w:val="00EE22B8"/>
    <w:rsid w:val="00EE3ACF"/>
    <w:rsid w:val="00EE7252"/>
    <w:rsid w:val="00EE7448"/>
    <w:rsid w:val="00EE77E7"/>
    <w:rsid w:val="00EE7BDF"/>
    <w:rsid w:val="00EE7C69"/>
    <w:rsid w:val="00EF19DC"/>
    <w:rsid w:val="00EF3AEE"/>
    <w:rsid w:val="00EF5334"/>
    <w:rsid w:val="00EF5672"/>
    <w:rsid w:val="00F02E75"/>
    <w:rsid w:val="00F051AC"/>
    <w:rsid w:val="00F0547F"/>
    <w:rsid w:val="00F05BB3"/>
    <w:rsid w:val="00F06694"/>
    <w:rsid w:val="00F06DCC"/>
    <w:rsid w:val="00F06ED9"/>
    <w:rsid w:val="00F06F3A"/>
    <w:rsid w:val="00F113DF"/>
    <w:rsid w:val="00F11A19"/>
    <w:rsid w:val="00F12A46"/>
    <w:rsid w:val="00F137CC"/>
    <w:rsid w:val="00F15271"/>
    <w:rsid w:val="00F15647"/>
    <w:rsid w:val="00F15E6E"/>
    <w:rsid w:val="00F17544"/>
    <w:rsid w:val="00F20168"/>
    <w:rsid w:val="00F208D3"/>
    <w:rsid w:val="00F22344"/>
    <w:rsid w:val="00F25972"/>
    <w:rsid w:val="00F25E4B"/>
    <w:rsid w:val="00F27A16"/>
    <w:rsid w:val="00F30D8A"/>
    <w:rsid w:val="00F324FC"/>
    <w:rsid w:val="00F35165"/>
    <w:rsid w:val="00F36E04"/>
    <w:rsid w:val="00F4161D"/>
    <w:rsid w:val="00F41639"/>
    <w:rsid w:val="00F428C5"/>
    <w:rsid w:val="00F44E49"/>
    <w:rsid w:val="00F454ED"/>
    <w:rsid w:val="00F45E16"/>
    <w:rsid w:val="00F46588"/>
    <w:rsid w:val="00F5021D"/>
    <w:rsid w:val="00F5123C"/>
    <w:rsid w:val="00F513E3"/>
    <w:rsid w:val="00F51A19"/>
    <w:rsid w:val="00F53EAC"/>
    <w:rsid w:val="00F548BB"/>
    <w:rsid w:val="00F575F7"/>
    <w:rsid w:val="00F6094E"/>
    <w:rsid w:val="00F64F1E"/>
    <w:rsid w:val="00F71643"/>
    <w:rsid w:val="00F746BA"/>
    <w:rsid w:val="00F750C5"/>
    <w:rsid w:val="00F774DE"/>
    <w:rsid w:val="00F81AFC"/>
    <w:rsid w:val="00F86B1D"/>
    <w:rsid w:val="00F86E0D"/>
    <w:rsid w:val="00F92BDB"/>
    <w:rsid w:val="00F93889"/>
    <w:rsid w:val="00F97D51"/>
    <w:rsid w:val="00FA0A6A"/>
    <w:rsid w:val="00FA1041"/>
    <w:rsid w:val="00FB1A55"/>
    <w:rsid w:val="00FB2336"/>
    <w:rsid w:val="00FB3DDC"/>
    <w:rsid w:val="00FB4627"/>
    <w:rsid w:val="00FB672A"/>
    <w:rsid w:val="00FB7FF0"/>
    <w:rsid w:val="00FC021F"/>
    <w:rsid w:val="00FC0269"/>
    <w:rsid w:val="00FC042A"/>
    <w:rsid w:val="00FC2685"/>
    <w:rsid w:val="00FC2B3E"/>
    <w:rsid w:val="00FC36E6"/>
    <w:rsid w:val="00FC482C"/>
    <w:rsid w:val="00FC4C99"/>
    <w:rsid w:val="00FC572F"/>
    <w:rsid w:val="00FC5732"/>
    <w:rsid w:val="00FC66E3"/>
    <w:rsid w:val="00FC68D0"/>
    <w:rsid w:val="00FC6971"/>
    <w:rsid w:val="00FD008D"/>
    <w:rsid w:val="00FD0BE7"/>
    <w:rsid w:val="00FD0C61"/>
    <w:rsid w:val="00FD104E"/>
    <w:rsid w:val="00FD33A9"/>
    <w:rsid w:val="00FD3713"/>
    <w:rsid w:val="00FD3A0D"/>
    <w:rsid w:val="00FD4289"/>
    <w:rsid w:val="00FD4652"/>
    <w:rsid w:val="00FD53A0"/>
    <w:rsid w:val="00FD5930"/>
    <w:rsid w:val="00FD59B7"/>
    <w:rsid w:val="00FD6EC2"/>
    <w:rsid w:val="00FD76D1"/>
    <w:rsid w:val="00FD7C8F"/>
    <w:rsid w:val="00FD7D94"/>
    <w:rsid w:val="00FE1261"/>
    <w:rsid w:val="00FE1542"/>
    <w:rsid w:val="00FE2FD7"/>
    <w:rsid w:val="00FE5CAB"/>
    <w:rsid w:val="00FE7576"/>
    <w:rsid w:val="00FE7CE1"/>
    <w:rsid w:val="00FF1C6B"/>
    <w:rsid w:val="00FF2880"/>
    <w:rsid w:val="00FF2988"/>
    <w:rsid w:val="00FF3FCA"/>
    <w:rsid w:val="00FF4BCC"/>
    <w:rsid w:val="00FF4BDD"/>
    <w:rsid w:val="00FF53C3"/>
    <w:rsid w:val="00FF5BC4"/>
    <w:rsid w:val="00FF7B27"/>
    <w:rsid w:val="00FF7B4A"/>
    <w:rsid w:val="00FF7E5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6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FF1C6B"/>
  </w:style>
  <w:style w:type="paragraph" w:styleId="Otsikko1">
    <w:name w:val="heading 1"/>
    <w:aliases w:val="Otsikko 1 VN"/>
    <w:basedOn w:val="Normaali"/>
    <w:next w:val="VNLeip1kappale"/>
    <w:link w:val="Otsikko1Char"/>
    <w:uiPriority w:val="4"/>
    <w:qFormat/>
    <w:rsid w:val="009F51A7"/>
    <w:pPr>
      <w:pageBreakBefore/>
      <w:numPr>
        <w:numId w:val="35"/>
      </w:numPr>
      <w:suppressAutoHyphens/>
      <w:spacing w:before="2268" w:after="283" w:line="560" w:lineRule="atLeast"/>
      <w:outlineLvl w:val="0"/>
    </w:pPr>
    <w:rPr>
      <w:rFonts w:ascii="Arial Narrow" w:hAnsi="Arial Narrow"/>
      <w:b/>
      <w:color w:val="365ABD"/>
      <w:sz w:val="50"/>
    </w:rPr>
  </w:style>
  <w:style w:type="paragraph" w:styleId="Otsikko2">
    <w:name w:val="heading 2"/>
    <w:aliases w:val="Otsikko 2 VN"/>
    <w:basedOn w:val="Normaali"/>
    <w:next w:val="VNLeip1kappale"/>
    <w:link w:val="Otsikko2Char"/>
    <w:uiPriority w:val="4"/>
    <w:qFormat/>
    <w:rsid w:val="009F51A7"/>
    <w:pPr>
      <w:keepNext/>
      <w:numPr>
        <w:ilvl w:val="1"/>
        <w:numId w:val="35"/>
      </w:numPr>
      <w:suppressAutoHyphens/>
      <w:spacing w:before="737" w:after="170" w:line="340" w:lineRule="atLeast"/>
      <w:outlineLvl w:val="1"/>
    </w:pPr>
    <w:rPr>
      <w:rFonts w:ascii="Arial Narrow" w:hAnsi="Arial Narrow"/>
      <w:b/>
      <w:color w:val="365ABD" w:themeColor="text2"/>
      <w:spacing w:val="10"/>
      <w:sz w:val="38"/>
      <w:lang w:eastAsia="en-US"/>
    </w:rPr>
  </w:style>
  <w:style w:type="paragraph" w:styleId="Otsikko3">
    <w:name w:val="heading 3"/>
    <w:aliases w:val="Otsikko 3 VN"/>
    <w:basedOn w:val="Normaali"/>
    <w:next w:val="VNLeip1kappale"/>
    <w:link w:val="Otsikko3Char"/>
    <w:uiPriority w:val="4"/>
    <w:qFormat/>
    <w:rsid w:val="009F51A7"/>
    <w:pPr>
      <w:keepNext/>
      <w:numPr>
        <w:ilvl w:val="2"/>
        <w:numId w:val="35"/>
      </w:numPr>
      <w:suppressAutoHyphens/>
      <w:spacing w:before="640" w:line="301" w:lineRule="atLeast"/>
      <w:outlineLvl w:val="2"/>
    </w:pPr>
    <w:rPr>
      <w:rFonts w:ascii="Arial Narrow" w:hAnsi="Arial Narrow" w:cs="Arial"/>
      <w:b/>
      <w:bCs/>
      <w:color w:val="365ABD" w:themeColor="text2"/>
      <w:spacing w:val="8"/>
      <w:position w:val="10"/>
      <w:sz w:val="33"/>
      <w:szCs w:val="26"/>
      <w:lang w:eastAsia="en-US"/>
    </w:rPr>
  </w:style>
  <w:style w:type="paragraph" w:styleId="Otsikko4">
    <w:name w:val="heading 4"/>
    <w:aliases w:val="Otsikko 4 VN"/>
    <w:basedOn w:val="Normaali"/>
    <w:next w:val="VNLeip1kappale"/>
    <w:link w:val="Otsikko4Char"/>
    <w:uiPriority w:val="4"/>
    <w:qFormat/>
    <w:rsid w:val="009F51A7"/>
    <w:pPr>
      <w:keepNext/>
      <w:numPr>
        <w:ilvl w:val="3"/>
        <w:numId w:val="35"/>
      </w:numPr>
      <w:suppressAutoHyphens/>
      <w:spacing w:before="440" w:line="301" w:lineRule="atLeast"/>
      <w:jc w:val="both"/>
      <w:outlineLvl w:val="3"/>
    </w:pPr>
    <w:rPr>
      <w:rFonts w:ascii="Arial Narrow" w:hAnsi="Arial Narrow"/>
      <w:color w:val="365ABD" w:themeColor="text2"/>
      <w:sz w:val="26"/>
      <w:lang w:eastAsia="en-US"/>
    </w:rPr>
  </w:style>
  <w:style w:type="paragraph" w:styleId="Otsikko5">
    <w:name w:val="heading 5"/>
    <w:aliases w:val="Otsikko 5 VN"/>
    <w:basedOn w:val="Normaali"/>
    <w:next w:val="Normaali"/>
    <w:link w:val="Otsikko5Char"/>
    <w:uiPriority w:val="9"/>
    <w:semiHidden/>
    <w:unhideWhenUsed/>
    <w:rsid w:val="00FA0A6A"/>
    <w:pPr>
      <w:keepNext/>
      <w:keepLines/>
      <w:numPr>
        <w:ilvl w:val="4"/>
        <w:numId w:val="35"/>
      </w:numPr>
      <w:spacing w:before="200"/>
      <w:outlineLvl w:val="4"/>
    </w:pPr>
    <w:rPr>
      <w:rFonts w:asciiTheme="majorHAnsi" w:eastAsiaTheme="majorEastAsia" w:hAnsiTheme="majorHAnsi" w:cstheme="majorBidi"/>
      <w:color w:val="365ABD" w:themeColor="text2"/>
    </w:rPr>
  </w:style>
  <w:style w:type="paragraph" w:styleId="Otsikko6">
    <w:name w:val="heading 6"/>
    <w:basedOn w:val="Normaali"/>
    <w:next w:val="Normaali"/>
    <w:link w:val="Otsikko6Char"/>
    <w:uiPriority w:val="9"/>
    <w:semiHidden/>
    <w:unhideWhenUsed/>
    <w:rsid w:val="001A7B17"/>
    <w:pPr>
      <w:keepNext/>
      <w:keepLines/>
      <w:numPr>
        <w:ilvl w:val="5"/>
        <w:numId w:val="35"/>
      </w:numPr>
      <w:spacing w:before="200"/>
      <w:outlineLvl w:val="5"/>
    </w:pPr>
    <w:rPr>
      <w:rFonts w:asciiTheme="majorHAnsi" w:eastAsiaTheme="majorEastAsia" w:hAnsiTheme="majorHAnsi" w:cstheme="majorBidi"/>
      <w:i/>
      <w:iCs/>
      <w:color w:val="001735" w:themeColor="accent1" w:themeShade="7F"/>
    </w:rPr>
  </w:style>
  <w:style w:type="paragraph" w:styleId="Otsikko7">
    <w:name w:val="heading 7"/>
    <w:basedOn w:val="Normaali"/>
    <w:next w:val="Normaali"/>
    <w:link w:val="Otsikko7Char"/>
    <w:uiPriority w:val="9"/>
    <w:semiHidden/>
    <w:unhideWhenUsed/>
    <w:rsid w:val="001A7B17"/>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rsid w:val="001A7B17"/>
    <w:pPr>
      <w:keepNext/>
      <w:keepLines/>
      <w:numPr>
        <w:ilvl w:val="7"/>
        <w:numId w:val="35"/>
      </w:numPr>
      <w:spacing w:before="200"/>
      <w:outlineLvl w:val="7"/>
    </w:pPr>
    <w:rPr>
      <w:rFonts w:asciiTheme="majorHAnsi" w:eastAsiaTheme="majorEastAsia" w:hAnsiTheme="majorHAnsi" w:cstheme="majorBidi"/>
      <w:color w:val="404040" w:themeColor="text1" w:themeTint="BF"/>
    </w:rPr>
  </w:style>
  <w:style w:type="paragraph" w:styleId="Otsikko9">
    <w:name w:val="heading 9"/>
    <w:basedOn w:val="Normaali"/>
    <w:next w:val="Normaali"/>
    <w:link w:val="Otsikko9Char"/>
    <w:uiPriority w:val="9"/>
    <w:semiHidden/>
    <w:unhideWhenUsed/>
    <w:rsid w:val="001A7B17"/>
    <w:pPr>
      <w:keepNext/>
      <w:keepLines/>
      <w:numPr>
        <w:ilvl w:val="8"/>
        <w:numId w:val="35"/>
      </w:numPr>
      <w:spacing w:before="200"/>
      <w:outlineLvl w:val="8"/>
    </w:pPr>
    <w:rPr>
      <w:rFonts w:asciiTheme="majorHAnsi" w:eastAsiaTheme="majorEastAsia" w:hAnsiTheme="majorHAnsi" w:cstheme="majorBidi"/>
      <w:i/>
      <w:iCs/>
      <w:color w:val="40404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7D4120"/>
    <w:pPr>
      <w:spacing w:before="240" w:after="320" w:line="290" w:lineRule="atLeast"/>
    </w:pPr>
    <w:rPr>
      <w:rFonts w:cs="Myriad Pro"/>
      <w:spacing w:val="1"/>
    </w:rPr>
  </w:style>
  <w:style w:type="character" w:customStyle="1" w:styleId="Otsikko1Char">
    <w:name w:val="Otsikko 1 Char"/>
    <w:aliases w:val="Otsikko 1 VN Char"/>
    <w:basedOn w:val="Kappaleenoletusfontti"/>
    <w:link w:val="Otsikko1"/>
    <w:uiPriority w:val="4"/>
    <w:rsid w:val="009F51A7"/>
    <w:rPr>
      <w:rFonts w:ascii="Arial Narrow" w:hAnsi="Arial Narrow"/>
      <w:b/>
      <w:color w:val="365ABD"/>
      <w:sz w:val="50"/>
    </w:rPr>
  </w:style>
  <w:style w:type="character" w:customStyle="1" w:styleId="Otsikko2Char">
    <w:name w:val="Otsikko 2 Char"/>
    <w:aliases w:val="Otsikko 2 VN Char"/>
    <w:basedOn w:val="Kappaleenoletusfontti"/>
    <w:link w:val="Otsikko2"/>
    <w:uiPriority w:val="4"/>
    <w:rsid w:val="009F51A7"/>
    <w:rPr>
      <w:rFonts w:ascii="Arial Narrow" w:hAnsi="Arial Narrow"/>
      <w:b/>
      <w:color w:val="365ABD" w:themeColor="text2"/>
      <w:spacing w:val="10"/>
      <w:sz w:val="38"/>
      <w:lang w:val="sv-SE" w:eastAsia="en-US"/>
    </w:rPr>
  </w:style>
  <w:style w:type="character" w:customStyle="1" w:styleId="Otsikko3Char">
    <w:name w:val="Otsikko 3 Char"/>
    <w:aliases w:val="Otsikko 3 VN Char"/>
    <w:basedOn w:val="Kappaleenoletusfontti"/>
    <w:link w:val="Otsikko3"/>
    <w:uiPriority w:val="4"/>
    <w:rsid w:val="009F51A7"/>
    <w:rPr>
      <w:rFonts w:ascii="Arial Narrow" w:hAnsi="Arial Narrow" w:cs="Arial"/>
      <w:b/>
      <w:bCs/>
      <w:color w:val="365ABD" w:themeColor="text2"/>
      <w:spacing w:val="8"/>
      <w:position w:val="10"/>
      <w:sz w:val="33"/>
      <w:szCs w:val="26"/>
      <w:lang w:eastAsia="en-US"/>
    </w:rPr>
  </w:style>
  <w:style w:type="character" w:customStyle="1" w:styleId="Otsikko4Char">
    <w:name w:val="Otsikko 4 Char"/>
    <w:aliases w:val="Otsikko 4 VN Char"/>
    <w:basedOn w:val="Kappaleenoletusfontti"/>
    <w:link w:val="Otsikko4"/>
    <w:uiPriority w:val="4"/>
    <w:rsid w:val="009F51A7"/>
    <w:rPr>
      <w:rFonts w:ascii="Arial Narrow" w:hAnsi="Arial Narrow"/>
      <w:color w:val="365ABD" w:themeColor="text2"/>
      <w:sz w:val="26"/>
      <w:lang w:eastAsia="en-US"/>
    </w:rPr>
  </w:style>
  <w:style w:type="character" w:customStyle="1" w:styleId="Otsikko5Char">
    <w:name w:val="Otsikko 5 Char"/>
    <w:aliases w:val="Otsikko 5 VN Char"/>
    <w:basedOn w:val="Kappaleenoletusfontti"/>
    <w:link w:val="Otsikko5"/>
    <w:uiPriority w:val="9"/>
    <w:semiHidden/>
    <w:rsid w:val="00FA0A6A"/>
    <w:rPr>
      <w:rFonts w:asciiTheme="majorHAnsi" w:eastAsiaTheme="majorEastAsia" w:hAnsiTheme="majorHAnsi" w:cstheme="majorBidi"/>
      <w:color w:val="365ABD" w:themeColor="text2"/>
    </w:rPr>
  </w:style>
  <w:style w:type="character" w:customStyle="1" w:styleId="Otsikko6Char">
    <w:name w:val="Otsikko 6 Char"/>
    <w:basedOn w:val="Kappaleenoletusfontti"/>
    <w:link w:val="Otsikko6"/>
    <w:uiPriority w:val="9"/>
    <w:semiHidden/>
    <w:rsid w:val="001A7B17"/>
    <w:rPr>
      <w:rFonts w:asciiTheme="majorHAnsi" w:eastAsiaTheme="majorEastAsia" w:hAnsiTheme="majorHAnsi" w:cstheme="majorBidi"/>
      <w:i/>
      <w:iCs/>
      <w:color w:val="001735" w:themeColor="accent1" w:themeShade="7F"/>
    </w:rPr>
  </w:style>
  <w:style w:type="character" w:customStyle="1" w:styleId="Otsikko7Char">
    <w:name w:val="Otsikko 7 Char"/>
    <w:basedOn w:val="Kappaleenoletusfontti"/>
    <w:link w:val="Otsikko7"/>
    <w:uiPriority w:val="9"/>
    <w:semiHidden/>
    <w:rsid w:val="001A7B1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1A7B17"/>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semiHidden/>
    <w:rsid w:val="001A7B17"/>
    <w:rPr>
      <w:rFonts w:asciiTheme="majorHAnsi" w:eastAsiaTheme="majorEastAsia" w:hAnsiTheme="majorHAnsi" w:cstheme="majorBidi"/>
      <w:i/>
      <w:iCs/>
      <w:color w:val="404040" w:themeColor="text1" w:themeTint="BF"/>
    </w:rPr>
  </w:style>
  <w:style w:type="paragraph" w:styleId="Yltunniste">
    <w:name w:val="header"/>
    <w:aliases w:val="VN_Ylätunniste_sarjanimi"/>
    <w:basedOn w:val="Normaali"/>
    <w:next w:val="Normaali"/>
    <w:link w:val="YltunnisteChar"/>
    <w:uiPriority w:val="4"/>
    <w:unhideWhenUsed/>
    <w:rsid w:val="00526295"/>
    <w:pPr>
      <w:tabs>
        <w:tab w:val="center" w:pos="4819"/>
        <w:tab w:val="right" w:pos="9638"/>
      </w:tabs>
      <w:jc w:val="center"/>
    </w:pPr>
    <w:rPr>
      <w:caps/>
      <w:color w:val="7F7F7F" w:themeColor="text1" w:themeTint="80"/>
      <w:sz w:val="14"/>
    </w:rPr>
  </w:style>
  <w:style w:type="character" w:customStyle="1" w:styleId="YltunnisteChar">
    <w:name w:val="Ylätunniste Char"/>
    <w:aliases w:val="VN_Ylätunniste_sarjanimi Char"/>
    <w:basedOn w:val="Kappaleenoletusfontti"/>
    <w:link w:val="Yltunniste"/>
    <w:uiPriority w:val="4"/>
    <w:rsid w:val="00A44890"/>
    <w:rPr>
      <w:caps/>
      <w:color w:val="7F7F7F" w:themeColor="text1" w:themeTint="80"/>
      <w:sz w:val="14"/>
    </w:rPr>
  </w:style>
  <w:style w:type="paragraph" w:styleId="Alatunniste">
    <w:name w:val="footer"/>
    <w:aliases w:val="Alatunniste VN"/>
    <w:basedOn w:val="Normaali"/>
    <w:next w:val="Normaali"/>
    <w:link w:val="AlatunnisteChar"/>
    <w:uiPriority w:val="4"/>
    <w:unhideWhenUsed/>
    <w:rsid w:val="004C3942"/>
    <w:pPr>
      <w:spacing w:before="170" w:line="280" w:lineRule="atLeast"/>
      <w:jc w:val="center"/>
    </w:pPr>
  </w:style>
  <w:style w:type="character" w:customStyle="1" w:styleId="AlatunnisteChar">
    <w:name w:val="Alatunniste Char"/>
    <w:aliases w:val="Alatunniste VN Char"/>
    <w:basedOn w:val="Kappaleenoletusfontti"/>
    <w:link w:val="Alatunniste"/>
    <w:uiPriority w:val="4"/>
    <w:rsid w:val="00A44890"/>
  </w:style>
  <w:style w:type="paragraph" w:customStyle="1" w:styleId="VNAlaviitetaulukkokuvio">
    <w:name w:val="VN_Alaviite_taulukko_kuvio"/>
    <w:basedOn w:val="Normaali"/>
    <w:link w:val="VNAlaviitetaulukkokuvioChar"/>
    <w:qFormat/>
    <w:rsid w:val="0074003A"/>
    <w:pPr>
      <w:spacing w:before="100"/>
      <w:jc w:val="both"/>
    </w:pPr>
    <w:rPr>
      <w:sz w:val="18"/>
    </w:rPr>
  </w:style>
  <w:style w:type="character" w:customStyle="1" w:styleId="VNAlaviitetaulukkokuvioChar">
    <w:name w:val="VN_Alaviite_taulukko_kuvio Char"/>
    <w:basedOn w:val="Kappaleenoletusfontti"/>
    <w:link w:val="VNAlaviitetaulukkokuvio"/>
    <w:rsid w:val="0074003A"/>
    <w:rPr>
      <w:sz w:val="18"/>
    </w:rPr>
  </w:style>
  <w:style w:type="paragraph" w:styleId="Sisllysluettelonotsikko">
    <w:name w:val="TOC Heading"/>
    <w:basedOn w:val="Otsikko1"/>
    <w:next w:val="Normaali"/>
    <w:uiPriority w:val="39"/>
    <w:semiHidden/>
    <w:unhideWhenUsed/>
    <w:qFormat/>
    <w:rsid w:val="0011429D"/>
    <w:pPr>
      <w:keepNext/>
      <w:keepLines/>
      <w:framePr w:wrap="notBeside" w:hAnchor="text"/>
      <w:spacing w:before="480" w:after="0" w:line="276" w:lineRule="auto"/>
      <w:outlineLvl w:val="9"/>
    </w:pPr>
    <w:rPr>
      <w:rFonts w:asciiTheme="majorHAnsi" w:eastAsiaTheme="majorEastAsia" w:hAnsiTheme="majorHAnsi" w:cstheme="majorBidi"/>
      <w:b w:val="0"/>
      <w:bCs/>
      <w:color w:val="002250" w:themeColor="accent1" w:themeShade="BF"/>
      <w:sz w:val="28"/>
      <w:szCs w:val="28"/>
      <w:lang w:eastAsia="en-US"/>
    </w:rPr>
  </w:style>
  <w:style w:type="paragraph" w:styleId="Sisluet1">
    <w:name w:val="toc 1"/>
    <w:basedOn w:val="Normaali"/>
    <w:next w:val="Normaali"/>
    <w:autoRedefine/>
    <w:uiPriority w:val="39"/>
    <w:unhideWhenUsed/>
    <w:rsid w:val="00FA0A6A"/>
    <w:pPr>
      <w:tabs>
        <w:tab w:val="right" w:leader="dot" w:pos="7700"/>
      </w:tabs>
      <w:spacing w:before="340" w:after="80"/>
      <w:ind w:left="567" w:right="851" w:hanging="567"/>
    </w:pPr>
    <w:rPr>
      <w:rFonts w:ascii="Arial Narrow" w:hAnsi="Arial Narrow"/>
      <w:b/>
      <w:noProof/>
      <w:color w:val="365ABD" w:themeColor="text2"/>
      <w:sz w:val="26"/>
      <w:szCs w:val="26"/>
    </w:rPr>
  </w:style>
  <w:style w:type="paragraph" w:styleId="Sisluet2">
    <w:name w:val="toc 2"/>
    <w:basedOn w:val="Normaali"/>
    <w:next w:val="Normaali"/>
    <w:autoRedefine/>
    <w:uiPriority w:val="39"/>
    <w:unhideWhenUsed/>
    <w:rsid w:val="007764D6"/>
    <w:pPr>
      <w:tabs>
        <w:tab w:val="right" w:leader="dot" w:pos="7700"/>
      </w:tabs>
      <w:spacing w:before="40" w:after="100"/>
      <w:ind w:left="1134" w:right="851" w:hanging="567"/>
    </w:pPr>
    <w:rPr>
      <w:rFonts w:ascii="Arial Narrow" w:hAnsi="Arial Narrow"/>
      <w:noProof/>
      <w:sz w:val="21"/>
    </w:rPr>
  </w:style>
  <w:style w:type="paragraph" w:styleId="Sisluet3">
    <w:name w:val="toc 3"/>
    <w:basedOn w:val="Normaali"/>
    <w:next w:val="Normaali"/>
    <w:autoRedefine/>
    <w:uiPriority w:val="39"/>
    <w:unhideWhenUsed/>
    <w:rsid w:val="007764D6"/>
    <w:pPr>
      <w:tabs>
        <w:tab w:val="right" w:leader="dot" w:pos="7700"/>
      </w:tabs>
      <w:spacing w:after="100"/>
      <w:ind w:left="1985" w:right="851" w:hanging="851"/>
    </w:pPr>
    <w:rPr>
      <w:rFonts w:ascii="Arial Narrow" w:hAnsi="Arial Narrow"/>
      <w:noProof/>
      <w:sz w:val="21"/>
    </w:rPr>
  </w:style>
  <w:style w:type="paragraph" w:styleId="Sisluet4">
    <w:name w:val="toc 4"/>
    <w:basedOn w:val="Normaali"/>
    <w:next w:val="Normaali"/>
    <w:autoRedefine/>
    <w:uiPriority w:val="39"/>
    <w:unhideWhenUsed/>
    <w:rsid w:val="007764D6"/>
    <w:pPr>
      <w:tabs>
        <w:tab w:val="right" w:leader="dot" w:pos="7700"/>
      </w:tabs>
      <w:spacing w:after="100"/>
      <w:ind w:left="3062" w:right="851" w:hanging="1077"/>
    </w:pPr>
    <w:rPr>
      <w:rFonts w:ascii="Arial Narrow" w:hAnsi="Arial Narrow"/>
      <w:noProof/>
      <w:sz w:val="21"/>
    </w:rPr>
  </w:style>
  <w:style w:type="paragraph" w:customStyle="1" w:styleId="VNSisltOtsikko">
    <w:name w:val="VN_Sisältö Otsikko"/>
    <w:basedOn w:val="VNOtsikkoesipuhe"/>
    <w:uiPriority w:val="1"/>
    <w:rsid w:val="00384AD1"/>
    <w:pPr>
      <w:spacing w:before="0" w:after="510"/>
    </w:pPr>
    <w:rPr>
      <w:rFonts w:ascii="Arial Narrow" w:hAnsi="Arial Narrow"/>
      <w:caps w:val="0"/>
      <w:sz w:val="34"/>
      <w:szCs w:val="34"/>
    </w:rPr>
  </w:style>
  <w:style w:type="paragraph" w:customStyle="1" w:styleId="VNOtsikkoesipuhe">
    <w:name w:val="VN_Otsikko esipuhe"/>
    <w:basedOn w:val="Normaali"/>
    <w:next w:val="VNLeip1kappale"/>
    <w:uiPriority w:val="1"/>
    <w:rsid w:val="00384AD1"/>
    <w:pPr>
      <w:suppressAutoHyphens/>
      <w:spacing w:before="2268" w:after="680" w:line="240" w:lineRule="atLeast"/>
    </w:pPr>
    <w:rPr>
      <w:rFonts w:cs="Myriad Pro"/>
      <w:b/>
      <w:bCs/>
      <w:caps/>
      <w:color w:val="365ABD" w:themeColor="text2"/>
      <w:spacing w:val="24"/>
      <w:sz w:val="24"/>
    </w:rPr>
  </w:style>
  <w:style w:type="paragraph" w:customStyle="1" w:styleId="VNKuvateksti">
    <w:name w:val="VN_Kuvateksti"/>
    <w:basedOn w:val="Normaali"/>
    <w:next w:val="VNLeip1kappale"/>
    <w:uiPriority w:val="99"/>
    <w:rsid w:val="00E217F8"/>
    <w:pPr>
      <w:autoSpaceDE w:val="0"/>
      <w:autoSpaceDN w:val="0"/>
      <w:adjustRightInd w:val="0"/>
      <w:spacing w:before="510" w:after="440" w:line="260" w:lineRule="atLeast"/>
      <w:textAlignment w:val="center"/>
    </w:pPr>
    <w:rPr>
      <w:rFonts w:ascii="Arial Narrow" w:hAnsi="Arial Narrow" w:cs="Myriad Pro Light"/>
      <w:spacing w:val="1"/>
      <w:position w:val="-10"/>
      <w:sz w:val="22"/>
      <w:szCs w:val="18"/>
    </w:rPr>
  </w:style>
  <w:style w:type="paragraph" w:customStyle="1" w:styleId="VNNiminotsikko">
    <w:name w:val="VN_Nimiön otsikko"/>
    <w:basedOn w:val="Normaali"/>
    <w:autoRedefine/>
    <w:uiPriority w:val="3"/>
    <w:rsid w:val="00600FA1"/>
    <w:pPr>
      <w:keepNext/>
      <w:keepLines/>
      <w:suppressAutoHyphens/>
      <w:kinsoku w:val="0"/>
      <w:autoSpaceDE w:val="0"/>
      <w:autoSpaceDN w:val="0"/>
      <w:adjustRightInd w:val="0"/>
      <w:spacing w:before="2937" w:after="284" w:line="760" w:lineRule="atLeast"/>
      <w:textAlignment w:val="center"/>
    </w:pPr>
    <w:rPr>
      <w:rFonts w:ascii="Arial Narrow" w:hAnsi="Arial Narrow" w:cs="Myriad Pro Cond"/>
      <w:color w:val="365ABD"/>
      <w:spacing w:val="4"/>
      <w:sz w:val="72"/>
      <w:szCs w:val="72"/>
    </w:rPr>
  </w:style>
  <w:style w:type="paragraph" w:customStyle="1" w:styleId="VNNiminalaotsikko">
    <w:name w:val="VN_Nimiön alaotsikko"/>
    <w:basedOn w:val="VNNiminotsikko"/>
    <w:autoRedefine/>
    <w:uiPriority w:val="3"/>
    <w:rsid w:val="000D740F"/>
    <w:pPr>
      <w:spacing w:before="0" w:after="638" w:line="560" w:lineRule="atLeast"/>
    </w:pPr>
    <w:rPr>
      <w:color w:val="365ABD" w:themeColor="text2"/>
      <w:spacing w:val="3"/>
      <w:sz w:val="52"/>
      <w:szCs w:val="26"/>
    </w:rPr>
  </w:style>
  <w:style w:type="paragraph" w:customStyle="1" w:styleId="VNSarjanimi">
    <w:name w:val="VN_Sarjanimi"/>
    <w:basedOn w:val="VNNiminalaotsikko"/>
    <w:uiPriority w:val="3"/>
    <w:rsid w:val="006A6400"/>
    <w:pPr>
      <w:spacing w:after="0" w:line="280" w:lineRule="atLeast"/>
    </w:pPr>
    <w:rPr>
      <w:rFonts w:ascii="Arial" w:hAnsi="Arial" w:cs="Myriad Pro"/>
      <w:color w:val="000000" w:themeColor="text1"/>
      <w:spacing w:val="2"/>
      <w:sz w:val="22"/>
      <w:szCs w:val="20"/>
    </w:rPr>
  </w:style>
  <w:style w:type="paragraph" w:customStyle="1" w:styleId="VNCopyright">
    <w:name w:val="VN_Copyright"/>
    <w:basedOn w:val="Normaali"/>
    <w:uiPriority w:val="3"/>
    <w:rsid w:val="00D07A2A"/>
    <w:pPr>
      <w:suppressAutoHyphens/>
      <w:autoSpaceDE w:val="0"/>
      <w:autoSpaceDN w:val="0"/>
      <w:adjustRightInd w:val="0"/>
      <w:spacing w:before="40" w:after="40" w:line="240" w:lineRule="atLeast"/>
      <w:ind w:left="1304" w:hanging="1304"/>
      <w:textAlignment w:val="center"/>
    </w:pPr>
    <w:rPr>
      <w:rFonts w:cs="Myriad Pro"/>
      <w:szCs w:val="16"/>
    </w:rPr>
  </w:style>
  <w:style w:type="paragraph" w:customStyle="1" w:styleId="VNTaulukkosarakeotsikkovasen">
    <w:name w:val="VN_Taulukko_sarakeotsikko_vasen"/>
    <w:basedOn w:val="VNTaulukkoperusvasen"/>
    <w:rsid w:val="008036A2"/>
    <w:rPr>
      <w:color w:val="365ABD" w:themeColor="text2"/>
      <w:szCs w:val="22"/>
    </w:rPr>
  </w:style>
  <w:style w:type="paragraph" w:customStyle="1" w:styleId="VNKuvailulehtiotsikko">
    <w:name w:val="VN_Kuvailulehti otsikko"/>
    <w:basedOn w:val="Normaali"/>
    <w:uiPriority w:val="3"/>
    <w:rsid w:val="00F0547F"/>
    <w:pPr>
      <w:suppressAutoHyphens/>
      <w:autoSpaceDE w:val="0"/>
      <w:autoSpaceDN w:val="0"/>
      <w:adjustRightInd w:val="0"/>
      <w:spacing w:after="80" w:line="280" w:lineRule="atLeast"/>
      <w:textAlignment w:val="center"/>
    </w:pPr>
    <w:rPr>
      <w:rFonts w:cs="Myriad Pro Light"/>
      <w:b/>
      <w:color w:val="365ABD" w:themeColor="text2"/>
      <w:spacing w:val="5"/>
      <w:sz w:val="24"/>
      <w:szCs w:val="26"/>
      <w:u w:color="000000"/>
    </w:rPr>
  </w:style>
  <w:style w:type="paragraph" w:customStyle="1" w:styleId="VNKuvailulehtityhjllvlillregular">
    <w:name w:val="VN_Kuvailulehti tyhjällä välillä regular"/>
    <w:basedOn w:val="Normaali"/>
    <w:uiPriority w:val="3"/>
    <w:rsid w:val="00B24C32"/>
    <w:pPr>
      <w:tabs>
        <w:tab w:val="left" w:pos="6804"/>
      </w:tabs>
      <w:suppressAutoHyphens/>
      <w:autoSpaceDE w:val="0"/>
      <w:autoSpaceDN w:val="0"/>
      <w:adjustRightInd w:val="0"/>
      <w:spacing w:after="170" w:line="240" w:lineRule="atLeast"/>
      <w:textAlignment w:val="center"/>
    </w:pPr>
    <w:rPr>
      <w:rFonts w:asciiTheme="majorHAnsi" w:hAnsiTheme="majorHAnsi" w:cs="Myriad Pro"/>
      <w:sz w:val="18"/>
      <w:szCs w:val="18"/>
      <w:u w:color="000000"/>
    </w:rPr>
  </w:style>
  <w:style w:type="paragraph" w:customStyle="1" w:styleId="VNKuvailulehtiotsikkopalstabold">
    <w:name w:val="VN_Kuvailulehti otsikkopalsta bold"/>
    <w:basedOn w:val="Normaali"/>
    <w:uiPriority w:val="3"/>
    <w:rsid w:val="00BF053F"/>
    <w:pPr>
      <w:spacing w:before="120" w:after="20" w:line="240" w:lineRule="atLeast"/>
      <w:ind w:right="-108"/>
    </w:pPr>
    <w:rPr>
      <w:b/>
      <w:sz w:val="17"/>
    </w:rPr>
  </w:style>
  <w:style w:type="paragraph" w:customStyle="1" w:styleId="VNKuvailulehtieityhjvli">
    <w:name w:val="VN_Kuvailulehti ei tyhjää väliä"/>
    <w:basedOn w:val="VNKuvailulehtityhjllvlillregular"/>
    <w:uiPriority w:val="3"/>
    <w:rsid w:val="00BF053F"/>
    <w:pPr>
      <w:spacing w:before="120" w:after="20"/>
    </w:pPr>
    <w:rPr>
      <w:sz w:val="17"/>
    </w:rPr>
  </w:style>
  <w:style w:type="paragraph" w:customStyle="1" w:styleId="VNKuvailulehtityhjllvlillbold">
    <w:name w:val="VN_Kuvailulehti tyhjällä välillä bold"/>
    <w:basedOn w:val="VNKuvailulehtiotsikkopalstabold"/>
    <w:uiPriority w:val="3"/>
    <w:rsid w:val="003A0185"/>
    <w:pPr>
      <w:spacing w:after="170" w:line="200" w:lineRule="atLeast"/>
    </w:pPr>
    <w:rPr>
      <w:rFonts w:asciiTheme="majorHAnsi" w:hAnsiTheme="majorHAnsi"/>
    </w:rPr>
  </w:style>
  <w:style w:type="character" w:customStyle="1" w:styleId="nimitiedot">
    <w:name w:val="nimiö tiedot"/>
    <w:uiPriority w:val="99"/>
    <w:semiHidden/>
    <w:rsid w:val="004863B9"/>
  </w:style>
  <w:style w:type="character" w:styleId="Hyperlinkki">
    <w:name w:val="Hyperlink"/>
    <w:uiPriority w:val="99"/>
    <w:unhideWhenUsed/>
    <w:rsid w:val="00B76750"/>
    <w:rPr>
      <w:color w:val="365ABD" w:themeColor="text2"/>
      <w:u w:val="none"/>
    </w:rPr>
  </w:style>
  <w:style w:type="paragraph" w:customStyle="1" w:styleId="VNLeip2kappaleet">
    <w:name w:val="VN_Leipä 2. kappaleet"/>
    <w:basedOn w:val="VNLeip1kappale"/>
    <w:rsid w:val="007D4120"/>
    <w:pPr>
      <w:autoSpaceDE w:val="0"/>
      <w:autoSpaceDN w:val="0"/>
      <w:adjustRightInd w:val="0"/>
      <w:textAlignment w:val="center"/>
    </w:pPr>
  </w:style>
  <w:style w:type="paragraph" w:customStyle="1" w:styleId="VNIngressi">
    <w:name w:val="VN_Ingressi"/>
    <w:basedOn w:val="VNLeip1kappale"/>
    <w:next w:val="VNLeip1kappale"/>
    <w:uiPriority w:val="1"/>
    <w:rsid w:val="00A94C67"/>
    <w:pPr>
      <w:suppressAutoHyphens/>
      <w:autoSpaceDE w:val="0"/>
      <w:autoSpaceDN w:val="0"/>
      <w:adjustRightInd w:val="0"/>
      <w:spacing w:after="340"/>
      <w:ind w:left="851"/>
      <w:textAlignment w:val="center"/>
    </w:pPr>
    <w:rPr>
      <w:rFonts w:cs="Myriad Pro Light"/>
      <w:b/>
      <w:sz w:val="22"/>
      <w:szCs w:val="22"/>
    </w:rPr>
  </w:style>
  <w:style w:type="paragraph" w:customStyle="1" w:styleId="VNLeipluettelonumeroituna">
    <w:name w:val="VN_Leipä luettelo numeroituna"/>
    <w:basedOn w:val="VNLeipluetteloajatusviivalla"/>
    <w:rsid w:val="003026B4"/>
    <w:pPr>
      <w:numPr>
        <w:numId w:val="1"/>
      </w:numPr>
      <w:ind w:left="1281" w:hanging="357"/>
    </w:pPr>
  </w:style>
  <w:style w:type="paragraph" w:customStyle="1" w:styleId="VNLeipluetteloajatusviivalla">
    <w:name w:val="VN_Leipä luettelo ajatusviivalla"/>
    <w:basedOn w:val="Normaali"/>
    <w:rsid w:val="006F4EDA"/>
    <w:pPr>
      <w:numPr>
        <w:numId w:val="2"/>
      </w:numPr>
      <w:tabs>
        <w:tab w:val="left" w:pos="227"/>
        <w:tab w:val="left" w:pos="397"/>
        <w:tab w:val="left" w:pos="794"/>
        <w:tab w:val="left" w:pos="1020"/>
      </w:tabs>
      <w:spacing w:line="280" w:lineRule="atLeast"/>
      <w:ind w:left="1281" w:hanging="357"/>
    </w:pPr>
    <w:rPr>
      <w:rFonts w:cs="Myriad Pro"/>
    </w:rPr>
  </w:style>
  <w:style w:type="paragraph" w:customStyle="1" w:styleId="VNLeipluettelopallukalla">
    <w:name w:val="VN_Leipä luettelo pallukalla"/>
    <w:basedOn w:val="VNLeipluetteloajatusviivalla"/>
    <w:rsid w:val="007B064B"/>
    <w:pPr>
      <w:numPr>
        <w:numId w:val="3"/>
      </w:numPr>
      <w:tabs>
        <w:tab w:val="clear" w:pos="227"/>
        <w:tab w:val="clear" w:pos="397"/>
        <w:tab w:val="clear" w:pos="794"/>
        <w:tab w:val="clear" w:pos="1020"/>
        <w:tab w:val="left" w:pos="1276"/>
      </w:tabs>
      <w:autoSpaceDE w:val="0"/>
      <w:autoSpaceDN w:val="0"/>
      <w:adjustRightInd w:val="0"/>
      <w:textAlignment w:val="center"/>
    </w:pPr>
  </w:style>
  <w:style w:type="paragraph" w:customStyle="1" w:styleId="VNTaulukonotsikkoeinumeroitu">
    <w:name w:val="VN_Taulukon otsikko_einumeroitu"/>
    <w:basedOn w:val="Normaali"/>
    <w:next w:val="VNTaulukonoletus"/>
    <w:uiPriority w:val="2"/>
    <w:rsid w:val="004C0CFC"/>
    <w:pPr>
      <w:autoSpaceDE w:val="0"/>
      <w:autoSpaceDN w:val="0"/>
      <w:adjustRightInd w:val="0"/>
      <w:spacing w:before="510" w:after="240" w:line="260" w:lineRule="atLeast"/>
      <w:textAlignment w:val="center"/>
    </w:pPr>
    <w:rPr>
      <w:rFonts w:ascii="Arial Narrow" w:hAnsi="Arial Narrow" w:cs="Myriad Pro Light Cond"/>
      <w:b/>
      <w:sz w:val="22"/>
      <w:szCs w:val="22"/>
    </w:rPr>
  </w:style>
  <w:style w:type="paragraph" w:customStyle="1" w:styleId="VNTaulukonoletus">
    <w:name w:val="VN_Taulukon oletus"/>
    <w:basedOn w:val="Normaali"/>
    <w:next w:val="VNLeip1kappale"/>
    <w:qFormat/>
    <w:rsid w:val="0015486C"/>
    <w:pPr>
      <w:spacing w:before="80" w:after="80" w:line="260" w:lineRule="atLeast"/>
    </w:pPr>
    <w:rPr>
      <w:rFonts w:ascii="Arial Narrow" w:hAnsi="Arial Narrow"/>
      <w:sz w:val="22"/>
      <w:szCs w:val="18"/>
    </w:rPr>
  </w:style>
  <w:style w:type="paragraph" w:customStyle="1" w:styleId="VNTaulukkoperusoikea">
    <w:name w:val="VN_Taulukko perus oikea"/>
    <w:basedOn w:val="Normaali"/>
    <w:uiPriority w:val="2"/>
    <w:rsid w:val="00B36F01"/>
    <w:pPr>
      <w:autoSpaceDE w:val="0"/>
      <w:autoSpaceDN w:val="0"/>
      <w:adjustRightInd w:val="0"/>
      <w:spacing w:before="80" w:after="80" w:line="260" w:lineRule="atLeast"/>
      <w:jc w:val="right"/>
      <w:textAlignment w:val="center"/>
    </w:pPr>
    <w:rPr>
      <w:rFonts w:ascii="Arial Narrow" w:hAnsi="Arial Narrow" w:cs="Myriad Pro Cond"/>
      <w:spacing w:val="4"/>
      <w:sz w:val="22"/>
      <w:szCs w:val="18"/>
      <w:u w:color="000000"/>
    </w:rPr>
  </w:style>
  <w:style w:type="paragraph" w:customStyle="1" w:styleId="VNTaulukkosarakeotsikkokeskitetty">
    <w:name w:val="VN_Taulukko sarakeotsikko keskitetty"/>
    <w:basedOn w:val="Normaali"/>
    <w:uiPriority w:val="2"/>
    <w:rsid w:val="009F33B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rPr>
  </w:style>
  <w:style w:type="paragraph" w:customStyle="1" w:styleId="VNTaulukkosarakeotsikkokeskitettynega">
    <w:name w:val="VN_Taulukko sarakeotsikko keskitetty nega"/>
    <w:basedOn w:val="VNTaulukkosarakeotsikkokeskitetty"/>
    <w:uiPriority w:val="2"/>
    <w:rsid w:val="008036A2"/>
  </w:style>
  <w:style w:type="paragraph" w:customStyle="1" w:styleId="VNTaulukkoperusvasen">
    <w:name w:val="VN_Taulukko perus vasen"/>
    <w:basedOn w:val="VNTaulukkoperusoikea"/>
    <w:uiPriority w:val="2"/>
    <w:rsid w:val="00B36F01"/>
    <w:pPr>
      <w:suppressAutoHyphens/>
      <w:jc w:val="left"/>
    </w:pPr>
  </w:style>
  <w:style w:type="table" w:customStyle="1" w:styleId="VNTaulukkovasentasaus">
    <w:name w:val="_VN_Taulukko_vasen_tasaus"/>
    <w:basedOn w:val="VNTaulukko2021"/>
    <w:uiPriority w:val="99"/>
    <w:rsid w:val="00DD254D"/>
    <w:tblPr/>
    <w:tblStylePr w:type="firstRow">
      <w:pPr>
        <w:wordWrap/>
        <w:spacing w:beforeLines="0" w:before="170" w:beforeAutospacing="0" w:afterLines="0" w:after="170" w:afterAutospacing="0" w:line="260" w:lineRule="atLeast"/>
        <w:jc w:val="left"/>
        <w:outlineLvl w:val="9"/>
      </w:pPr>
      <w:rPr>
        <w:rFonts w:ascii="Arial Narrow" w:hAnsi="Arial Narrow"/>
        <w:b/>
        <w:i w:val="0"/>
        <w:color w:val="365ABD" w:themeColor="text2"/>
        <w:spacing w:val="0"/>
        <w:sz w:val="22"/>
      </w:rPr>
      <w:tblPr/>
      <w:tcPr>
        <w:tcBorders>
          <w:bottom w:val="single" w:sz="18" w:space="0" w:color="365ABD" w:themeColor="text2"/>
        </w:tcBorders>
      </w:tcPr>
    </w:tblStylePr>
    <w:tblStylePr w:type="lastRow">
      <w:pPr>
        <w:jc w:val="left"/>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left"/>
      </w:pPr>
    </w:tblStylePr>
    <w:tblStylePr w:type="band1Vert">
      <w:pPr>
        <w:jc w:val="left"/>
      </w:pPr>
    </w:tblStylePr>
    <w:tblStylePr w:type="band2Vert">
      <w:pPr>
        <w:jc w:val="left"/>
      </w:pPr>
    </w:tblStylePr>
    <w:tblStylePr w:type="band1Horz">
      <w:pPr>
        <w:wordWrap/>
        <w:spacing w:beforeLines="0" w:before="170" w:beforeAutospacing="0" w:afterLines="0" w:after="170" w:afterAutospacing="0" w:line="260" w:lineRule="atLeast"/>
        <w:jc w:val="left"/>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left"/>
      </w:pPr>
      <w:tblPr/>
      <w:tcPr>
        <w:tcBorders>
          <w:top w:val="nil"/>
          <w:bottom w:val="single" w:sz="4" w:space="0" w:color="000000" w:themeColor="text1"/>
          <w:insideH w:val="single" w:sz="4" w:space="0" w:color="000000" w:themeColor="text1"/>
        </w:tcBorders>
      </w:tcPr>
    </w:tblStylePr>
  </w:style>
  <w:style w:type="paragraph" w:customStyle="1" w:styleId="VNCopyright2Punainen">
    <w:name w:val="VN_Copyright_2 + Punainen"/>
    <w:basedOn w:val="VNCopyright2"/>
    <w:rsid w:val="00A1595E"/>
    <w:rPr>
      <w:color w:val="FF0000"/>
    </w:rPr>
  </w:style>
  <w:style w:type="paragraph" w:customStyle="1" w:styleId="VNTaulukkovrillinenbold">
    <w:name w:val="VN_Taulukko värillinen bold"/>
    <w:basedOn w:val="Normaali"/>
    <w:uiPriority w:val="2"/>
    <w:rsid w:val="002A5F69"/>
    <w:pPr>
      <w:autoSpaceDE w:val="0"/>
      <w:autoSpaceDN w:val="0"/>
      <w:adjustRightInd w:val="0"/>
      <w:spacing w:before="170" w:after="170" w:line="260" w:lineRule="atLeast"/>
      <w:textAlignment w:val="center"/>
    </w:pPr>
    <w:rPr>
      <w:rFonts w:ascii="Arial Narrow" w:hAnsi="Arial Narrow" w:cs="Myriad Pro Light Cond"/>
      <w:b/>
      <w:color w:val="365ABD" w:themeColor="text2"/>
      <w:spacing w:val="2"/>
      <w:sz w:val="22"/>
      <w:szCs w:val="18"/>
      <w:u w:color="000000"/>
    </w:rPr>
  </w:style>
  <w:style w:type="character" w:customStyle="1" w:styleId="Indeksinnumero">
    <w:name w:val="Indeksin numero"/>
    <w:uiPriority w:val="99"/>
    <w:semiHidden/>
    <w:rsid w:val="003A7F21"/>
    <w:rPr>
      <w:sz w:val="22"/>
      <w:szCs w:val="22"/>
      <w:vertAlign w:val="superscript"/>
    </w:rPr>
  </w:style>
  <w:style w:type="character" w:customStyle="1" w:styleId="sislnumerotjapisteet">
    <w:name w:val="sisl_numerot ja pisteet"/>
    <w:basedOn w:val="Kappaleenoletusfontti"/>
    <w:uiPriority w:val="1"/>
    <w:semiHidden/>
    <w:rsid w:val="00101BE8"/>
    <w:rPr>
      <w:rFonts w:ascii="Arial Narrow" w:hAnsi="Arial Narrow"/>
      <w:noProof/>
      <w:color w:val="000000" w:themeColor="text1"/>
      <w:sz w:val="18"/>
    </w:rPr>
  </w:style>
  <w:style w:type="paragraph" w:styleId="Seliteteksti">
    <w:name w:val="Balloon Text"/>
    <w:basedOn w:val="Normaali"/>
    <w:link w:val="SelitetekstiChar"/>
    <w:uiPriority w:val="99"/>
    <w:semiHidden/>
    <w:unhideWhenUsed/>
    <w:rsid w:val="00055FA3"/>
    <w:rPr>
      <w:rFonts w:ascii="Tahoma" w:hAnsi="Tahoma" w:cs="Tahoma"/>
      <w:sz w:val="16"/>
      <w:szCs w:val="16"/>
    </w:rPr>
  </w:style>
  <w:style w:type="character" w:customStyle="1" w:styleId="SelitetekstiChar">
    <w:name w:val="Seliteteksti Char"/>
    <w:basedOn w:val="Kappaleenoletusfontti"/>
    <w:link w:val="Seliteteksti"/>
    <w:uiPriority w:val="99"/>
    <w:semiHidden/>
    <w:rsid w:val="00055FA3"/>
    <w:rPr>
      <w:rFonts w:ascii="Tahoma" w:hAnsi="Tahoma" w:cs="Tahoma"/>
      <w:sz w:val="16"/>
      <w:szCs w:val="16"/>
    </w:rPr>
  </w:style>
  <w:style w:type="character" w:styleId="AvattuHyperlinkki">
    <w:name w:val="FollowedHyperlink"/>
    <w:basedOn w:val="Kappaleenoletusfontti"/>
    <w:uiPriority w:val="99"/>
    <w:semiHidden/>
    <w:unhideWhenUsed/>
    <w:rsid w:val="007C295D"/>
    <w:rPr>
      <w:color w:val="002F6C" w:themeColor="accent1"/>
      <w:u w:val="single"/>
    </w:rPr>
  </w:style>
  <w:style w:type="paragraph" w:customStyle="1" w:styleId="VNLiitejaLhteetotsikko">
    <w:name w:val="VN_Liite ja Lähteet otsikko"/>
    <w:basedOn w:val="Normaali"/>
    <w:next w:val="VNLeip1kappale"/>
    <w:autoRedefine/>
    <w:uiPriority w:val="1"/>
    <w:rsid w:val="00384AD1"/>
    <w:pPr>
      <w:keepNext/>
      <w:pageBreakBefore/>
      <w:suppressAutoHyphens/>
      <w:autoSpaceDE w:val="0"/>
      <w:autoSpaceDN w:val="0"/>
      <w:adjustRightInd w:val="0"/>
      <w:spacing w:before="737" w:after="170" w:line="340" w:lineRule="atLeast"/>
      <w:textAlignment w:val="center"/>
      <w:outlineLvl w:val="0"/>
    </w:pPr>
    <w:rPr>
      <w:rFonts w:ascii="Arial Narrow" w:hAnsi="Arial Narrow" w:cs="Myriad Pro Light Cond"/>
      <w:b/>
      <w:color w:val="365ABD" w:themeColor="text2"/>
      <w:spacing w:val="10"/>
      <w:sz w:val="38"/>
      <w:szCs w:val="34"/>
    </w:rPr>
  </w:style>
  <w:style w:type="paragraph" w:customStyle="1" w:styleId="Numeroimatonotsikko">
    <w:name w:val="Numeroimaton otsikko"/>
    <w:basedOn w:val="Normaali"/>
    <w:next w:val="VNLeip1kappale"/>
    <w:uiPriority w:val="4"/>
    <w:qFormat/>
    <w:rsid w:val="00C1046E"/>
    <w:pPr>
      <w:suppressAutoHyphens/>
      <w:spacing w:before="440" w:after="60" w:line="280" w:lineRule="atLeast"/>
    </w:pPr>
    <w:rPr>
      <w:rFonts w:ascii="Arial Narrow" w:eastAsiaTheme="majorEastAsia" w:hAnsi="Arial Narrow" w:cstheme="majorHAnsi"/>
      <w:b/>
      <w:color w:val="365ABD" w:themeColor="text2"/>
      <w:spacing w:val="5"/>
      <w:kern w:val="28"/>
      <w:position w:val="6"/>
      <w:sz w:val="26"/>
      <w:szCs w:val="52"/>
    </w:rPr>
  </w:style>
  <w:style w:type="paragraph" w:styleId="Alaviitteenteksti">
    <w:name w:val="footnote text"/>
    <w:basedOn w:val="Normaali"/>
    <w:link w:val="AlaviitteentekstiChar"/>
    <w:uiPriority w:val="99"/>
    <w:semiHidden/>
    <w:unhideWhenUsed/>
    <w:rsid w:val="005C7A93"/>
  </w:style>
  <w:style w:type="character" w:customStyle="1" w:styleId="AlaviitteentekstiChar">
    <w:name w:val="Alaviitteen teksti Char"/>
    <w:basedOn w:val="Kappaleenoletusfontti"/>
    <w:link w:val="Alaviitteenteksti"/>
    <w:uiPriority w:val="99"/>
    <w:semiHidden/>
    <w:rsid w:val="005C7A93"/>
  </w:style>
  <w:style w:type="character" w:styleId="Alaviitteenviite">
    <w:name w:val="footnote reference"/>
    <w:basedOn w:val="Kappaleenoletusfontti"/>
    <w:uiPriority w:val="99"/>
    <w:semiHidden/>
    <w:unhideWhenUsed/>
    <w:rsid w:val="005C7A93"/>
    <w:rPr>
      <w:vertAlign w:val="superscript"/>
    </w:rPr>
  </w:style>
  <w:style w:type="paragraph" w:customStyle="1" w:styleId="VNOtsikkoHE">
    <w:name w:val="VN_Otsikko_HE"/>
    <w:basedOn w:val="VNOtsikkoesipuhe"/>
    <w:next w:val="Otsikko1"/>
    <w:uiPriority w:val="1"/>
    <w:rsid w:val="00FA0A6A"/>
    <w:pPr>
      <w:spacing w:before="0" w:after="283"/>
    </w:pPr>
  </w:style>
  <w:style w:type="paragraph" w:styleId="Alaotsikko">
    <w:name w:val="Subtitle"/>
    <w:basedOn w:val="Normaali"/>
    <w:next w:val="Normaali"/>
    <w:link w:val="AlaotsikkoChar"/>
    <w:semiHidden/>
    <w:unhideWhenUsed/>
    <w:rsid w:val="00123E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semiHidden/>
    <w:rsid w:val="00123ECA"/>
    <w:rPr>
      <w:rFonts w:asciiTheme="minorHAnsi" w:eastAsiaTheme="minorEastAsia" w:hAnsiTheme="minorHAnsi" w:cstheme="minorBidi"/>
      <w:color w:val="5A5A5A" w:themeColor="text1" w:themeTint="A5"/>
      <w:spacing w:val="15"/>
      <w:sz w:val="22"/>
      <w:szCs w:val="22"/>
    </w:rPr>
  </w:style>
  <w:style w:type="paragraph" w:styleId="Allekirjoitus">
    <w:name w:val="Signature"/>
    <w:basedOn w:val="Normaali"/>
    <w:link w:val="AllekirjoitusChar"/>
    <w:uiPriority w:val="99"/>
    <w:semiHidden/>
    <w:unhideWhenUsed/>
    <w:rsid w:val="00123ECA"/>
    <w:pPr>
      <w:ind w:left="4252"/>
    </w:pPr>
  </w:style>
  <w:style w:type="character" w:customStyle="1" w:styleId="AllekirjoitusChar">
    <w:name w:val="Allekirjoitus Char"/>
    <w:basedOn w:val="Kappaleenoletusfontti"/>
    <w:link w:val="Allekirjoitus"/>
    <w:uiPriority w:val="99"/>
    <w:semiHidden/>
    <w:rsid w:val="00123ECA"/>
  </w:style>
  <w:style w:type="paragraph" w:styleId="Asiakirjanrakenneruutu">
    <w:name w:val="Document Map"/>
    <w:basedOn w:val="Normaali"/>
    <w:link w:val="AsiakirjanrakenneruutuChar"/>
    <w:uiPriority w:val="99"/>
    <w:semiHidden/>
    <w:unhideWhenUsed/>
    <w:rsid w:val="00123ECA"/>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23ECA"/>
    <w:rPr>
      <w:rFonts w:ascii="Segoe UI" w:hAnsi="Segoe UI" w:cs="Segoe UI"/>
      <w:sz w:val="16"/>
      <w:szCs w:val="16"/>
    </w:rPr>
  </w:style>
  <w:style w:type="paragraph" w:styleId="Eivli">
    <w:name w:val="No Spacing"/>
    <w:uiPriority w:val="1"/>
    <w:semiHidden/>
    <w:rsid w:val="00123ECA"/>
  </w:style>
  <w:style w:type="paragraph" w:styleId="Erottuvalainaus">
    <w:name w:val="Intense Quote"/>
    <w:basedOn w:val="Normaali"/>
    <w:next w:val="Normaali"/>
    <w:link w:val="ErottuvalainausChar"/>
    <w:uiPriority w:val="30"/>
    <w:semiHidden/>
    <w:rsid w:val="007C295D"/>
    <w:pPr>
      <w:pBdr>
        <w:left w:val="single" w:sz="4" w:space="4" w:color="002F6C" w:themeColor="accent1"/>
      </w:pBdr>
      <w:spacing w:before="360" w:after="360"/>
      <w:ind w:left="864" w:right="864"/>
      <w:jc w:val="center"/>
    </w:pPr>
    <w:rPr>
      <w:b/>
      <w:i/>
      <w:iCs/>
      <w:color w:val="365ABD" w:themeColor="text2"/>
    </w:rPr>
  </w:style>
  <w:style w:type="character" w:customStyle="1" w:styleId="ErottuvalainausChar">
    <w:name w:val="Erottuva lainaus Char"/>
    <w:basedOn w:val="Kappaleenoletusfontti"/>
    <w:link w:val="Erottuvalainaus"/>
    <w:uiPriority w:val="30"/>
    <w:semiHidden/>
    <w:rsid w:val="007C295D"/>
    <w:rPr>
      <w:b/>
      <w:i/>
      <w:iCs/>
      <w:color w:val="365ABD" w:themeColor="text2"/>
    </w:rPr>
  </w:style>
  <w:style w:type="paragraph" w:styleId="Hakemisto1">
    <w:name w:val="index 1"/>
    <w:basedOn w:val="Normaali"/>
    <w:next w:val="Normaali"/>
    <w:autoRedefine/>
    <w:uiPriority w:val="99"/>
    <w:semiHidden/>
    <w:unhideWhenUsed/>
    <w:rsid w:val="00123ECA"/>
    <w:pPr>
      <w:ind w:left="200" w:hanging="200"/>
    </w:pPr>
  </w:style>
  <w:style w:type="paragraph" w:styleId="Hakemisto2">
    <w:name w:val="index 2"/>
    <w:basedOn w:val="Normaali"/>
    <w:next w:val="Normaali"/>
    <w:autoRedefine/>
    <w:uiPriority w:val="99"/>
    <w:semiHidden/>
    <w:unhideWhenUsed/>
    <w:rsid w:val="00123ECA"/>
    <w:pPr>
      <w:ind w:left="400" w:hanging="200"/>
    </w:pPr>
  </w:style>
  <w:style w:type="paragraph" w:styleId="Hakemisto3">
    <w:name w:val="index 3"/>
    <w:basedOn w:val="Normaali"/>
    <w:next w:val="Normaali"/>
    <w:autoRedefine/>
    <w:uiPriority w:val="99"/>
    <w:semiHidden/>
    <w:unhideWhenUsed/>
    <w:rsid w:val="00123ECA"/>
    <w:pPr>
      <w:ind w:left="600" w:hanging="200"/>
    </w:pPr>
  </w:style>
  <w:style w:type="paragraph" w:styleId="Hakemisto4">
    <w:name w:val="index 4"/>
    <w:basedOn w:val="Normaali"/>
    <w:next w:val="Normaali"/>
    <w:autoRedefine/>
    <w:uiPriority w:val="99"/>
    <w:semiHidden/>
    <w:unhideWhenUsed/>
    <w:rsid w:val="00123ECA"/>
    <w:pPr>
      <w:ind w:left="800" w:hanging="200"/>
    </w:pPr>
  </w:style>
  <w:style w:type="paragraph" w:styleId="Hakemisto5">
    <w:name w:val="index 5"/>
    <w:basedOn w:val="Normaali"/>
    <w:next w:val="Normaali"/>
    <w:autoRedefine/>
    <w:uiPriority w:val="99"/>
    <w:semiHidden/>
    <w:unhideWhenUsed/>
    <w:rsid w:val="00123ECA"/>
    <w:pPr>
      <w:ind w:left="1000" w:hanging="200"/>
    </w:pPr>
  </w:style>
  <w:style w:type="paragraph" w:styleId="Hakemisto6">
    <w:name w:val="index 6"/>
    <w:basedOn w:val="Normaali"/>
    <w:next w:val="Normaali"/>
    <w:autoRedefine/>
    <w:uiPriority w:val="99"/>
    <w:semiHidden/>
    <w:unhideWhenUsed/>
    <w:rsid w:val="00123ECA"/>
    <w:pPr>
      <w:ind w:left="1200" w:hanging="200"/>
    </w:pPr>
  </w:style>
  <w:style w:type="paragraph" w:styleId="Hakemisto7">
    <w:name w:val="index 7"/>
    <w:basedOn w:val="Normaali"/>
    <w:next w:val="Normaali"/>
    <w:autoRedefine/>
    <w:uiPriority w:val="99"/>
    <w:semiHidden/>
    <w:unhideWhenUsed/>
    <w:rsid w:val="00123ECA"/>
    <w:pPr>
      <w:ind w:left="1400" w:hanging="200"/>
    </w:pPr>
  </w:style>
  <w:style w:type="paragraph" w:styleId="Hakemisto8">
    <w:name w:val="index 8"/>
    <w:basedOn w:val="Normaali"/>
    <w:next w:val="Normaali"/>
    <w:autoRedefine/>
    <w:uiPriority w:val="99"/>
    <w:semiHidden/>
    <w:unhideWhenUsed/>
    <w:rsid w:val="00123ECA"/>
    <w:pPr>
      <w:ind w:left="1600" w:hanging="200"/>
    </w:pPr>
  </w:style>
  <w:style w:type="paragraph" w:styleId="Hakemisto9">
    <w:name w:val="index 9"/>
    <w:basedOn w:val="Normaali"/>
    <w:next w:val="Normaali"/>
    <w:autoRedefine/>
    <w:uiPriority w:val="99"/>
    <w:semiHidden/>
    <w:unhideWhenUsed/>
    <w:rsid w:val="00123ECA"/>
    <w:pPr>
      <w:ind w:left="1800" w:hanging="200"/>
    </w:pPr>
  </w:style>
  <w:style w:type="paragraph" w:styleId="Hakemistonotsikko">
    <w:name w:val="index heading"/>
    <w:basedOn w:val="Normaali"/>
    <w:next w:val="Hakemisto1"/>
    <w:uiPriority w:val="99"/>
    <w:semiHidden/>
    <w:unhideWhenUsed/>
    <w:rsid w:val="00123ECA"/>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123ECA"/>
    <w:rPr>
      <w:rFonts w:ascii="Consolas" w:hAnsi="Consolas"/>
    </w:rPr>
  </w:style>
  <w:style w:type="character" w:customStyle="1" w:styleId="HTML-esimuotoiltuChar">
    <w:name w:val="HTML-esimuotoiltu Char"/>
    <w:basedOn w:val="Kappaleenoletusfontti"/>
    <w:link w:val="HTML-esimuotoiltu"/>
    <w:uiPriority w:val="99"/>
    <w:semiHidden/>
    <w:rsid w:val="00123ECA"/>
    <w:rPr>
      <w:rFonts w:ascii="Consolas" w:hAnsi="Consolas"/>
    </w:rPr>
  </w:style>
  <w:style w:type="paragraph" w:styleId="HTML-osoite">
    <w:name w:val="HTML Address"/>
    <w:basedOn w:val="Normaali"/>
    <w:link w:val="HTML-osoiteChar"/>
    <w:uiPriority w:val="99"/>
    <w:semiHidden/>
    <w:unhideWhenUsed/>
    <w:rsid w:val="00123ECA"/>
    <w:rPr>
      <w:i/>
      <w:iCs/>
    </w:rPr>
  </w:style>
  <w:style w:type="character" w:customStyle="1" w:styleId="HTML-osoiteChar">
    <w:name w:val="HTML-osoite Char"/>
    <w:basedOn w:val="Kappaleenoletusfontti"/>
    <w:link w:val="HTML-osoite"/>
    <w:uiPriority w:val="99"/>
    <w:semiHidden/>
    <w:rsid w:val="00123ECA"/>
    <w:rPr>
      <w:i/>
      <w:iCs/>
    </w:rPr>
  </w:style>
  <w:style w:type="paragraph" w:styleId="Huomautuksenotsikko">
    <w:name w:val="Note Heading"/>
    <w:basedOn w:val="Normaali"/>
    <w:next w:val="Normaali"/>
    <w:link w:val="HuomautuksenotsikkoChar"/>
    <w:uiPriority w:val="99"/>
    <w:semiHidden/>
    <w:unhideWhenUsed/>
    <w:rsid w:val="00123ECA"/>
  </w:style>
  <w:style w:type="character" w:customStyle="1" w:styleId="HuomautuksenotsikkoChar">
    <w:name w:val="Huomautuksen otsikko Char"/>
    <w:basedOn w:val="Kappaleenoletusfontti"/>
    <w:link w:val="Huomautuksenotsikko"/>
    <w:uiPriority w:val="99"/>
    <w:semiHidden/>
    <w:rsid w:val="00123ECA"/>
  </w:style>
  <w:style w:type="paragraph" w:styleId="Jatkoluettelo">
    <w:name w:val="List Continue"/>
    <w:basedOn w:val="Normaali"/>
    <w:uiPriority w:val="99"/>
    <w:semiHidden/>
    <w:unhideWhenUsed/>
    <w:rsid w:val="00123ECA"/>
    <w:pPr>
      <w:spacing w:after="120"/>
      <w:ind w:left="283"/>
      <w:contextualSpacing/>
    </w:pPr>
  </w:style>
  <w:style w:type="paragraph" w:styleId="Jatkoluettelo2">
    <w:name w:val="List Continue 2"/>
    <w:basedOn w:val="Normaali"/>
    <w:uiPriority w:val="99"/>
    <w:semiHidden/>
    <w:unhideWhenUsed/>
    <w:rsid w:val="00123ECA"/>
    <w:pPr>
      <w:spacing w:after="120"/>
      <w:ind w:left="566"/>
      <w:contextualSpacing/>
    </w:pPr>
  </w:style>
  <w:style w:type="paragraph" w:styleId="Jatkoluettelo3">
    <w:name w:val="List Continue 3"/>
    <w:basedOn w:val="Normaali"/>
    <w:uiPriority w:val="99"/>
    <w:semiHidden/>
    <w:unhideWhenUsed/>
    <w:rsid w:val="00123ECA"/>
    <w:pPr>
      <w:spacing w:after="120"/>
      <w:ind w:left="849"/>
      <w:contextualSpacing/>
    </w:pPr>
  </w:style>
  <w:style w:type="paragraph" w:styleId="Jatkoluettelo4">
    <w:name w:val="List Continue 4"/>
    <w:basedOn w:val="Normaali"/>
    <w:uiPriority w:val="99"/>
    <w:semiHidden/>
    <w:unhideWhenUsed/>
    <w:rsid w:val="00123ECA"/>
    <w:pPr>
      <w:spacing w:after="120"/>
      <w:ind w:left="1132"/>
      <w:contextualSpacing/>
    </w:pPr>
  </w:style>
  <w:style w:type="paragraph" w:styleId="Jatkoluettelo5">
    <w:name w:val="List Continue 5"/>
    <w:basedOn w:val="Normaali"/>
    <w:uiPriority w:val="99"/>
    <w:semiHidden/>
    <w:unhideWhenUsed/>
    <w:rsid w:val="00123ECA"/>
    <w:pPr>
      <w:spacing w:after="120"/>
      <w:ind w:left="1415"/>
      <w:contextualSpacing/>
    </w:pPr>
  </w:style>
  <w:style w:type="paragraph" w:styleId="Kirjekuorenosoite">
    <w:name w:val="envelope address"/>
    <w:basedOn w:val="Normaali"/>
    <w:uiPriority w:val="99"/>
    <w:semiHidden/>
    <w:unhideWhenUsed/>
    <w:rsid w:val="00123E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23ECA"/>
    <w:rPr>
      <w:rFonts w:asciiTheme="majorHAnsi" w:eastAsiaTheme="majorEastAsia" w:hAnsiTheme="majorHAnsi" w:cstheme="majorBidi"/>
    </w:rPr>
  </w:style>
  <w:style w:type="paragraph" w:styleId="Kommentinteksti">
    <w:name w:val="annotation text"/>
    <w:basedOn w:val="Normaali"/>
    <w:link w:val="KommentintekstiChar"/>
    <w:uiPriority w:val="99"/>
    <w:unhideWhenUsed/>
    <w:rsid w:val="00123ECA"/>
  </w:style>
  <w:style w:type="character" w:customStyle="1" w:styleId="KommentintekstiChar">
    <w:name w:val="Kommentin teksti Char"/>
    <w:basedOn w:val="Kappaleenoletusfontti"/>
    <w:link w:val="Kommentinteksti"/>
    <w:uiPriority w:val="99"/>
    <w:rsid w:val="00123ECA"/>
  </w:style>
  <w:style w:type="paragraph" w:styleId="Kommentinotsikko">
    <w:name w:val="annotation subject"/>
    <w:basedOn w:val="Kommentinteksti"/>
    <w:next w:val="Kommentinteksti"/>
    <w:link w:val="KommentinotsikkoChar"/>
    <w:uiPriority w:val="99"/>
    <w:semiHidden/>
    <w:unhideWhenUsed/>
    <w:rsid w:val="00123ECA"/>
    <w:rPr>
      <w:b/>
      <w:bCs/>
    </w:rPr>
  </w:style>
  <w:style w:type="character" w:customStyle="1" w:styleId="KommentinotsikkoChar">
    <w:name w:val="Kommentin otsikko Char"/>
    <w:basedOn w:val="KommentintekstiChar"/>
    <w:link w:val="Kommentinotsikko"/>
    <w:uiPriority w:val="99"/>
    <w:semiHidden/>
    <w:rsid w:val="00123ECA"/>
    <w:rPr>
      <w:b/>
      <w:bCs/>
    </w:rPr>
  </w:style>
  <w:style w:type="paragraph" w:styleId="Kuvaotsikkoluettelo">
    <w:name w:val="table of figures"/>
    <w:basedOn w:val="Normaali"/>
    <w:next w:val="Normaali"/>
    <w:uiPriority w:val="99"/>
    <w:semiHidden/>
    <w:unhideWhenUsed/>
    <w:rsid w:val="00123ECA"/>
  </w:style>
  <w:style w:type="paragraph" w:styleId="Lainaus">
    <w:name w:val="Quote"/>
    <w:basedOn w:val="Normaali"/>
    <w:next w:val="Normaali"/>
    <w:link w:val="LainausChar"/>
    <w:uiPriority w:val="29"/>
    <w:semiHidden/>
    <w:rsid w:val="00123ECA"/>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123ECA"/>
    <w:rPr>
      <w:i/>
      <w:iCs/>
      <w:color w:val="404040" w:themeColor="text1" w:themeTint="BF"/>
    </w:rPr>
  </w:style>
  <w:style w:type="paragraph" w:styleId="Leipteksti">
    <w:name w:val="Body Text"/>
    <w:basedOn w:val="Normaali"/>
    <w:link w:val="LeiptekstiChar"/>
    <w:semiHidden/>
    <w:unhideWhenUsed/>
    <w:rsid w:val="00123ECA"/>
    <w:pPr>
      <w:spacing w:after="120"/>
    </w:pPr>
  </w:style>
  <w:style w:type="character" w:customStyle="1" w:styleId="LeiptekstiChar">
    <w:name w:val="Leipäteksti Char"/>
    <w:basedOn w:val="Kappaleenoletusfontti"/>
    <w:link w:val="Leipteksti"/>
    <w:semiHidden/>
    <w:rsid w:val="00123ECA"/>
  </w:style>
  <w:style w:type="paragraph" w:styleId="Leipteksti2">
    <w:name w:val="Body Text 2"/>
    <w:basedOn w:val="Normaali"/>
    <w:link w:val="Leipteksti2Char"/>
    <w:uiPriority w:val="99"/>
    <w:semiHidden/>
    <w:unhideWhenUsed/>
    <w:rsid w:val="00123ECA"/>
    <w:pPr>
      <w:spacing w:after="120" w:line="480" w:lineRule="auto"/>
    </w:pPr>
  </w:style>
  <w:style w:type="character" w:customStyle="1" w:styleId="Leipteksti2Char">
    <w:name w:val="Leipäteksti 2 Char"/>
    <w:basedOn w:val="Kappaleenoletusfontti"/>
    <w:link w:val="Leipteksti2"/>
    <w:uiPriority w:val="99"/>
    <w:semiHidden/>
    <w:rsid w:val="00123ECA"/>
  </w:style>
  <w:style w:type="paragraph" w:styleId="Leipteksti3">
    <w:name w:val="Body Text 3"/>
    <w:basedOn w:val="Normaali"/>
    <w:link w:val="Leipteksti3Char"/>
    <w:uiPriority w:val="99"/>
    <w:semiHidden/>
    <w:unhideWhenUsed/>
    <w:rsid w:val="00123ECA"/>
    <w:pPr>
      <w:spacing w:after="120"/>
    </w:pPr>
    <w:rPr>
      <w:sz w:val="16"/>
      <w:szCs w:val="16"/>
    </w:rPr>
  </w:style>
  <w:style w:type="character" w:customStyle="1" w:styleId="Leipteksti3Char">
    <w:name w:val="Leipäteksti 3 Char"/>
    <w:basedOn w:val="Kappaleenoletusfontti"/>
    <w:link w:val="Leipteksti3"/>
    <w:uiPriority w:val="99"/>
    <w:semiHidden/>
    <w:rsid w:val="00123ECA"/>
    <w:rPr>
      <w:sz w:val="16"/>
      <w:szCs w:val="16"/>
    </w:rPr>
  </w:style>
  <w:style w:type="paragraph" w:styleId="Leiptekstin1rivinsisennys">
    <w:name w:val="Body Text First Indent"/>
    <w:basedOn w:val="Leipteksti"/>
    <w:link w:val="Leiptekstin1rivinsisennysChar"/>
    <w:uiPriority w:val="99"/>
    <w:semiHidden/>
    <w:unhideWhenUsed/>
    <w:rsid w:val="00123ECA"/>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123ECA"/>
  </w:style>
  <w:style w:type="paragraph" w:styleId="Sisennettyleipteksti">
    <w:name w:val="Body Text Indent"/>
    <w:basedOn w:val="Normaali"/>
    <w:link w:val="SisennettyleiptekstiChar"/>
    <w:uiPriority w:val="99"/>
    <w:semiHidden/>
    <w:unhideWhenUsed/>
    <w:rsid w:val="00123ECA"/>
    <w:pPr>
      <w:spacing w:after="120"/>
      <w:ind w:left="283"/>
    </w:pPr>
  </w:style>
  <w:style w:type="character" w:customStyle="1" w:styleId="SisennettyleiptekstiChar">
    <w:name w:val="Sisennetty leipäteksti Char"/>
    <w:basedOn w:val="Kappaleenoletusfontti"/>
    <w:link w:val="Sisennettyleipteksti"/>
    <w:uiPriority w:val="99"/>
    <w:semiHidden/>
    <w:rsid w:val="00123ECA"/>
  </w:style>
  <w:style w:type="paragraph" w:styleId="Leiptekstin1rivinsisennys2">
    <w:name w:val="Body Text First Indent 2"/>
    <w:basedOn w:val="Sisennettyleipteksti"/>
    <w:link w:val="Leiptekstin1rivinsisennys2Char"/>
    <w:uiPriority w:val="99"/>
    <w:semiHidden/>
    <w:unhideWhenUsed/>
    <w:rsid w:val="00123ECA"/>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23ECA"/>
  </w:style>
  <w:style w:type="paragraph" w:styleId="Lohkoteksti">
    <w:name w:val="Block Text"/>
    <w:basedOn w:val="Normaali"/>
    <w:uiPriority w:val="99"/>
    <w:semiHidden/>
    <w:unhideWhenUsed/>
    <w:rsid w:val="007C295D"/>
    <w:pPr>
      <w:pBdr>
        <w:top w:val="single" w:sz="2" w:space="10" w:color="365ABD" w:themeColor="text2"/>
        <w:left w:val="single" w:sz="2" w:space="10" w:color="365ABD" w:themeColor="text2"/>
        <w:bottom w:val="single" w:sz="2" w:space="10" w:color="365ABD" w:themeColor="text2"/>
        <w:right w:val="single" w:sz="2" w:space="10" w:color="365ABD" w:themeColor="text2"/>
      </w:pBdr>
      <w:ind w:left="1152" w:right="1152"/>
    </w:pPr>
    <w:rPr>
      <w:rFonts w:asciiTheme="minorHAnsi" w:eastAsiaTheme="minorEastAsia" w:hAnsiTheme="minorHAnsi" w:cstheme="minorBidi"/>
      <w:i/>
      <w:iCs/>
      <w:color w:val="365ABD" w:themeColor="text2"/>
    </w:rPr>
  </w:style>
  <w:style w:type="paragraph" w:styleId="Lopetus">
    <w:name w:val="Closing"/>
    <w:basedOn w:val="Normaali"/>
    <w:link w:val="LopetusChar"/>
    <w:uiPriority w:val="99"/>
    <w:semiHidden/>
    <w:unhideWhenUsed/>
    <w:rsid w:val="00123ECA"/>
    <w:pPr>
      <w:ind w:left="4252"/>
    </w:pPr>
  </w:style>
  <w:style w:type="character" w:customStyle="1" w:styleId="LopetusChar">
    <w:name w:val="Lopetus Char"/>
    <w:basedOn w:val="Kappaleenoletusfontti"/>
    <w:link w:val="Lopetus"/>
    <w:uiPriority w:val="99"/>
    <w:semiHidden/>
    <w:rsid w:val="00123ECA"/>
  </w:style>
  <w:style w:type="paragraph" w:styleId="Loppuviitteenteksti">
    <w:name w:val="endnote text"/>
    <w:basedOn w:val="Normaali"/>
    <w:link w:val="LoppuviitteentekstiChar"/>
    <w:uiPriority w:val="99"/>
    <w:semiHidden/>
    <w:unhideWhenUsed/>
    <w:rsid w:val="00123ECA"/>
  </w:style>
  <w:style w:type="character" w:customStyle="1" w:styleId="LoppuviitteentekstiChar">
    <w:name w:val="Loppuviitteen teksti Char"/>
    <w:basedOn w:val="Kappaleenoletusfontti"/>
    <w:link w:val="Loppuviitteenteksti"/>
    <w:uiPriority w:val="99"/>
    <w:semiHidden/>
    <w:rsid w:val="00123ECA"/>
  </w:style>
  <w:style w:type="paragraph" w:styleId="Luettelo">
    <w:name w:val="List"/>
    <w:basedOn w:val="Normaali"/>
    <w:uiPriority w:val="99"/>
    <w:semiHidden/>
    <w:unhideWhenUsed/>
    <w:rsid w:val="00123ECA"/>
    <w:pPr>
      <w:ind w:left="283" w:hanging="283"/>
      <w:contextualSpacing/>
    </w:pPr>
  </w:style>
  <w:style w:type="paragraph" w:styleId="Luettelo2">
    <w:name w:val="List 2"/>
    <w:basedOn w:val="Normaali"/>
    <w:uiPriority w:val="99"/>
    <w:semiHidden/>
    <w:unhideWhenUsed/>
    <w:rsid w:val="00123ECA"/>
    <w:pPr>
      <w:ind w:left="566" w:hanging="283"/>
      <w:contextualSpacing/>
    </w:pPr>
  </w:style>
  <w:style w:type="paragraph" w:styleId="Luettelo3">
    <w:name w:val="List 3"/>
    <w:basedOn w:val="Normaali"/>
    <w:uiPriority w:val="99"/>
    <w:semiHidden/>
    <w:unhideWhenUsed/>
    <w:rsid w:val="00123ECA"/>
    <w:pPr>
      <w:ind w:left="849" w:hanging="283"/>
      <w:contextualSpacing/>
    </w:pPr>
  </w:style>
  <w:style w:type="paragraph" w:styleId="Luettelo4">
    <w:name w:val="List 4"/>
    <w:basedOn w:val="Normaali"/>
    <w:uiPriority w:val="99"/>
    <w:semiHidden/>
    <w:unhideWhenUsed/>
    <w:rsid w:val="00123ECA"/>
    <w:pPr>
      <w:ind w:left="1132" w:hanging="283"/>
      <w:contextualSpacing/>
    </w:pPr>
  </w:style>
  <w:style w:type="paragraph" w:styleId="Luettelo5">
    <w:name w:val="List 5"/>
    <w:basedOn w:val="Normaali"/>
    <w:uiPriority w:val="99"/>
    <w:semiHidden/>
    <w:unhideWhenUsed/>
    <w:rsid w:val="00123ECA"/>
    <w:pPr>
      <w:ind w:left="1415" w:hanging="283"/>
      <w:contextualSpacing/>
    </w:pPr>
  </w:style>
  <w:style w:type="paragraph" w:styleId="Lhdeluettelo">
    <w:name w:val="Bibliography"/>
    <w:basedOn w:val="Normaali"/>
    <w:next w:val="Normaali"/>
    <w:uiPriority w:val="37"/>
    <w:semiHidden/>
    <w:unhideWhenUsed/>
    <w:rsid w:val="00123ECA"/>
  </w:style>
  <w:style w:type="paragraph" w:styleId="Lhdeluettelonotsikko">
    <w:name w:val="toa heading"/>
    <w:basedOn w:val="Normaali"/>
    <w:next w:val="Normaali"/>
    <w:uiPriority w:val="99"/>
    <w:semiHidden/>
    <w:unhideWhenUsed/>
    <w:rsid w:val="00123ECA"/>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semiHidden/>
    <w:unhideWhenUsed/>
    <w:qFormat/>
    <w:rsid w:val="00123ECA"/>
    <w:pPr>
      <w:ind w:left="200" w:hanging="200"/>
    </w:pPr>
  </w:style>
  <w:style w:type="paragraph" w:styleId="Makroteksti">
    <w:name w:val="macro"/>
    <w:link w:val="MakrotekstiChar"/>
    <w:uiPriority w:val="99"/>
    <w:semiHidden/>
    <w:unhideWhenUsed/>
    <w:rsid w:val="00123E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uiPriority w:val="99"/>
    <w:semiHidden/>
    <w:rsid w:val="00123ECA"/>
    <w:rPr>
      <w:rFonts w:ascii="Consolas" w:hAnsi="Consolas"/>
    </w:rPr>
  </w:style>
  <w:style w:type="paragraph" w:styleId="Merkittyluettelo">
    <w:name w:val="List Bullet"/>
    <w:basedOn w:val="Normaali"/>
    <w:uiPriority w:val="99"/>
    <w:semiHidden/>
    <w:unhideWhenUsed/>
    <w:rsid w:val="00123ECA"/>
    <w:pPr>
      <w:numPr>
        <w:numId w:val="4"/>
      </w:numPr>
      <w:contextualSpacing/>
    </w:pPr>
  </w:style>
  <w:style w:type="paragraph" w:styleId="Merkittyluettelo2">
    <w:name w:val="List Bullet 2"/>
    <w:basedOn w:val="Normaali"/>
    <w:uiPriority w:val="99"/>
    <w:semiHidden/>
    <w:unhideWhenUsed/>
    <w:rsid w:val="00123ECA"/>
    <w:pPr>
      <w:numPr>
        <w:numId w:val="5"/>
      </w:numPr>
      <w:contextualSpacing/>
    </w:pPr>
  </w:style>
  <w:style w:type="paragraph" w:styleId="Merkittyluettelo3">
    <w:name w:val="List Bullet 3"/>
    <w:basedOn w:val="Normaali"/>
    <w:uiPriority w:val="99"/>
    <w:semiHidden/>
    <w:unhideWhenUsed/>
    <w:rsid w:val="00123ECA"/>
    <w:pPr>
      <w:numPr>
        <w:numId w:val="6"/>
      </w:numPr>
      <w:contextualSpacing/>
    </w:pPr>
  </w:style>
  <w:style w:type="paragraph" w:styleId="Merkittyluettelo4">
    <w:name w:val="List Bullet 4"/>
    <w:basedOn w:val="Normaali"/>
    <w:uiPriority w:val="99"/>
    <w:semiHidden/>
    <w:unhideWhenUsed/>
    <w:rsid w:val="00123ECA"/>
    <w:pPr>
      <w:numPr>
        <w:numId w:val="7"/>
      </w:numPr>
      <w:contextualSpacing/>
    </w:pPr>
  </w:style>
  <w:style w:type="paragraph" w:styleId="Merkittyluettelo5">
    <w:name w:val="List Bullet 5"/>
    <w:basedOn w:val="Normaali"/>
    <w:uiPriority w:val="99"/>
    <w:semiHidden/>
    <w:unhideWhenUsed/>
    <w:rsid w:val="00123ECA"/>
    <w:pPr>
      <w:numPr>
        <w:numId w:val="8"/>
      </w:numPr>
      <w:contextualSpacing/>
    </w:pPr>
  </w:style>
  <w:style w:type="paragraph" w:styleId="NormaaliWWW">
    <w:name w:val="Normal (Web)"/>
    <w:basedOn w:val="Normaali"/>
    <w:uiPriority w:val="99"/>
    <w:unhideWhenUsed/>
    <w:rsid w:val="00123ECA"/>
    <w:rPr>
      <w:rFonts w:ascii="Times New Roman" w:hAnsi="Times New Roman"/>
      <w:sz w:val="24"/>
      <w:szCs w:val="24"/>
    </w:rPr>
  </w:style>
  <w:style w:type="paragraph" w:styleId="Numeroituluettelo">
    <w:name w:val="List Number"/>
    <w:basedOn w:val="Normaali"/>
    <w:uiPriority w:val="99"/>
    <w:semiHidden/>
    <w:unhideWhenUsed/>
    <w:rsid w:val="00123ECA"/>
    <w:pPr>
      <w:numPr>
        <w:numId w:val="9"/>
      </w:numPr>
      <w:contextualSpacing/>
    </w:pPr>
  </w:style>
  <w:style w:type="paragraph" w:styleId="Numeroituluettelo2">
    <w:name w:val="List Number 2"/>
    <w:basedOn w:val="Normaali"/>
    <w:uiPriority w:val="99"/>
    <w:semiHidden/>
    <w:unhideWhenUsed/>
    <w:rsid w:val="00123ECA"/>
    <w:pPr>
      <w:numPr>
        <w:numId w:val="10"/>
      </w:numPr>
      <w:contextualSpacing/>
    </w:pPr>
  </w:style>
  <w:style w:type="paragraph" w:styleId="Numeroituluettelo3">
    <w:name w:val="List Number 3"/>
    <w:basedOn w:val="Normaali"/>
    <w:uiPriority w:val="99"/>
    <w:semiHidden/>
    <w:unhideWhenUsed/>
    <w:rsid w:val="00123ECA"/>
    <w:pPr>
      <w:numPr>
        <w:numId w:val="11"/>
      </w:numPr>
      <w:contextualSpacing/>
    </w:pPr>
  </w:style>
  <w:style w:type="paragraph" w:styleId="Numeroituluettelo4">
    <w:name w:val="List Number 4"/>
    <w:basedOn w:val="Normaali"/>
    <w:uiPriority w:val="99"/>
    <w:semiHidden/>
    <w:unhideWhenUsed/>
    <w:rsid w:val="00123ECA"/>
    <w:pPr>
      <w:numPr>
        <w:numId w:val="12"/>
      </w:numPr>
      <w:contextualSpacing/>
    </w:pPr>
  </w:style>
  <w:style w:type="paragraph" w:styleId="Numeroituluettelo5">
    <w:name w:val="List Number 5"/>
    <w:basedOn w:val="Normaali"/>
    <w:uiPriority w:val="99"/>
    <w:semiHidden/>
    <w:unhideWhenUsed/>
    <w:rsid w:val="00123ECA"/>
    <w:pPr>
      <w:numPr>
        <w:numId w:val="13"/>
      </w:numPr>
      <w:contextualSpacing/>
    </w:pPr>
  </w:style>
  <w:style w:type="paragraph" w:styleId="Pivmr">
    <w:name w:val="Date"/>
    <w:basedOn w:val="Normaali"/>
    <w:next w:val="Normaali"/>
    <w:link w:val="PivmrChar"/>
    <w:uiPriority w:val="99"/>
    <w:semiHidden/>
    <w:unhideWhenUsed/>
    <w:rsid w:val="00123ECA"/>
  </w:style>
  <w:style w:type="character" w:customStyle="1" w:styleId="PivmrChar">
    <w:name w:val="Päivämäärä Char"/>
    <w:basedOn w:val="Kappaleenoletusfontti"/>
    <w:link w:val="Pivmr"/>
    <w:uiPriority w:val="99"/>
    <w:semiHidden/>
    <w:rsid w:val="00123ECA"/>
  </w:style>
  <w:style w:type="paragraph" w:styleId="Sisennettyleipteksti2">
    <w:name w:val="Body Text Indent 2"/>
    <w:basedOn w:val="Normaali"/>
    <w:link w:val="Sisennettyleipteksti2Char"/>
    <w:uiPriority w:val="99"/>
    <w:semiHidden/>
    <w:unhideWhenUsed/>
    <w:rsid w:val="00123EC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23ECA"/>
  </w:style>
  <w:style w:type="paragraph" w:styleId="Sisennettyleipteksti3">
    <w:name w:val="Body Text Indent 3"/>
    <w:basedOn w:val="Normaali"/>
    <w:link w:val="Sisennettyleipteksti3Char"/>
    <w:uiPriority w:val="99"/>
    <w:semiHidden/>
    <w:unhideWhenUsed/>
    <w:rsid w:val="00123ECA"/>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23ECA"/>
    <w:rPr>
      <w:sz w:val="16"/>
      <w:szCs w:val="16"/>
    </w:rPr>
  </w:style>
  <w:style w:type="paragraph" w:styleId="Sisluet5">
    <w:name w:val="toc 5"/>
    <w:basedOn w:val="Normaali"/>
    <w:next w:val="Normaali"/>
    <w:autoRedefine/>
    <w:uiPriority w:val="39"/>
    <w:unhideWhenUsed/>
    <w:rsid w:val="00123ECA"/>
    <w:pPr>
      <w:spacing w:after="100"/>
      <w:ind w:left="800"/>
    </w:pPr>
  </w:style>
  <w:style w:type="paragraph" w:styleId="Sisluet6">
    <w:name w:val="toc 6"/>
    <w:basedOn w:val="Normaali"/>
    <w:next w:val="Normaali"/>
    <w:autoRedefine/>
    <w:uiPriority w:val="39"/>
    <w:unhideWhenUsed/>
    <w:rsid w:val="00123ECA"/>
    <w:pPr>
      <w:spacing w:after="100"/>
      <w:ind w:left="1000"/>
    </w:pPr>
  </w:style>
  <w:style w:type="paragraph" w:styleId="Sisluet7">
    <w:name w:val="toc 7"/>
    <w:basedOn w:val="Normaali"/>
    <w:next w:val="Normaali"/>
    <w:autoRedefine/>
    <w:uiPriority w:val="39"/>
    <w:unhideWhenUsed/>
    <w:rsid w:val="00123ECA"/>
    <w:pPr>
      <w:spacing w:after="100"/>
      <w:ind w:left="1200"/>
    </w:pPr>
  </w:style>
  <w:style w:type="paragraph" w:styleId="Sisluet8">
    <w:name w:val="toc 8"/>
    <w:basedOn w:val="Normaali"/>
    <w:next w:val="Normaali"/>
    <w:autoRedefine/>
    <w:uiPriority w:val="39"/>
    <w:unhideWhenUsed/>
    <w:rsid w:val="00123ECA"/>
    <w:pPr>
      <w:spacing w:after="100"/>
      <w:ind w:left="1400"/>
    </w:pPr>
  </w:style>
  <w:style w:type="paragraph" w:styleId="Sisluet9">
    <w:name w:val="toc 9"/>
    <w:basedOn w:val="Normaali"/>
    <w:next w:val="Normaali"/>
    <w:autoRedefine/>
    <w:uiPriority w:val="39"/>
    <w:unhideWhenUsed/>
    <w:rsid w:val="00123ECA"/>
    <w:pPr>
      <w:spacing w:after="100"/>
      <w:ind w:left="1600"/>
    </w:pPr>
  </w:style>
  <w:style w:type="paragraph" w:styleId="Tervehdys">
    <w:name w:val="Salutation"/>
    <w:basedOn w:val="Normaali"/>
    <w:next w:val="Normaali"/>
    <w:link w:val="TervehdysChar"/>
    <w:uiPriority w:val="99"/>
    <w:semiHidden/>
    <w:unhideWhenUsed/>
    <w:rsid w:val="00123ECA"/>
  </w:style>
  <w:style w:type="character" w:customStyle="1" w:styleId="TervehdysChar">
    <w:name w:val="Tervehdys Char"/>
    <w:basedOn w:val="Kappaleenoletusfontti"/>
    <w:link w:val="Tervehdys"/>
    <w:uiPriority w:val="99"/>
    <w:semiHidden/>
    <w:rsid w:val="00123ECA"/>
  </w:style>
  <w:style w:type="paragraph" w:styleId="Vaintekstin">
    <w:name w:val="Plain Text"/>
    <w:basedOn w:val="Normaali"/>
    <w:link w:val="VaintekstinChar"/>
    <w:uiPriority w:val="99"/>
    <w:semiHidden/>
    <w:unhideWhenUsed/>
    <w:rsid w:val="00123ECA"/>
    <w:rPr>
      <w:rFonts w:ascii="Consolas" w:hAnsi="Consolas"/>
      <w:sz w:val="21"/>
      <w:szCs w:val="21"/>
    </w:rPr>
  </w:style>
  <w:style w:type="character" w:customStyle="1" w:styleId="VaintekstinChar">
    <w:name w:val="Vain tekstinä Char"/>
    <w:basedOn w:val="Kappaleenoletusfontti"/>
    <w:link w:val="Vaintekstin"/>
    <w:uiPriority w:val="99"/>
    <w:semiHidden/>
    <w:rsid w:val="00123ECA"/>
    <w:rPr>
      <w:rFonts w:ascii="Consolas" w:hAnsi="Consolas"/>
      <w:sz w:val="21"/>
      <w:szCs w:val="21"/>
    </w:rPr>
  </w:style>
  <w:style w:type="paragraph" w:styleId="Vakiosisennys">
    <w:name w:val="Normal Indent"/>
    <w:basedOn w:val="Normaali"/>
    <w:uiPriority w:val="99"/>
    <w:semiHidden/>
    <w:unhideWhenUsed/>
    <w:rsid w:val="00123ECA"/>
    <w:pPr>
      <w:ind w:left="1304"/>
    </w:pPr>
  </w:style>
  <w:style w:type="paragraph" w:styleId="Viestinallekirjoitus">
    <w:name w:val="E-mail Signature"/>
    <w:basedOn w:val="Normaali"/>
    <w:link w:val="ViestinallekirjoitusChar"/>
    <w:uiPriority w:val="99"/>
    <w:semiHidden/>
    <w:unhideWhenUsed/>
    <w:rsid w:val="00123ECA"/>
  </w:style>
  <w:style w:type="character" w:customStyle="1" w:styleId="ViestinallekirjoitusChar">
    <w:name w:val="Viestin allekirjoitus Char"/>
    <w:basedOn w:val="Kappaleenoletusfontti"/>
    <w:link w:val="Viestinallekirjoitus"/>
    <w:uiPriority w:val="99"/>
    <w:semiHidden/>
    <w:rsid w:val="00123ECA"/>
  </w:style>
  <w:style w:type="paragraph" w:styleId="Viestinotsikko">
    <w:name w:val="Message Header"/>
    <w:basedOn w:val="Normaali"/>
    <w:link w:val="ViestinotsikkoChar"/>
    <w:uiPriority w:val="99"/>
    <w:semiHidden/>
    <w:unhideWhenUsed/>
    <w:rsid w:val="00123E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23ECA"/>
    <w:rPr>
      <w:rFonts w:asciiTheme="majorHAnsi" w:eastAsiaTheme="majorEastAsia" w:hAnsiTheme="majorHAnsi" w:cstheme="majorBidi"/>
      <w:sz w:val="24"/>
      <w:szCs w:val="24"/>
      <w:shd w:val="pct20" w:color="auto" w:fill="auto"/>
    </w:rPr>
  </w:style>
  <w:style w:type="paragraph" w:customStyle="1" w:styleId="VNLainaus">
    <w:name w:val="VN_Lainaus"/>
    <w:basedOn w:val="VNLeip1kappale"/>
    <w:rsid w:val="001E325E"/>
    <w:pPr>
      <w:ind w:left="510"/>
    </w:pPr>
    <w:rPr>
      <w:i/>
    </w:rPr>
  </w:style>
  <w:style w:type="table" w:styleId="TaulukkoRuudukko">
    <w:name w:val="Table Grid"/>
    <w:basedOn w:val="Normaalitaulukko"/>
    <w:uiPriority w:val="59"/>
    <w:rsid w:val="00CD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riksruudukko-korostus6">
    <w:name w:val="Colorful Grid Accent 6"/>
    <w:basedOn w:val="Normaalitaulukko"/>
    <w:uiPriority w:val="73"/>
    <w:rsid w:val="00664F08"/>
    <w:rPr>
      <w:color w:val="000000" w:themeColor="text1"/>
    </w:rPr>
    <w:tblPr>
      <w:tblStyleRowBandSize w:val="1"/>
      <w:tblStyleColBandSize w:val="1"/>
      <w:tblBorders>
        <w:insideH w:val="single" w:sz="4" w:space="0" w:color="FFFFFF" w:themeColor="background1"/>
      </w:tblBorders>
    </w:tblPr>
    <w:tcPr>
      <w:shd w:val="clear" w:color="auto" w:fill="BAFFFB" w:themeFill="accent6" w:themeFillTint="33"/>
    </w:tcPr>
    <w:tblStylePr w:type="firstRow">
      <w:rPr>
        <w:b/>
        <w:bCs/>
      </w:rPr>
      <w:tblPr/>
      <w:tcPr>
        <w:shd w:val="clear" w:color="auto" w:fill="75FFF7" w:themeFill="accent6" w:themeFillTint="66"/>
      </w:tcPr>
    </w:tblStylePr>
    <w:tblStylePr w:type="lastRow">
      <w:rPr>
        <w:b/>
        <w:bCs/>
        <w:color w:val="000000" w:themeColor="text1"/>
      </w:rPr>
      <w:tblPr/>
      <w:tcPr>
        <w:shd w:val="clear" w:color="auto" w:fill="75FFF7" w:themeFill="accent6" w:themeFillTint="66"/>
      </w:tcPr>
    </w:tblStylePr>
    <w:tblStylePr w:type="firstCol">
      <w:rPr>
        <w:color w:val="FFFFFF" w:themeColor="background1"/>
      </w:rPr>
      <w:tblPr/>
      <w:tcPr>
        <w:shd w:val="clear" w:color="auto" w:fill="007B75" w:themeFill="accent6" w:themeFillShade="BF"/>
      </w:tcPr>
    </w:tblStylePr>
    <w:tblStylePr w:type="lastCol">
      <w:rPr>
        <w:color w:val="FFFFFF" w:themeColor="background1"/>
      </w:rPr>
      <w:tblPr/>
      <w:tcPr>
        <w:shd w:val="clear" w:color="auto" w:fill="007B75" w:themeFill="accent6" w:themeFillShade="BF"/>
      </w:tcPr>
    </w:tblStylePr>
    <w:tblStylePr w:type="band1Vert">
      <w:tblPr/>
      <w:tcPr>
        <w:shd w:val="clear" w:color="auto" w:fill="53FFF6" w:themeFill="accent6" w:themeFillTint="7F"/>
      </w:tcPr>
    </w:tblStylePr>
    <w:tblStylePr w:type="band1Horz">
      <w:tblPr/>
      <w:tcPr>
        <w:shd w:val="clear" w:color="auto" w:fill="53FFF6" w:themeFill="accent6" w:themeFillTint="7F"/>
      </w:tcPr>
    </w:tblStylePr>
  </w:style>
  <w:style w:type="paragraph" w:styleId="Muutos">
    <w:name w:val="Revision"/>
    <w:hidden/>
    <w:uiPriority w:val="99"/>
    <w:semiHidden/>
    <w:rsid w:val="00EE7BDF"/>
  </w:style>
  <w:style w:type="paragraph" w:customStyle="1" w:styleId="VNkuvailulehtitop">
    <w:name w:val="VN_kuvailulehti top"/>
    <w:basedOn w:val="Normaali"/>
    <w:rsid w:val="000153BA"/>
    <w:pPr>
      <w:ind w:left="170"/>
      <w:jc w:val="right"/>
    </w:pPr>
    <w:rPr>
      <w:b/>
      <w:sz w:val="24"/>
    </w:rPr>
  </w:style>
  <w:style w:type="character" w:styleId="Erottuvaviittaus">
    <w:name w:val="Intense Reference"/>
    <w:basedOn w:val="Kappaleenoletusfontti"/>
    <w:uiPriority w:val="32"/>
    <w:semiHidden/>
    <w:rsid w:val="007C295D"/>
    <w:rPr>
      <w:b/>
      <w:bCs/>
      <w:smallCaps/>
      <w:color w:val="365ABD" w:themeColor="text2"/>
      <w:spacing w:val="5"/>
      <w:u w:val="single"/>
    </w:rPr>
  </w:style>
  <w:style w:type="character" w:styleId="Hienovarainenviittaus">
    <w:name w:val="Subtle Reference"/>
    <w:basedOn w:val="Kappaleenoletusfontti"/>
    <w:uiPriority w:val="31"/>
    <w:semiHidden/>
    <w:rsid w:val="007C295D"/>
    <w:rPr>
      <w:smallCaps/>
      <w:color w:val="365ABD" w:themeColor="text2"/>
      <w:u w:val="single"/>
    </w:rPr>
  </w:style>
  <w:style w:type="table" w:customStyle="1" w:styleId="VNTaulukko2021">
    <w:name w:val="_VN_Taulukko_2021"/>
    <w:basedOn w:val="Normaalitaulukko"/>
    <w:uiPriority w:val="99"/>
    <w:rsid w:val="008036A2"/>
    <w:pPr>
      <w:jc w:val="center"/>
    </w:pPr>
    <w:rPr>
      <w:rFonts w:ascii="Arial Narrow" w:hAnsi="Arial Narrow"/>
      <w:sz w:val="22"/>
      <w:szCs w:val="22"/>
    </w:rPr>
    <w:tblPr>
      <w:tblStyleRowBandSize w:val="1"/>
      <w:tblStyleColBandSize w:val="1"/>
      <w:tblBorders>
        <w:bottom w:val="single" w:sz="4" w:space="0" w:color="000000" w:themeColor="text1"/>
        <w:insideH w:val="single" w:sz="4" w:space="0" w:color="000000" w:themeColor="text1"/>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tblStylePr w:type="band2Horz">
      <w:pPr>
        <w:wordWrap/>
        <w:spacing w:beforeLines="0" w:before="170" w:beforeAutospacing="0" w:afterLines="0" w:after="170" w:afterAutospacing="0" w:line="260" w:lineRule="atLeast"/>
        <w:jc w:val="center"/>
      </w:pPr>
      <w:tblPr/>
      <w:tcPr>
        <w:tcBorders>
          <w:bottom w:val="nil"/>
          <w:insideH w:val="single" w:sz="4" w:space="0" w:color="000000" w:themeColor="text1"/>
        </w:tcBorders>
      </w:tcPr>
    </w:tblStylePr>
  </w:style>
  <w:style w:type="table" w:customStyle="1" w:styleId="VNInfolaatikko2020">
    <w:name w:val="_VN_Infolaatikko_2020"/>
    <w:basedOn w:val="Normaalitaulukko"/>
    <w:uiPriority w:val="99"/>
    <w:rsid w:val="00975E43"/>
    <w:pPr>
      <w:spacing w:before="340" w:after="454" w:line="260" w:lineRule="atLeast"/>
      <w:ind w:left="340" w:right="340"/>
    </w:pPr>
    <w:tblPr/>
    <w:tcPr>
      <w:shd w:val="clear" w:color="auto" w:fill="D9E9FF" w:themeFill="accent2" w:themeFillTint="33"/>
      <w:vAlign w:val="center"/>
    </w:tcPr>
  </w:style>
  <w:style w:type="paragraph" w:customStyle="1" w:styleId="VNtaulukko-otsikkonumerointi">
    <w:name w:val="VN_taulukko-otsikko_numerointi"/>
    <w:basedOn w:val="VNTaulukonotsikkoeinumeroitu"/>
    <w:rsid w:val="009E0826"/>
    <w:pPr>
      <w:numPr>
        <w:numId w:val="15"/>
      </w:numPr>
      <w:spacing w:before="560"/>
      <w:ind w:left="1134" w:hanging="1134"/>
    </w:pPr>
    <w:rPr>
      <w:b w:val="0"/>
    </w:rPr>
  </w:style>
  <w:style w:type="paragraph" w:customStyle="1" w:styleId="VNTekijt">
    <w:name w:val="VN_Tekijät"/>
    <w:basedOn w:val="VNNiminalaotsikko"/>
    <w:rsid w:val="00200273"/>
    <w:pPr>
      <w:spacing w:after="480" w:line="360" w:lineRule="atLeast"/>
    </w:pPr>
    <w:rPr>
      <w:color w:val="auto"/>
      <w:sz w:val="32"/>
    </w:rPr>
  </w:style>
  <w:style w:type="paragraph" w:customStyle="1" w:styleId="VNKuvailulehtipiv">
    <w:name w:val="VN_Kuvailulehti_päivä"/>
    <w:basedOn w:val="Normaali"/>
    <w:rsid w:val="002A4D0C"/>
    <w:pPr>
      <w:spacing w:after="794"/>
      <w:jc w:val="right"/>
    </w:pPr>
    <w:rPr>
      <w:sz w:val="22"/>
    </w:rPr>
  </w:style>
  <w:style w:type="paragraph" w:customStyle="1" w:styleId="VNJulkaisumyynti">
    <w:name w:val="VN_Julkaisumyynti"/>
    <w:basedOn w:val="Normaali"/>
    <w:rsid w:val="00CA1E29"/>
    <w:pPr>
      <w:spacing w:line="440" w:lineRule="atLeast"/>
    </w:pPr>
    <w:rPr>
      <w:b/>
      <w:sz w:val="30"/>
    </w:rPr>
  </w:style>
  <w:style w:type="table" w:customStyle="1" w:styleId="Kuvailulehtiyl">
    <w:name w:val="Kuvailulehti_ylä"/>
    <w:basedOn w:val="Normaalitaulukko"/>
    <w:uiPriority w:val="99"/>
    <w:rsid w:val="00931D5B"/>
    <w:pPr>
      <w:spacing w:before="120"/>
    </w:pPr>
    <w:rPr>
      <w:sz w:val="17"/>
    </w:rPr>
    <w:tblPr>
      <w:tblStyleColBandSize w:val="1"/>
      <w:tblBorders>
        <w:top w:val="single" w:sz="18" w:space="0" w:color="365ABD" w:themeColor="text2"/>
      </w:tblBorders>
    </w:tblPr>
  </w:style>
  <w:style w:type="table" w:customStyle="1" w:styleId="VNtaulukkorivit">
    <w:name w:val="_VN_taulukko_rivit"/>
    <w:basedOn w:val="VNTaulukko2021"/>
    <w:uiPriority w:val="99"/>
    <w:rsid w:val="00DD254D"/>
    <w:tblPr>
      <w:tblBorders>
        <w:bottom w:val="none" w:sz="0" w:space="0" w:color="auto"/>
        <w:insideH w:val="single" w:sz="6" w:space="0" w:color="808080" w:themeColor="background1" w:themeShade="80"/>
      </w:tblBorders>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pPr>
        <w:jc w:val="center"/>
      </w:pPr>
      <w:tblPr/>
      <w:tcPr>
        <w:tcBorders>
          <w:top w:val="nil"/>
          <w:left w:val="nil"/>
          <w:bottom w:val="single" w:sz="4" w:space="0" w:color="000000" w:themeColor="text1"/>
          <w:right w:val="nil"/>
          <w:insideH w:val="nil"/>
          <w:insideV w:val="nil"/>
          <w:tl2br w:val="nil"/>
          <w:tr2bl w:val="nil"/>
        </w:tcBorders>
      </w:tcPr>
    </w:tblStylePr>
    <w:tblStylePr w:type="firstCol">
      <w:pPr>
        <w:jc w:val="left"/>
      </w:pPr>
      <w:rPr>
        <w:b w:val="0"/>
      </w:rPr>
    </w:tblStylePr>
    <w:tblStylePr w:type="lastCol">
      <w:pPr>
        <w:jc w:val="center"/>
      </w:pPr>
    </w:tblStylePr>
    <w:tblStylePr w:type="band1Vert">
      <w:pPr>
        <w:jc w:val="center"/>
      </w:pPr>
      <w:tblPr/>
      <w:tcPr>
        <w:tcBorders>
          <w:top w:val="nil"/>
          <w:left w:val="nil"/>
          <w:bottom w:val="nil"/>
          <w:right w:val="nil"/>
          <w:insideH w:val="nil"/>
          <w:insideV w:val="nil"/>
          <w:tl2br w:val="nil"/>
          <w:tr2bl w:val="nil"/>
        </w:tcBorders>
      </w:tcPr>
    </w:tblStylePr>
    <w:tblStylePr w:type="band2Vert">
      <w:pPr>
        <w:jc w:val="center"/>
      </w:pPr>
    </w:tblStylePr>
    <w:tblStylePr w:type="band1Horz">
      <w:pPr>
        <w:wordWrap/>
        <w:spacing w:beforeLines="0" w:before="170" w:beforeAutospacing="0" w:afterLines="0" w:after="170" w:afterAutospacing="0" w:line="260" w:lineRule="atLeast"/>
        <w:jc w:val="center"/>
      </w:pPr>
      <w:tblPr/>
      <w:tcPr>
        <w:tcBorders>
          <w:top w:val="single" w:sz="4" w:space="0" w:color="000000" w:themeColor="text1"/>
          <w:left w:val="nil"/>
          <w:bottom w:val="nil"/>
          <w:right w:val="nil"/>
          <w:insideH w:val="nil"/>
          <w:insideV w:val="nil"/>
          <w:tl2br w:val="nil"/>
          <w:tr2bl w:val="nil"/>
        </w:tcBorders>
        <w:shd w:val="clear" w:color="auto" w:fill="EBEFF8"/>
      </w:tcPr>
    </w:tblStylePr>
    <w:tblStylePr w:type="band2Horz">
      <w:pPr>
        <w:wordWrap/>
        <w:spacing w:beforeLines="0" w:before="170" w:beforeAutospacing="0" w:afterLines="0" w:after="170" w:afterAutospacing="0" w:line="260" w:lineRule="atLeast"/>
        <w:jc w:val="center"/>
      </w:pPr>
      <w:tblPr/>
      <w:tcPr>
        <w:tcBorders>
          <w:top w:val="single" w:sz="4" w:space="0" w:color="000000" w:themeColor="text1"/>
          <w:left w:val="nil"/>
          <w:bottom w:val="single" w:sz="4" w:space="0" w:color="000000" w:themeColor="text1"/>
          <w:right w:val="nil"/>
          <w:insideH w:val="single" w:sz="4" w:space="0" w:color="000000" w:themeColor="text1"/>
          <w:insideV w:val="nil"/>
          <w:tl2br w:val="nil"/>
          <w:tr2bl w:val="nil"/>
        </w:tcBorders>
      </w:tcPr>
    </w:tblStylePr>
  </w:style>
  <w:style w:type="paragraph" w:customStyle="1" w:styleId="VNkuvio-otsikkonumerointi">
    <w:name w:val="VN_kuvio-otsikko_numerointi"/>
    <w:basedOn w:val="VNtaulukko-otsikkonumerointi"/>
    <w:rsid w:val="009E0826"/>
    <w:pPr>
      <w:numPr>
        <w:numId w:val="14"/>
      </w:numPr>
      <w:tabs>
        <w:tab w:val="clear" w:pos="567"/>
        <w:tab w:val="num" w:pos="1287"/>
      </w:tabs>
      <w:ind w:left="1134" w:hanging="1134"/>
    </w:pPr>
  </w:style>
  <w:style w:type="paragraph" w:customStyle="1" w:styleId="VNInfolaatikkotaustavri">
    <w:name w:val="VN_Infolaatikko_taustaväri"/>
    <w:basedOn w:val="Normaali"/>
    <w:rsid w:val="0032434D"/>
    <w:pPr>
      <w:pBdr>
        <w:top w:val="single" w:sz="6" w:space="20" w:color="FFFFFF" w:themeColor="background1"/>
        <w:left w:val="single" w:sz="6" w:space="20" w:color="FFFFFF" w:themeColor="background1"/>
        <w:bottom w:val="single" w:sz="6" w:space="20" w:color="FFFFFF" w:themeColor="background1"/>
        <w:right w:val="single" w:sz="6" w:space="12" w:color="FFFFFF" w:themeColor="background1"/>
      </w:pBdr>
      <w:shd w:val="clear" w:color="auto" w:fill="D9E9FF"/>
      <w:suppressAutoHyphens/>
      <w:autoSpaceDE w:val="0"/>
      <w:autoSpaceDN w:val="0"/>
      <w:adjustRightInd w:val="0"/>
      <w:spacing w:before="120" w:after="227" w:line="240" w:lineRule="atLeast"/>
      <w:ind w:left="227" w:right="227"/>
      <w:textAlignment w:val="center"/>
    </w:pPr>
    <w:rPr>
      <w:rFonts w:cs="Myriad Pro"/>
      <w:sz w:val="18"/>
      <w:szCs w:val="18"/>
    </w:rPr>
  </w:style>
  <w:style w:type="character" w:customStyle="1" w:styleId="VNInfolaatikkootsikkotaustavri">
    <w:name w:val="VN_Infolaatikko_otsikko_taustaväri"/>
    <w:basedOn w:val="Kappaleenoletusfontti"/>
    <w:uiPriority w:val="1"/>
    <w:rsid w:val="004835F4"/>
    <w:rPr>
      <w:rFonts w:ascii="Arial Narrow" w:hAnsi="Arial Narrow"/>
      <w:b/>
      <w:bCs/>
      <w:i w:val="0"/>
      <w:caps/>
      <w:smallCaps w:val="0"/>
      <w:color w:val="365ABD" w:themeColor="text2"/>
      <w:spacing w:val="18"/>
    </w:rPr>
  </w:style>
  <w:style w:type="character" w:styleId="Korostus">
    <w:name w:val="Emphasis"/>
    <w:basedOn w:val="Kappaleenoletusfontti"/>
    <w:uiPriority w:val="20"/>
    <w:semiHidden/>
    <w:rsid w:val="00985F03"/>
    <w:rPr>
      <w:i/>
      <w:iCs/>
    </w:rPr>
  </w:style>
  <w:style w:type="paragraph" w:customStyle="1" w:styleId="VNCopyright2">
    <w:name w:val="VN_Copyright_2"/>
    <w:basedOn w:val="VNCopyright"/>
    <w:rsid w:val="00D07A2A"/>
    <w:pPr>
      <w:spacing w:before="320"/>
    </w:pPr>
  </w:style>
  <w:style w:type="paragraph" w:customStyle="1" w:styleId="VNKuvailulehtitieto">
    <w:name w:val="VN_Kuvailulehti_tieto"/>
    <w:basedOn w:val="Normaali"/>
    <w:rsid w:val="007D256A"/>
    <w:pPr>
      <w:spacing w:before="120" w:after="20" w:line="240" w:lineRule="atLeast"/>
      <w:ind w:right="-108"/>
    </w:pPr>
    <w:rPr>
      <w:sz w:val="17"/>
    </w:rPr>
  </w:style>
  <w:style w:type="character" w:customStyle="1" w:styleId="VNTaulukkomerkkibold">
    <w:name w:val="VN_Taulukko_merkki_bold"/>
    <w:basedOn w:val="Kappaleenoletusfontti"/>
    <w:uiPriority w:val="1"/>
    <w:rsid w:val="00AF0EBF"/>
    <w:rPr>
      <w:rFonts w:ascii="Arial Narrow" w:hAnsi="Arial Narrow"/>
      <w:b/>
      <w:sz w:val="22"/>
    </w:rPr>
  </w:style>
  <w:style w:type="paragraph" w:customStyle="1" w:styleId="VNHEOtsikko">
    <w:name w:val="VN_HE_Otsikko"/>
    <w:basedOn w:val="Otsikko1"/>
    <w:next w:val="VNLeip1kappale"/>
    <w:rsid w:val="00C92E43"/>
    <w:pPr>
      <w:numPr>
        <w:numId w:val="0"/>
      </w:numPr>
    </w:pPr>
    <w:rPr>
      <w:caps/>
      <w:sz w:val="36"/>
    </w:rPr>
  </w:style>
  <w:style w:type="paragraph" w:customStyle="1" w:styleId="VNtaulukkoperuskeskitetty">
    <w:name w:val="VN_taulukko perus keskitetty"/>
    <w:basedOn w:val="VNTaulukkoperusvasen"/>
    <w:rsid w:val="00E52B5A"/>
    <w:pPr>
      <w:jc w:val="center"/>
    </w:pPr>
  </w:style>
  <w:style w:type="paragraph" w:customStyle="1" w:styleId="VNcopy1">
    <w:name w:val="VN_copy1"/>
    <w:basedOn w:val="VNLeip2kappaleet"/>
    <w:rsid w:val="00D07A2A"/>
    <w:pPr>
      <w:spacing w:before="5200" w:after="40"/>
    </w:pPr>
    <w:rPr>
      <w:rFonts w:cs="Times New Roman"/>
    </w:rPr>
  </w:style>
  <w:style w:type="paragraph" w:customStyle="1" w:styleId="VNluetteloaakkosilla">
    <w:name w:val="VN_luettelo_aakkosilla"/>
    <w:basedOn w:val="VNLeipluettelopallukalla"/>
    <w:rsid w:val="00DF7354"/>
    <w:pPr>
      <w:numPr>
        <w:numId w:val="16"/>
      </w:numPr>
    </w:pPr>
  </w:style>
  <w:style w:type="paragraph" w:customStyle="1" w:styleId="VNInfolaatikkonumeroituluettelo">
    <w:name w:val="VN_Infolaatikko_numeroitu_luettelo"/>
    <w:basedOn w:val="VNInfolaatikkotaustavri"/>
    <w:rsid w:val="0032434D"/>
    <w:pPr>
      <w:numPr>
        <w:numId w:val="17"/>
      </w:numPr>
      <w:ind w:left="584" w:hanging="357"/>
    </w:pPr>
  </w:style>
  <w:style w:type="paragraph" w:customStyle="1" w:styleId="VNalaviite">
    <w:name w:val="VN_alaviite"/>
    <w:basedOn w:val="Alaviitteenteksti"/>
    <w:rsid w:val="007339D3"/>
  </w:style>
  <w:style w:type="character" w:styleId="Paikkamerkkiteksti">
    <w:name w:val="Placeholder Text"/>
    <w:basedOn w:val="Kappaleenoletusfontti"/>
    <w:uiPriority w:val="99"/>
    <w:semiHidden/>
    <w:rsid w:val="00BD0F65"/>
    <w:rPr>
      <w:color w:val="808080"/>
    </w:rPr>
  </w:style>
  <w:style w:type="paragraph" w:customStyle="1" w:styleId="VNInfolaatikkoluettelo">
    <w:name w:val="VN_Infolaatikko_luettelo"/>
    <w:basedOn w:val="VNInfolaatikkotaustavri"/>
    <w:rsid w:val="00240895"/>
    <w:pPr>
      <w:numPr>
        <w:numId w:val="18"/>
      </w:numPr>
      <w:ind w:left="584" w:hanging="357"/>
    </w:pPr>
  </w:style>
  <w:style w:type="paragraph" w:styleId="Luettelokappale">
    <w:name w:val="List Paragraph"/>
    <w:basedOn w:val="Normaali"/>
    <w:uiPriority w:val="34"/>
    <w:rsid w:val="00D231D8"/>
    <w:pPr>
      <w:ind w:left="720"/>
      <w:contextualSpacing/>
    </w:pPr>
  </w:style>
  <w:style w:type="character" w:styleId="Kommentinviite">
    <w:name w:val="annotation reference"/>
    <w:basedOn w:val="Kappaleenoletusfontti"/>
    <w:uiPriority w:val="99"/>
    <w:semiHidden/>
    <w:unhideWhenUsed/>
    <w:rsid w:val="004C0CBB"/>
    <w:rPr>
      <w:sz w:val="16"/>
      <w:szCs w:val="16"/>
    </w:rPr>
  </w:style>
  <w:style w:type="paragraph" w:customStyle="1" w:styleId="VMLuettelotyylipallukka">
    <w:name w:val="VM_Luettelotyyli_pallukka"/>
    <w:basedOn w:val="Normaali"/>
    <w:qFormat/>
    <w:rsid w:val="00A72FCF"/>
    <w:pPr>
      <w:numPr>
        <w:numId w:val="19"/>
      </w:numPr>
      <w:spacing w:after="120"/>
    </w:pPr>
    <w:rPr>
      <w:rFonts w:ascii="Times New Roman" w:hAnsi="Times New Roman"/>
      <w:sz w:val="24"/>
      <w:szCs w:val="24"/>
    </w:rPr>
  </w:style>
  <w:style w:type="paragraph" w:customStyle="1" w:styleId="ALeip1kappale">
    <w:name w:val="A_Leipä 1. kappale"/>
    <w:basedOn w:val="Normaali"/>
    <w:qFormat/>
    <w:rsid w:val="00A47E9C"/>
    <w:pPr>
      <w:spacing w:before="240" w:after="320" w:line="290" w:lineRule="atLeast"/>
    </w:pPr>
    <w:rPr>
      <w:rFonts w:cs="Myriad Pro"/>
      <w:spacing w:val="1"/>
    </w:rPr>
  </w:style>
  <w:style w:type="paragraph" w:customStyle="1" w:styleId="Default">
    <w:name w:val="Default"/>
    <w:rsid w:val="0090432D"/>
    <w:pPr>
      <w:autoSpaceDE w:val="0"/>
      <w:autoSpaceDN w:val="0"/>
      <w:adjustRightInd w:val="0"/>
    </w:pPr>
    <w:rPr>
      <w:rFonts w:cs="Arial"/>
      <w:color w:val="000000"/>
      <w:sz w:val="24"/>
      <w:szCs w:val="24"/>
    </w:rPr>
  </w:style>
  <w:style w:type="table" w:customStyle="1" w:styleId="TaulukkoRuudukko1">
    <w:name w:val="Taulukko Ruudukko1"/>
    <w:basedOn w:val="Normaalitaulukko"/>
    <w:next w:val="TaulukkoRuudukko"/>
    <w:uiPriority w:val="59"/>
    <w:rsid w:val="00786DD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uvailulehtiyl1">
    <w:name w:val="Kuvailulehti_ylä1"/>
    <w:basedOn w:val="Normaalitaulukko"/>
    <w:uiPriority w:val="99"/>
    <w:rsid w:val="00A80138"/>
    <w:pPr>
      <w:spacing w:before="120"/>
    </w:pPr>
    <w:rPr>
      <w:sz w:val="17"/>
      <w:lang w:val="fi-FI"/>
    </w:rPr>
    <w:tblPr>
      <w:tblStyleColBandSize w:val="1"/>
      <w:tblBorders>
        <w:top w:val="single" w:sz="18" w:space="0" w:color="365ABD" w:themeColor="text2"/>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2559">
      <w:bodyDiv w:val="1"/>
      <w:marLeft w:val="0"/>
      <w:marRight w:val="0"/>
      <w:marTop w:val="0"/>
      <w:marBottom w:val="0"/>
      <w:divBdr>
        <w:top w:val="none" w:sz="0" w:space="0" w:color="auto"/>
        <w:left w:val="none" w:sz="0" w:space="0" w:color="auto"/>
        <w:bottom w:val="none" w:sz="0" w:space="0" w:color="auto"/>
        <w:right w:val="none" w:sz="0" w:space="0" w:color="auto"/>
      </w:divBdr>
      <w:divsChild>
        <w:div w:id="716705946">
          <w:marLeft w:val="576"/>
          <w:marRight w:val="0"/>
          <w:marTop w:val="200"/>
          <w:marBottom w:val="0"/>
          <w:divBdr>
            <w:top w:val="none" w:sz="0" w:space="0" w:color="auto"/>
            <w:left w:val="none" w:sz="0" w:space="0" w:color="auto"/>
            <w:bottom w:val="none" w:sz="0" w:space="0" w:color="auto"/>
            <w:right w:val="none" w:sz="0" w:space="0" w:color="auto"/>
          </w:divBdr>
        </w:div>
        <w:div w:id="879318063">
          <w:marLeft w:val="1080"/>
          <w:marRight w:val="0"/>
          <w:marTop w:val="100"/>
          <w:marBottom w:val="0"/>
          <w:divBdr>
            <w:top w:val="none" w:sz="0" w:space="0" w:color="auto"/>
            <w:left w:val="none" w:sz="0" w:space="0" w:color="auto"/>
            <w:bottom w:val="none" w:sz="0" w:space="0" w:color="auto"/>
            <w:right w:val="none" w:sz="0" w:space="0" w:color="auto"/>
          </w:divBdr>
        </w:div>
        <w:div w:id="954869649">
          <w:marLeft w:val="1080"/>
          <w:marRight w:val="0"/>
          <w:marTop w:val="100"/>
          <w:marBottom w:val="0"/>
          <w:divBdr>
            <w:top w:val="none" w:sz="0" w:space="0" w:color="auto"/>
            <w:left w:val="none" w:sz="0" w:space="0" w:color="auto"/>
            <w:bottom w:val="none" w:sz="0" w:space="0" w:color="auto"/>
            <w:right w:val="none" w:sz="0" w:space="0" w:color="auto"/>
          </w:divBdr>
        </w:div>
        <w:div w:id="1461335761">
          <w:marLeft w:val="1080"/>
          <w:marRight w:val="0"/>
          <w:marTop w:val="100"/>
          <w:marBottom w:val="0"/>
          <w:divBdr>
            <w:top w:val="none" w:sz="0" w:space="0" w:color="auto"/>
            <w:left w:val="none" w:sz="0" w:space="0" w:color="auto"/>
            <w:bottom w:val="none" w:sz="0" w:space="0" w:color="auto"/>
            <w:right w:val="none" w:sz="0" w:space="0" w:color="auto"/>
          </w:divBdr>
        </w:div>
        <w:div w:id="918946134">
          <w:marLeft w:val="1080"/>
          <w:marRight w:val="0"/>
          <w:marTop w:val="100"/>
          <w:marBottom w:val="0"/>
          <w:divBdr>
            <w:top w:val="none" w:sz="0" w:space="0" w:color="auto"/>
            <w:left w:val="none" w:sz="0" w:space="0" w:color="auto"/>
            <w:bottom w:val="none" w:sz="0" w:space="0" w:color="auto"/>
            <w:right w:val="none" w:sz="0" w:space="0" w:color="auto"/>
          </w:divBdr>
        </w:div>
        <w:div w:id="1461191389">
          <w:marLeft w:val="1080"/>
          <w:marRight w:val="0"/>
          <w:marTop w:val="100"/>
          <w:marBottom w:val="0"/>
          <w:divBdr>
            <w:top w:val="none" w:sz="0" w:space="0" w:color="auto"/>
            <w:left w:val="none" w:sz="0" w:space="0" w:color="auto"/>
            <w:bottom w:val="none" w:sz="0" w:space="0" w:color="auto"/>
            <w:right w:val="none" w:sz="0" w:space="0" w:color="auto"/>
          </w:divBdr>
        </w:div>
        <w:div w:id="1204172604">
          <w:marLeft w:val="1080"/>
          <w:marRight w:val="0"/>
          <w:marTop w:val="100"/>
          <w:marBottom w:val="0"/>
          <w:divBdr>
            <w:top w:val="none" w:sz="0" w:space="0" w:color="auto"/>
            <w:left w:val="none" w:sz="0" w:space="0" w:color="auto"/>
            <w:bottom w:val="none" w:sz="0" w:space="0" w:color="auto"/>
            <w:right w:val="none" w:sz="0" w:space="0" w:color="auto"/>
          </w:divBdr>
        </w:div>
        <w:div w:id="1644118177">
          <w:marLeft w:val="576"/>
          <w:marRight w:val="0"/>
          <w:marTop w:val="200"/>
          <w:marBottom w:val="0"/>
          <w:divBdr>
            <w:top w:val="none" w:sz="0" w:space="0" w:color="auto"/>
            <w:left w:val="none" w:sz="0" w:space="0" w:color="auto"/>
            <w:bottom w:val="none" w:sz="0" w:space="0" w:color="auto"/>
            <w:right w:val="none" w:sz="0" w:space="0" w:color="auto"/>
          </w:divBdr>
        </w:div>
        <w:div w:id="1336228563">
          <w:marLeft w:val="1080"/>
          <w:marRight w:val="0"/>
          <w:marTop w:val="100"/>
          <w:marBottom w:val="0"/>
          <w:divBdr>
            <w:top w:val="none" w:sz="0" w:space="0" w:color="auto"/>
            <w:left w:val="none" w:sz="0" w:space="0" w:color="auto"/>
            <w:bottom w:val="none" w:sz="0" w:space="0" w:color="auto"/>
            <w:right w:val="none" w:sz="0" w:space="0" w:color="auto"/>
          </w:divBdr>
        </w:div>
        <w:div w:id="1010986779">
          <w:marLeft w:val="1080"/>
          <w:marRight w:val="0"/>
          <w:marTop w:val="100"/>
          <w:marBottom w:val="0"/>
          <w:divBdr>
            <w:top w:val="none" w:sz="0" w:space="0" w:color="auto"/>
            <w:left w:val="none" w:sz="0" w:space="0" w:color="auto"/>
            <w:bottom w:val="none" w:sz="0" w:space="0" w:color="auto"/>
            <w:right w:val="none" w:sz="0" w:space="0" w:color="auto"/>
          </w:divBdr>
        </w:div>
        <w:div w:id="1156072479">
          <w:marLeft w:val="1080"/>
          <w:marRight w:val="0"/>
          <w:marTop w:val="100"/>
          <w:marBottom w:val="0"/>
          <w:divBdr>
            <w:top w:val="none" w:sz="0" w:space="0" w:color="auto"/>
            <w:left w:val="none" w:sz="0" w:space="0" w:color="auto"/>
            <w:bottom w:val="none" w:sz="0" w:space="0" w:color="auto"/>
            <w:right w:val="none" w:sz="0" w:space="0" w:color="auto"/>
          </w:divBdr>
        </w:div>
      </w:divsChild>
    </w:div>
    <w:div w:id="347683003">
      <w:bodyDiv w:val="1"/>
      <w:marLeft w:val="0"/>
      <w:marRight w:val="0"/>
      <w:marTop w:val="0"/>
      <w:marBottom w:val="0"/>
      <w:divBdr>
        <w:top w:val="none" w:sz="0" w:space="0" w:color="auto"/>
        <w:left w:val="none" w:sz="0" w:space="0" w:color="auto"/>
        <w:bottom w:val="none" w:sz="0" w:space="0" w:color="auto"/>
        <w:right w:val="none" w:sz="0" w:space="0" w:color="auto"/>
      </w:divBdr>
    </w:div>
    <w:div w:id="387610388">
      <w:bodyDiv w:val="1"/>
      <w:marLeft w:val="0"/>
      <w:marRight w:val="0"/>
      <w:marTop w:val="0"/>
      <w:marBottom w:val="0"/>
      <w:divBdr>
        <w:top w:val="none" w:sz="0" w:space="0" w:color="auto"/>
        <w:left w:val="none" w:sz="0" w:space="0" w:color="auto"/>
        <w:bottom w:val="none" w:sz="0" w:space="0" w:color="auto"/>
        <w:right w:val="none" w:sz="0" w:space="0" w:color="auto"/>
      </w:divBdr>
    </w:div>
    <w:div w:id="470904426">
      <w:bodyDiv w:val="1"/>
      <w:marLeft w:val="0"/>
      <w:marRight w:val="0"/>
      <w:marTop w:val="0"/>
      <w:marBottom w:val="0"/>
      <w:divBdr>
        <w:top w:val="none" w:sz="0" w:space="0" w:color="auto"/>
        <w:left w:val="none" w:sz="0" w:space="0" w:color="auto"/>
        <w:bottom w:val="none" w:sz="0" w:space="0" w:color="auto"/>
        <w:right w:val="none" w:sz="0" w:space="0" w:color="auto"/>
      </w:divBdr>
    </w:div>
    <w:div w:id="593589522">
      <w:bodyDiv w:val="1"/>
      <w:marLeft w:val="0"/>
      <w:marRight w:val="0"/>
      <w:marTop w:val="0"/>
      <w:marBottom w:val="0"/>
      <w:divBdr>
        <w:top w:val="none" w:sz="0" w:space="0" w:color="auto"/>
        <w:left w:val="none" w:sz="0" w:space="0" w:color="auto"/>
        <w:bottom w:val="none" w:sz="0" w:space="0" w:color="auto"/>
        <w:right w:val="none" w:sz="0" w:space="0" w:color="auto"/>
      </w:divBdr>
    </w:div>
    <w:div w:id="659507403">
      <w:bodyDiv w:val="1"/>
      <w:marLeft w:val="0"/>
      <w:marRight w:val="0"/>
      <w:marTop w:val="0"/>
      <w:marBottom w:val="0"/>
      <w:divBdr>
        <w:top w:val="none" w:sz="0" w:space="0" w:color="auto"/>
        <w:left w:val="none" w:sz="0" w:space="0" w:color="auto"/>
        <w:bottom w:val="none" w:sz="0" w:space="0" w:color="auto"/>
        <w:right w:val="none" w:sz="0" w:space="0" w:color="auto"/>
      </w:divBdr>
    </w:div>
    <w:div w:id="671370351">
      <w:bodyDiv w:val="1"/>
      <w:marLeft w:val="0"/>
      <w:marRight w:val="0"/>
      <w:marTop w:val="0"/>
      <w:marBottom w:val="0"/>
      <w:divBdr>
        <w:top w:val="none" w:sz="0" w:space="0" w:color="auto"/>
        <w:left w:val="none" w:sz="0" w:space="0" w:color="auto"/>
        <w:bottom w:val="none" w:sz="0" w:space="0" w:color="auto"/>
        <w:right w:val="none" w:sz="0" w:space="0" w:color="auto"/>
      </w:divBdr>
    </w:div>
    <w:div w:id="703362909">
      <w:bodyDiv w:val="1"/>
      <w:marLeft w:val="0"/>
      <w:marRight w:val="0"/>
      <w:marTop w:val="0"/>
      <w:marBottom w:val="0"/>
      <w:divBdr>
        <w:top w:val="none" w:sz="0" w:space="0" w:color="auto"/>
        <w:left w:val="none" w:sz="0" w:space="0" w:color="auto"/>
        <w:bottom w:val="none" w:sz="0" w:space="0" w:color="auto"/>
        <w:right w:val="none" w:sz="0" w:space="0" w:color="auto"/>
      </w:divBdr>
    </w:div>
    <w:div w:id="737895584">
      <w:bodyDiv w:val="1"/>
      <w:marLeft w:val="0"/>
      <w:marRight w:val="0"/>
      <w:marTop w:val="0"/>
      <w:marBottom w:val="0"/>
      <w:divBdr>
        <w:top w:val="none" w:sz="0" w:space="0" w:color="auto"/>
        <w:left w:val="none" w:sz="0" w:space="0" w:color="auto"/>
        <w:bottom w:val="none" w:sz="0" w:space="0" w:color="auto"/>
        <w:right w:val="none" w:sz="0" w:space="0" w:color="auto"/>
      </w:divBdr>
    </w:div>
    <w:div w:id="740710459">
      <w:bodyDiv w:val="1"/>
      <w:marLeft w:val="0"/>
      <w:marRight w:val="0"/>
      <w:marTop w:val="0"/>
      <w:marBottom w:val="0"/>
      <w:divBdr>
        <w:top w:val="none" w:sz="0" w:space="0" w:color="auto"/>
        <w:left w:val="none" w:sz="0" w:space="0" w:color="auto"/>
        <w:bottom w:val="none" w:sz="0" w:space="0" w:color="auto"/>
        <w:right w:val="none" w:sz="0" w:space="0" w:color="auto"/>
      </w:divBdr>
    </w:div>
    <w:div w:id="760108200">
      <w:bodyDiv w:val="1"/>
      <w:marLeft w:val="0"/>
      <w:marRight w:val="0"/>
      <w:marTop w:val="0"/>
      <w:marBottom w:val="0"/>
      <w:divBdr>
        <w:top w:val="none" w:sz="0" w:space="0" w:color="auto"/>
        <w:left w:val="none" w:sz="0" w:space="0" w:color="auto"/>
        <w:bottom w:val="none" w:sz="0" w:space="0" w:color="auto"/>
        <w:right w:val="none" w:sz="0" w:space="0" w:color="auto"/>
      </w:divBdr>
      <w:divsChild>
        <w:div w:id="2132554111">
          <w:marLeft w:val="576"/>
          <w:marRight w:val="0"/>
          <w:marTop w:val="200"/>
          <w:marBottom w:val="0"/>
          <w:divBdr>
            <w:top w:val="none" w:sz="0" w:space="0" w:color="auto"/>
            <w:left w:val="none" w:sz="0" w:space="0" w:color="auto"/>
            <w:bottom w:val="none" w:sz="0" w:space="0" w:color="auto"/>
            <w:right w:val="none" w:sz="0" w:space="0" w:color="auto"/>
          </w:divBdr>
        </w:div>
        <w:div w:id="1610699190">
          <w:marLeft w:val="576"/>
          <w:marRight w:val="0"/>
          <w:marTop w:val="200"/>
          <w:marBottom w:val="0"/>
          <w:divBdr>
            <w:top w:val="none" w:sz="0" w:space="0" w:color="auto"/>
            <w:left w:val="none" w:sz="0" w:space="0" w:color="auto"/>
            <w:bottom w:val="none" w:sz="0" w:space="0" w:color="auto"/>
            <w:right w:val="none" w:sz="0" w:space="0" w:color="auto"/>
          </w:divBdr>
        </w:div>
        <w:div w:id="2126070005">
          <w:marLeft w:val="1080"/>
          <w:marRight w:val="0"/>
          <w:marTop w:val="100"/>
          <w:marBottom w:val="0"/>
          <w:divBdr>
            <w:top w:val="none" w:sz="0" w:space="0" w:color="auto"/>
            <w:left w:val="none" w:sz="0" w:space="0" w:color="auto"/>
            <w:bottom w:val="none" w:sz="0" w:space="0" w:color="auto"/>
            <w:right w:val="none" w:sz="0" w:space="0" w:color="auto"/>
          </w:divBdr>
        </w:div>
        <w:div w:id="747188710">
          <w:marLeft w:val="1080"/>
          <w:marRight w:val="0"/>
          <w:marTop w:val="100"/>
          <w:marBottom w:val="0"/>
          <w:divBdr>
            <w:top w:val="none" w:sz="0" w:space="0" w:color="auto"/>
            <w:left w:val="none" w:sz="0" w:space="0" w:color="auto"/>
            <w:bottom w:val="none" w:sz="0" w:space="0" w:color="auto"/>
            <w:right w:val="none" w:sz="0" w:space="0" w:color="auto"/>
          </w:divBdr>
        </w:div>
        <w:div w:id="1067802575">
          <w:marLeft w:val="1080"/>
          <w:marRight w:val="0"/>
          <w:marTop w:val="100"/>
          <w:marBottom w:val="0"/>
          <w:divBdr>
            <w:top w:val="none" w:sz="0" w:space="0" w:color="auto"/>
            <w:left w:val="none" w:sz="0" w:space="0" w:color="auto"/>
            <w:bottom w:val="none" w:sz="0" w:space="0" w:color="auto"/>
            <w:right w:val="none" w:sz="0" w:space="0" w:color="auto"/>
          </w:divBdr>
        </w:div>
        <w:div w:id="1874881570">
          <w:marLeft w:val="576"/>
          <w:marRight w:val="0"/>
          <w:marTop w:val="200"/>
          <w:marBottom w:val="0"/>
          <w:divBdr>
            <w:top w:val="none" w:sz="0" w:space="0" w:color="auto"/>
            <w:left w:val="none" w:sz="0" w:space="0" w:color="auto"/>
            <w:bottom w:val="none" w:sz="0" w:space="0" w:color="auto"/>
            <w:right w:val="none" w:sz="0" w:space="0" w:color="auto"/>
          </w:divBdr>
        </w:div>
        <w:div w:id="1079330518">
          <w:marLeft w:val="576"/>
          <w:marRight w:val="0"/>
          <w:marTop w:val="200"/>
          <w:marBottom w:val="0"/>
          <w:divBdr>
            <w:top w:val="none" w:sz="0" w:space="0" w:color="auto"/>
            <w:left w:val="none" w:sz="0" w:space="0" w:color="auto"/>
            <w:bottom w:val="none" w:sz="0" w:space="0" w:color="auto"/>
            <w:right w:val="none" w:sz="0" w:space="0" w:color="auto"/>
          </w:divBdr>
        </w:div>
        <w:div w:id="1499492636">
          <w:marLeft w:val="576"/>
          <w:marRight w:val="0"/>
          <w:marTop w:val="200"/>
          <w:marBottom w:val="0"/>
          <w:divBdr>
            <w:top w:val="none" w:sz="0" w:space="0" w:color="auto"/>
            <w:left w:val="none" w:sz="0" w:space="0" w:color="auto"/>
            <w:bottom w:val="none" w:sz="0" w:space="0" w:color="auto"/>
            <w:right w:val="none" w:sz="0" w:space="0" w:color="auto"/>
          </w:divBdr>
        </w:div>
        <w:div w:id="1840728162">
          <w:marLeft w:val="576"/>
          <w:marRight w:val="0"/>
          <w:marTop w:val="200"/>
          <w:marBottom w:val="0"/>
          <w:divBdr>
            <w:top w:val="none" w:sz="0" w:space="0" w:color="auto"/>
            <w:left w:val="none" w:sz="0" w:space="0" w:color="auto"/>
            <w:bottom w:val="none" w:sz="0" w:space="0" w:color="auto"/>
            <w:right w:val="none" w:sz="0" w:space="0" w:color="auto"/>
          </w:divBdr>
        </w:div>
        <w:div w:id="1524631340">
          <w:marLeft w:val="1080"/>
          <w:marRight w:val="0"/>
          <w:marTop w:val="100"/>
          <w:marBottom w:val="0"/>
          <w:divBdr>
            <w:top w:val="none" w:sz="0" w:space="0" w:color="auto"/>
            <w:left w:val="none" w:sz="0" w:space="0" w:color="auto"/>
            <w:bottom w:val="none" w:sz="0" w:space="0" w:color="auto"/>
            <w:right w:val="none" w:sz="0" w:space="0" w:color="auto"/>
          </w:divBdr>
        </w:div>
      </w:divsChild>
    </w:div>
    <w:div w:id="764347698">
      <w:bodyDiv w:val="1"/>
      <w:marLeft w:val="0"/>
      <w:marRight w:val="0"/>
      <w:marTop w:val="0"/>
      <w:marBottom w:val="0"/>
      <w:divBdr>
        <w:top w:val="none" w:sz="0" w:space="0" w:color="auto"/>
        <w:left w:val="none" w:sz="0" w:space="0" w:color="auto"/>
        <w:bottom w:val="none" w:sz="0" w:space="0" w:color="auto"/>
        <w:right w:val="none" w:sz="0" w:space="0" w:color="auto"/>
      </w:divBdr>
      <w:divsChild>
        <w:div w:id="1154302159">
          <w:marLeft w:val="562"/>
          <w:marRight w:val="0"/>
          <w:marTop w:val="240"/>
          <w:marBottom w:val="0"/>
          <w:divBdr>
            <w:top w:val="none" w:sz="0" w:space="0" w:color="auto"/>
            <w:left w:val="none" w:sz="0" w:space="0" w:color="auto"/>
            <w:bottom w:val="none" w:sz="0" w:space="0" w:color="auto"/>
            <w:right w:val="none" w:sz="0" w:space="0" w:color="auto"/>
          </w:divBdr>
        </w:div>
        <w:div w:id="1683774532">
          <w:marLeft w:val="562"/>
          <w:marRight w:val="0"/>
          <w:marTop w:val="240"/>
          <w:marBottom w:val="0"/>
          <w:divBdr>
            <w:top w:val="none" w:sz="0" w:space="0" w:color="auto"/>
            <w:left w:val="none" w:sz="0" w:space="0" w:color="auto"/>
            <w:bottom w:val="none" w:sz="0" w:space="0" w:color="auto"/>
            <w:right w:val="none" w:sz="0" w:space="0" w:color="auto"/>
          </w:divBdr>
        </w:div>
        <w:div w:id="68888405">
          <w:marLeft w:val="562"/>
          <w:marRight w:val="0"/>
          <w:marTop w:val="240"/>
          <w:marBottom w:val="0"/>
          <w:divBdr>
            <w:top w:val="none" w:sz="0" w:space="0" w:color="auto"/>
            <w:left w:val="none" w:sz="0" w:space="0" w:color="auto"/>
            <w:bottom w:val="none" w:sz="0" w:space="0" w:color="auto"/>
            <w:right w:val="none" w:sz="0" w:space="0" w:color="auto"/>
          </w:divBdr>
        </w:div>
        <w:div w:id="1429933405">
          <w:marLeft w:val="562"/>
          <w:marRight w:val="0"/>
          <w:marTop w:val="240"/>
          <w:marBottom w:val="0"/>
          <w:divBdr>
            <w:top w:val="none" w:sz="0" w:space="0" w:color="auto"/>
            <w:left w:val="none" w:sz="0" w:space="0" w:color="auto"/>
            <w:bottom w:val="none" w:sz="0" w:space="0" w:color="auto"/>
            <w:right w:val="none" w:sz="0" w:space="0" w:color="auto"/>
          </w:divBdr>
        </w:div>
      </w:divsChild>
    </w:div>
    <w:div w:id="847446632">
      <w:bodyDiv w:val="1"/>
      <w:marLeft w:val="0"/>
      <w:marRight w:val="0"/>
      <w:marTop w:val="0"/>
      <w:marBottom w:val="0"/>
      <w:divBdr>
        <w:top w:val="none" w:sz="0" w:space="0" w:color="auto"/>
        <w:left w:val="none" w:sz="0" w:space="0" w:color="auto"/>
        <w:bottom w:val="none" w:sz="0" w:space="0" w:color="auto"/>
        <w:right w:val="none" w:sz="0" w:space="0" w:color="auto"/>
      </w:divBdr>
    </w:div>
    <w:div w:id="975179782">
      <w:bodyDiv w:val="1"/>
      <w:marLeft w:val="0"/>
      <w:marRight w:val="0"/>
      <w:marTop w:val="0"/>
      <w:marBottom w:val="0"/>
      <w:divBdr>
        <w:top w:val="none" w:sz="0" w:space="0" w:color="auto"/>
        <w:left w:val="none" w:sz="0" w:space="0" w:color="auto"/>
        <w:bottom w:val="none" w:sz="0" w:space="0" w:color="auto"/>
        <w:right w:val="none" w:sz="0" w:space="0" w:color="auto"/>
      </w:divBdr>
    </w:div>
    <w:div w:id="1194418916">
      <w:bodyDiv w:val="1"/>
      <w:marLeft w:val="0"/>
      <w:marRight w:val="0"/>
      <w:marTop w:val="0"/>
      <w:marBottom w:val="0"/>
      <w:divBdr>
        <w:top w:val="none" w:sz="0" w:space="0" w:color="auto"/>
        <w:left w:val="none" w:sz="0" w:space="0" w:color="auto"/>
        <w:bottom w:val="none" w:sz="0" w:space="0" w:color="auto"/>
        <w:right w:val="none" w:sz="0" w:space="0" w:color="auto"/>
      </w:divBdr>
    </w:div>
    <w:div w:id="1209682401">
      <w:bodyDiv w:val="1"/>
      <w:marLeft w:val="0"/>
      <w:marRight w:val="0"/>
      <w:marTop w:val="0"/>
      <w:marBottom w:val="0"/>
      <w:divBdr>
        <w:top w:val="none" w:sz="0" w:space="0" w:color="auto"/>
        <w:left w:val="none" w:sz="0" w:space="0" w:color="auto"/>
        <w:bottom w:val="none" w:sz="0" w:space="0" w:color="auto"/>
        <w:right w:val="none" w:sz="0" w:space="0" w:color="auto"/>
      </w:divBdr>
    </w:div>
    <w:div w:id="1228420486">
      <w:bodyDiv w:val="1"/>
      <w:marLeft w:val="0"/>
      <w:marRight w:val="0"/>
      <w:marTop w:val="0"/>
      <w:marBottom w:val="0"/>
      <w:divBdr>
        <w:top w:val="none" w:sz="0" w:space="0" w:color="auto"/>
        <w:left w:val="none" w:sz="0" w:space="0" w:color="auto"/>
        <w:bottom w:val="none" w:sz="0" w:space="0" w:color="auto"/>
        <w:right w:val="none" w:sz="0" w:space="0" w:color="auto"/>
      </w:divBdr>
    </w:div>
    <w:div w:id="1252618306">
      <w:bodyDiv w:val="1"/>
      <w:marLeft w:val="0"/>
      <w:marRight w:val="0"/>
      <w:marTop w:val="0"/>
      <w:marBottom w:val="0"/>
      <w:divBdr>
        <w:top w:val="none" w:sz="0" w:space="0" w:color="auto"/>
        <w:left w:val="none" w:sz="0" w:space="0" w:color="auto"/>
        <w:bottom w:val="none" w:sz="0" w:space="0" w:color="auto"/>
        <w:right w:val="none" w:sz="0" w:space="0" w:color="auto"/>
      </w:divBdr>
    </w:div>
    <w:div w:id="1270240035">
      <w:bodyDiv w:val="1"/>
      <w:marLeft w:val="0"/>
      <w:marRight w:val="0"/>
      <w:marTop w:val="0"/>
      <w:marBottom w:val="0"/>
      <w:divBdr>
        <w:top w:val="none" w:sz="0" w:space="0" w:color="auto"/>
        <w:left w:val="none" w:sz="0" w:space="0" w:color="auto"/>
        <w:bottom w:val="none" w:sz="0" w:space="0" w:color="auto"/>
        <w:right w:val="none" w:sz="0" w:space="0" w:color="auto"/>
      </w:divBdr>
    </w:div>
    <w:div w:id="1503817821">
      <w:bodyDiv w:val="1"/>
      <w:marLeft w:val="0"/>
      <w:marRight w:val="0"/>
      <w:marTop w:val="0"/>
      <w:marBottom w:val="0"/>
      <w:divBdr>
        <w:top w:val="none" w:sz="0" w:space="0" w:color="auto"/>
        <w:left w:val="none" w:sz="0" w:space="0" w:color="auto"/>
        <w:bottom w:val="none" w:sz="0" w:space="0" w:color="auto"/>
        <w:right w:val="none" w:sz="0" w:space="0" w:color="auto"/>
      </w:divBdr>
    </w:div>
    <w:div w:id="1569149682">
      <w:bodyDiv w:val="1"/>
      <w:marLeft w:val="0"/>
      <w:marRight w:val="0"/>
      <w:marTop w:val="0"/>
      <w:marBottom w:val="0"/>
      <w:divBdr>
        <w:top w:val="none" w:sz="0" w:space="0" w:color="auto"/>
        <w:left w:val="none" w:sz="0" w:space="0" w:color="auto"/>
        <w:bottom w:val="none" w:sz="0" w:space="0" w:color="auto"/>
        <w:right w:val="none" w:sz="0" w:space="0" w:color="auto"/>
      </w:divBdr>
    </w:div>
    <w:div w:id="1621567505">
      <w:bodyDiv w:val="1"/>
      <w:marLeft w:val="0"/>
      <w:marRight w:val="0"/>
      <w:marTop w:val="0"/>
      <w:marBottom w:val="0"/>
      <w:divBdr>
        <w:top w:val="none" w:sz="0" w:space="0" w:color="auto"/>
        <w:left w:val="none" w:sz="0" w:space="0" w:color="auto"/>
        <w:bottom w:val="none" w:sz="0" w:space="0" w:color="auto"/>
        <w:right w:val="none" w:sz="0" w:space="0" w:color="auto"/>
      </w:divBdr>
      <w:divsChild>
        <w:div w:id="343939118">
          <w:marLeft w:val="576"/>
          <w:marRight w:val="0"/>
          <w:marTop w:val="200"/>
          <w:marBottom w:val="0"/>
          <w:divBdr>
            <w:top w:val="none" w:sz="0" w:space="0" w:color="auto"/>
            <w:left w:val="none" w:sz="0" w:space="0" w:color="auto"/>
            <w:bottom w:val="none" w:sz="0" w:space="0" w:color="auto"/>
            <w:right w:val="none" w:sz="0" w:space="0" w:color="auto"/>
          </w:divBdr>
        </w:div>
        <w:div w:id="422141070">
          <w:marLeft w:val="576"/>
          <w:marRight w:val="0"/>
          <w:marTop w:val="200"/>
          <w:marBottom w:val="0"/>
          <w:divBdr>
            <w:top w:val="none" w:sz="0" w:space="0" w:color="auto"/>
            <w:left w:val="none" w:sz="0" w:space="0" w:color="auto"/>
            <w:bottom w:val="none" w:sz="0" w:space="0" w:color="auto"/>
            <w:right w:val="none" w:sz="0" w:space="0" w:color="auto"/>
          </w:divBdr>
        </w:div>
        <w:div w:id="216742653">
          <w:marLeft w:val="1080"/>
          <w:marRight w:val="0"/>
          <w:marTop w:val="100"/>
          <w:marBottom w:val="0"/>
          <w:divBdr>
            <w:top w:val="none" w:sz="0" w:space="0" w:color="auto"/>
            <w:left w:val="none" w:sz="0" w:space="0" w:color="auto"/>
            <w:bottom w:val="none" w:sz="0" w:space="0" w:color="auto"/>
            <w:right w:val="none" w:sz="0" w:space="0" w:color="auto"/>
          </w:divBdr>
        </w:div>
        <w:div w:id="183642631">
          <w:marLeft w:val="1080"/>
          <w:marRight w:val="0"/>
          <w:marTop w:val="100"/>
          <w:marBottom w:val="0"/>
          <w:divBdr>
            <w:top w:val="none" w:sz="0" w:space="0" w:color="auto"/>
            <w:left w:val="none" w:sz="0" w:space="0" w:color="auto"/>
            <w:bottom w:val="none" w:sz="0" w:space="0" w:color="auto"/>
            <w:right w:val="none" w:sz="0" w:space="0" w:color="auto"/>
          </w:divBdr>
        </w:div>
        <w:div w:id="558832396">
          <w:marLeft w:val="1080"/>
          <w:marRight w:val="0"/>
          <w:marTop w:val="100"/>
          <w:marBottom w:val="0"/>
          <w:divBdr>
            <w:top w:val="none" w:sz="0" w:space="0" w:color="auto"/>
            <w:left w:val="none" w:sz="0" w:space="0" w:color="auto"/>
            <w:bottom w:val="none" w:sz="0" w:space="0" w:color="auto"/>
            <w:right w:val="none" w:sz="0" w:space="0" w:color="auto"/>
          </w:divBdr>
        </w:div>
        <w:div w:id="1860657097">
          <w:marLeft w:val="1080"/>
          <w:marRight w:val="0"/>
          <w:marTop w:val="100"/>
          <w:marBottom w:val="0"/>
          <w:divBdr>
            <w:top w:val="none" w:sz="0" w:space="0" w:color="auto"/>
            <w:left w:val="none" w:sz="0" w:space="0" w:color="auto"/>
            <w:bottom w:val="none" w:sz="0" w:space="0" w:color="auto"/>
            <w:right w:val="none" w:sz="0" w:space="0" w:color="auto"/>
          </w:divBdr>
        </w:div>
        <w:div w:id="232201673">
          <w:marLeft w:val="1080"/>
          <w:marRight w:val="0"/>
          <w:marTop w:val="100"/>
          <w:marBottom w:val="0"/>
          <w:divBdr>
            <w:top w:val="none" w:sz="0" w:space="0" w:color="auto"/>
            <w:left w:val="none" w:sz="0" w:space="0" w:color="auto"/>
            <w:bottom w:val="none" w:sz="0" w:space="0" w:color="auto"/>
            <w:right w:val="none" w:sz="0" w:space="0" w:color="auto"/>
          </w:divBdr>
        </w:div>
        <w:div w:id="1197737812">
          <w:marLeft w:val="576"/>
          <w:marRight w:val="0"/>
          <w:marTop w:val="200"/>
          <w:marBottom w:val="0"/>
          <w:divBdr>
            <w:top w:val="none" w:sz="0" w:space="0" w:color="auto"/>
            <w:left w:val="none" w:sz="0" w:space="0" w:color="auto"/>
            <w:bottom w:val="none" w:sz="0" w:space="0" w:color="auto"/>
            <w:right w:val="none" w:sz="0" w:space="0" w:color="auto"/>
          </w:divBdr>
        </w:div>
        <w:div w:id="1598636466">
          <w:marLeft w:val="576"/>
          <w:marRight w:val="0"/>
          <w:marTop w:val="200"/>
          <w:marBottom w:val="0"/>
          <w:divBdr>
            <w:top w:val="none" w:sz="0" w:space="0" w:color="auto"/>
            <w:left w:val="none" w:sz="0" w:space="0" w:color="auto"/>
            <w:bottom w:val="none" w:sz="0" w:space="0" w:color="auto"/>
            <w:right w:val="none" w:sz="0" w:space="0" w:color="auto"/>
          </w:divBdr>
        </w:div>
        <w:div w:id="1415590930">
          <w:marLeft w:val="1080"/>
          <w:marRight w:val="0"/>
          <w:marTop w:val="100"/>
          <w:marBottom w:val="0"/>
          <w:divBdr>
            <w:top w:val="none" w:sz="0" w:space="0" w:color="auto"/>
            <w:left w:val="none" w:sz="0" w:space="0" w:color="auto"/>
            <w:bottom w:val="none" w:sz="0" w:space="0" w:color="auto"/>
            <w:right w:val="none" w:sz="0" w:space="0" w:color="auto"/>
          </w:divBdr>
        </w:div>
        <w:div w:id="391543573">
          <w:marLeft w:val="1080"/>
          <w:marRight w:val="0"/>
          <w:marTop w:val="100"/>
          <w:marBottom w:val="0"/>
          <w:divBdr>
            <w:top w:val="none" w:sz="0" w:space="0" w:color="auto"/>
            <w:left w:val="none" w:sz="0" w:space="0" w:color="auto"/>
            <w:bottom w:val="none" w:sz="0" w:space="0" w:color="auto"/>
            <w:right w:val="none" w:sz="0" w:space="0" w:color="auto"/>
          </w:divBdr>
        </w:div>
        <w:div w:id="1405103863">
          <w:marLeft w:val="1080"/>
          <w:marRight w:val="0"/>
          <w:marTop w:val="100"/>
          <w:marBottom w:val="0"/>
          <w:divBdr>
            <w:top w:val="none" w:sz="0" w:space="0" w:color="auto"/>
            <w:left w:val="none" w:sz="0" w:space="0" w:color="auto"/>
            <w:bottom w:val="none" w:sz="0" w:space="0" w:color="auto"/>
            <w:right w:val="none" w:sz="0" w:space="0" w:color="auto"/>
          </w:divBdr>
        </w:div>
      </w:divsChild>
    </w:div>
    <w:div w:id="1684630606">
      <w:bodyDiv w:val="1"/>
      <w:marLeft w:val="0"/>
      <w:marRight w:val="0"/>
      <w:marTop w:val="0"/>
      <w:marBottom w:val="0"/>
      <w:divBdr>
        <w:top w:val="none" w:sz="0" w:space="0" w:color="auto"/>
        <w:left w:val="none" w:sz="0" w:space="0" w:color="auto"/>
        <w:bottom w:val="none" w:sz="0" w:space="0" w:color="auto"/>
        <w:right w:val="none" w:sz="0" w:space="0" w:color="auto"/>
      </w:divBdr>
      <w:divsChild>
        <w:div w:id="1799565778">
          <w:marLeft w:val="576"/>
          <w:marRight w:val="0"/>
          <w:marTop w:val="200"/>
          <w:marBottom w:val="0"/>
          <w:divBdr>
            <w:top w:val="none" w:sz="0" w:space="0" w:color="auto"/>
            <w:left w:val="none" w:sz="0" w:space="0" w:color="auto"/>
            <w:bottom w:val="none" w:sz="0" w:space="0" w:color="auto"/>
            <w:right w:val="none" w:sz="0" w:space="0" w:color="auto"/>
          </w:divBdr>
        </w:div>
        <w:div w:id="519204660">
          <w:marLeft w:val="576"/>
          <w:marRight w:val="0"/>
          <w:marTop w:val="200"/>
          <w:marBottom w:val="0"/>
          <w:divBdr>
            <w:top w:val="none" w:sz="0" w:space="0" w:color="auto"/>
            <w:left w:val="none" w:sz="0" w:space="0" w:color="auto"/>
            <w:bottom w:val="none" w:sz="0" w:space="0" w:color="auto"/>
            <w:right w:val="none" w:sz="0" w:space="0" w:color="auto"/>
          </w:divBdr>
        </w:div>
        <w:div w:id="1615286008">
          <w:marLeft w:val="576"/>
          <w:marRight w:val="0"/>
          <w:marTop w:val="200"/>
          <w:marBottom w:val="0"/>
          <w:divBdr>
            <w:top w:val="none" w:sz="0" w:space="0" w:color="auto"/>
            <w:left w:val="none" w:sz="0" w:space="0" w:color="auto"/>
            <w:bottom w:val="none" w:sz="0" w:space="0" w:color="auto"/>
            <w:right w:val="none" w:sz="0" w:space="0" w:color="auto"/>
          </w:divBdr>
        </w:div>
        <w:div w:id="1904295318">
          <w:marLeft w:val="1080"/>
          <w:marRight w:val="0"/>
          <w:marTop w:val="100"/>
          <w:marBottom w:val="0"/>
          <w:divBdr>
            <w:top w:val="none" w:sz="0" w:space="0" w:color="auto"/>
            <w:left w:val="none" w:sz="0" w:space="0" w:color="auto"/>
            <w:bottom w:val="none" w:sz="0" w:space="0" w:color="auto"/>
            <w:right w:val="none" w:sz="0" w:space="0" w:color="auto"/>
          </w:divBdr>
        </w:div>
        <w:div w:id="241836421">
          <w:marLeft w:val="1080"/>
          <w:marRight w:val="0"/>
          <w:marTop w:val="100"/>
          <w:marBottom w:val="0"/>
          <w:divBdr>
            <w:top w:val="none" w:sz="0" w:space="0" w:color="auto"/>
            <w:left w:val="none" w:sz="0" w:space="0" w:color="auto"/>
            <w:bottom w:val="none" w:sz="0" w:space="0" w:color="auto"/>
            <w:right w:val="none" w:sz="0" w:space="0" w:color="auto"/>
          </w:divBdr>
        </w:div>
        <w:div w:id="2083521614">
          <w:marLeft w:val="1080"/>
          <w:marRight w:val="0"/>
          <w:marTop w:val="100"/>
          <w:marBottom w:val="0"/>
          <w:divBdr>
            <w:top w:val="none" w:sz="0" w:space="0" w:color="auto"/>
            <w:left w:val="none" w:sz="0" w:space="0" w:color="auto"/>
            <w:bottom w:val="none" w:sz="0" w:space="0" w:color="auto"/>
            <w:right w:val="none" w:sz="0" w:space="0" w:color="auto"/>
          </w:divBdr>
        </w:div>
        <w:div w:id="225772252">
          <w:marLeft w:val="576"/>
          <w:marRight w:val="0"/>
          <w:marTop w:val="200"/>
          <w:marBottom w:val="0"/>
          <w:divBdr>
            <w:top w:val="none" w:sz="0" w:space="0" w:color="auto"/>
            <w:left w:val="none" w:sz="0" w:space="0" w:color="auto"/>
            <w:bottom w:val="none" w:sz="0" w:space="0" w:color="auto"/>
            <w:right w:val="none" w:sz="0" w:space="0" w:color="auto"/>
          </w:divBdr>
        </w:div>
        <w:div w:id="1869566400">
          <w:marLeft w:val="1080"/>
          <w:marRight w:val="0"/>
          <w:marTop w:val="100"/>
          <w:marBottom w:val="0"/>
          <w:divBdr>
            <w:top w:val="none" w:sz="0" w:space="0" w:color="auto"/>
            <w:left w:val="none" w:sz="0" w:space="0" w:color="auto"/>
            <w:bottom w:val="none" w:sz="0" w:space="0" w:color="auto"/>
            <w:right w:val="none" w:sz="0" w:space="0" w:color="auto"/>
          </w:divBdr>
        </w:div>
        <w:div w:id="523133725">
          <w:marLeft w:val="1080"/>
          <w:marRight w:val="0"/>
          <w:marTop w:val="100"/>
          <w:marBottom w:val="0"/>
          <w:divBdr>
            <w:top w:val="none" w:sz="0" w:space="0" w:color="auto"/>
            <w:left w:val="none" w:sz="0" w:space="0" w:color="auto"/>
            <w:bottom w:val="none" w:sz="0" w:space="0" w:color="auto"/>
            <w:right w:val="none" w:sz="0" w:space="0" w:color="auto"/>
          </w:divBdr>
        </w:div>
      </w:divsChild>
    </w:div>
    <w:div w:id="1798644867">
      <w:bodyDiv w:val="1"/>
      <w:marLeft w:val="0"/>
      <w:marRight w:val="0"/>
      <w:marTop w:val="0"/>
      <w:marBottom w:val="0"/>
      <w:divBdr>
        <w:top w:val="none" w:sz="0" w:space="0" w:color="auto"/>
        <w:left w:val="none" w:sz="0" w:space="0" w:color="auto"/>
        <w:bottom w:val="none" w:sz="0" w:space="0" w:color="auto"/>
        <w:right w:val="none" w:sz="0" w:space="0" w:color="auto"/>
      </w:divBdr>
      <w:divsChild>
        <w:div w:id="303390915">
          <w:marLeft w:val="576"/>
          <w:marRight w:val="0"/>
          <w:marTop w:val="200"/>
          <w:marBottom w:val="0"/>
          <w:divBdr>
            <w:top w:val="none" w:sz="0" w:space="0" w:color="auto"/>
            <w:left w:val="none" w:sz="0" w:space="0" w:color="auto"/>
            <w:bottom w:val="none" w:sz="0" w:space="0" w:color="auto"/>
            <w:right w:val="none" w:sz="0" w:space="0" w:color="auto"/>
          </w:divBdr>
        </w:div>
        <w:div w:id="2103601498">
          <w:marLeft w:val="576"/>
          <w:marRight w:val="0"/>
          <w:marTop w:val="200"/>
          <w:marBottom w:val="0"/>
          <w:divBdr>
            <w:top w:val="none" w:sz="0" w:space="0" w:color="auto"/>
            <w:left w:val="none" w:sz="0" w:space="0" w:color="auto"/>
            <w:bottom w:val="none" w:sz="0" w:space="0" w:color="auto"/>
            <w:right w:val="none" w:sz="0" w:space="0" w:color="auto"/>
          </w:divBdr>
        </w:div>
        <w:div w:id="1232305560">
          <w:marLeft w:val="576"/>
          <w:marRight w:val="0"/>
          <w:marTop w:val="200"/>
          <w:marBottom w:val="0"/>
          <w:divBdr>
            <w:top w:val="none" w:sz="0" w:space="0" w:color="auto"/>
            <w:left w:val="none" w:sz="0" w:space="0" w:color="auto"/>
            <w:bottom w:val="none" w:sz="0" w:space="0" w:color="auto"/>
            <w:right w:val="none" w:sz="0" w:space="0" w:color="auto"/>
          </w:divBdr>
        </w:div>
        <w:div w:id="651718816">
          <w:marLeft w:val="576"/>
          <w:marRight w:val="0"/>
          <w:marTop w:val="200"/>
          <w:marBottom w:val="0"/>
          <w:divBdr>
            <w:top w:val="none" w:sz="0" w:space="0" w:color="auto"/>
            <w:left w:val="none" w:sz="0" w:space="0" w:color="auto"/>
            <w:bottom w:val="none" w:sz="0" w:space="0" w:color="auto"/>
            <w:right w:val="none" w:sz="0" w:space="0" w:color="auto"/>
          </w:divBdr>
        </w:div>
        <w:div w:id="920524062">
          <w:marLeft w:val="576"/>
          <w:marRight w:val="0"/>
          <w:marTop w:val="200"/>
          <w:marBottom w:val="0"/>
          <w:divBdr>
            <w:top w:val="none" w:sz="0" w:space="0" w:color="auto"/>
            <w:left w:val="none" w:sz="0" w:space="0" w:color="auto"/>
            <w:bottom w:val="none" w:sz="0" w:space="0" w:color="auto"/>
            <w:right w:val="none" w:sz="0" w:space="0" w:color="auto"/>
          </w:divBdr>
        </w:div>
        <w:div w:id="1449081582">
          <w:marLeft w:val="1080"/>
          <w:marRight w:val="0"/>
          <w:marTop w:val="100"/>
          <w:marBottom w:val="0"/>
          <w:divBdr>
            <w:top w:val="none" w:sz="0" w:space="0" w:color="auto"/>
            <w:left w:val="none" w:sz="0" w:space="0" w:color="auto"/>
            <w:bottom w:val="none" w:sz="0" w:space="0" w:color="auto"/>
            <w:right w:val="none" w:sz="0" w:space="0" w:color="auto"/>
          </w:divBdr>
        </w:div>
        <w:div w:id="2129161760">
          <w:marLeft w:val="576"/>
          <w:marRight w:val="0"/>
          <w:marTop w:val="200"/>
          <w:marBottom w:val="0"/>
          <w:divBdr>
            <w:top w:val="none" w:sz="0" w:space="0" w:color="auto"/>
            <w:left w:val="none" w:sz="0" w:space="0" w:color="auto"/>
            <w:bottom w:val="none" w:sz="0" w:space="0" w:color="auto"/>
            <w:right w:val="none" w:sz="0" w:space="0" w:color="auto"/>
          </w:divBdr>
        </w:div>
        <w:div w:id="1022780658">
          <w:marLeft w:val="576"/>
          <w:marRight w:val="0"/>
          <w:marTop w:val="200"/>
          <w:marBottom w:val="0"/>
          <w:divBdr>
            <w:top w:val="none" w:sz="0" w:space="0" w:color="auto"/>
            <w:left w:val="none" w:sz="0" w:space="0" w:color="auto"/>
            <w:bottom w:val="none" w:sz="0" w:space="0" w:color="auto"/>
            <w:right w:val="none" w:sz="0" w:space="0" w:color="auto"/>
          </w:divBdr>
        </w:div>
        <w:div w:id="1841848760">
          <w:marLeft w:val="576"/>
          <w:marRight w:val="0"/>
          <w:marTop w:val="200"/>
          <w:marBottom w:val="0"/>
          <w:divBdr>
            <w:top w:val="none" w:sz="0" w:space="0" w:color="auto"/>
            <w:left w:val="none" w:sz="0" w:space="0" w:color="auto"/>
            <w:bottom w:val="none" w:sz="0" w:space="0" w:color="auto"/>
            <w:right w:val="none" w:sz="0" w:space="0" w:color="auto"/>
          </w:divBdr>
        </w:div>
      </w:divsChild>
    </w:div>
    <w:div w:id="1799833033">
      <w:bodyDiv w:val="1"/>
      <w:marLeft w:val="0"/>
      <w:marRight w:val="0"/>
      <w:marTop w:val="0"/>
      <w:marBottom w:val="0"/>
      <w:divBdr>
        <w:top w:val="none" w:sz="0" w:space="0" w:color="auto"/>
        <w:left w:val="none" w:sz="0" w:space="0" w:color="auto"/>
        <w:bottom w:val="none" w:sz="0" w:space="0" w:color="auto"/>
        <w:right w:val="none" w:sz="0" w:space="0" w:color="auto"/>
      </w:divBdr>
    </w:div>
    <w:div w:id="1974217126">
      <w:bodyDiv w:val="1"/>
      <w:marLeft w:val="0"/>
      <w:marRight w:val="0"/>
      <w:marTop w:val="0"/>
      <w:marBottom w:val="0"/>
      <w:divBdr>
        <w:top w:val="none" w:sz="0" w:space="0" w:color="auto"/>
        <w:left w:val="none" w:sz="0" w:space="0" w:color="auto"/>
        <w:bottom w:val="none" w:sz="0" w:space="0" w:color="auto"/>
        <w:right w:val="none" w:sz="0" w:space="0" w:color="auto"/>
      </w:divBdr>
      <w:divsChild>
        <w:div w:id="1360279674">
          <w:marLeft w:val="576"/>
          <w:marRight w:val="0"/>
          <w:marTop w:val="200"/>
          <w:marBottom w:val="0"/>
          <w:divBdr>
            <w:top w:val="none" w:sz="0" w:space="0" w:color="auto"/>
            <w:left w:val="none" w:sz="0" w:space="0" w:color="auto"/>
            <w:bottom w:val="none" w:sz="0" w:space="0" w:color="auto"/>
            <w:right w:val="none" w:sz="0" w:space="0" w:color="auto"/>
          </w:divBdr>
        </w:div>
        <w:div w:id="212040373">
          <w:marLeft w:val="576"/>
          <w:marRight w:val="0"/>
          <w:marTop w:val="200"/>
          <w:marBottom w:val="0"/>
          <w:divBdr>
            <w:top w:val="none" w:sz="0" w:space="0" w:color="auto"/>
            <w:left w:val="none" w:sz="0" w:space="0" w:color="auto"/>
            <w:bottom w:val="none" w:sz="0" w:space="0" w:color="auto"/>
            <w:right w:val="none" w:sz="0" w:space="0" w:color="auto"/>
          </w:divBdr>
        </w:div>
        <w:div w:id="978920868">
          <w:marLeft w:val="576"/>
          <w:marRight w:val="0"/>
          <w:marTop w:val="200"/>
          <w:marBottom w:val="0"/>
          <w:divBdr>
            <w:top w:val="none" w:sz="0" w:space="0" w:color="auto"/>
            <w:left w:val="none" w:sz="0" w:space="0" w:color="auto"/>
            <w:bottom w:val="none" w:sz="0" w:space="0" w:color="auto"/>
            <w:right w:val="none" w:sz="0" w:space="0" w:color="auto"/>
          </w:divBdr>
        </w:div>
        <w:div w:id="1827739925">
          <w:marLeft w:val="576"/>
          <w:marRight w:val="0"/>
          <w:marTop w:val="200"/>
          <w:marBottom w:val="0"/>
          <w:divBdr>
            <w:top w:val="none" w:sz="0" w:space="0" w:color="auto"/>
            <w:left w:val="none" w:sz="0" w:space="0" w:color="auto"/>
            <w:bottom w:val="none" w:sz="0" w:space="0" w:color="auto"/>
            <w:right w:val="none" w:sz="0" w:space="0" w:color="auto"/>
          </w:divBdr>
        </w:div>
        <w:div w:id="1529026836">
          <w:marLeft w:val="576"/>
          <w:marRight w:val="0"/>
          <w:marTop w:val="200"/>
          <w:marBottom w:val="0"/>
          <w:divBdr>
            <w:top w:val="none" w:sz="0" w:space="0" w:color="auto"/>
            <w:left w:val="none" w:sz="0" w:space="0" w:color="auto"/>
            <w:bottom w:val="none" w:sz="0" w:space="0" w:color="auto"/>
            <w:right w:val="none" w:sz="0" w:space="0" w:color="auto"/>
          </w:divBdr>
        </w:div>
        <w:div w:id="1775635556">
          <w:marLeft w:val="576"/>
          <w:marRight w:val="0"/>
          <w:marTop w:val="200"/>
          <w:marBottom w:val="0"/>
          <w:divBdr>
            <w:top w:val="none" w:sz="0" w:space="0" w:color="auto"/>
            <w:left w:val="none" w:sz="0" w:space="0" w:color="auto"/>
            <w:bottom w:val="none" w:sz="0" w:space="0" w:color="auto"/>
            <w:right w:val="none" w:sz="0" w:space="0" w:color="auto"/>
          </w:divBdr>
        </w:div>
      </w:divsChild>
    </w:div>
    <w:div w:id="2001300210">
      <w:bodyDiv w:val="1"/>
      <w:marLeft w:val="0"/>
      <w:marRight w:val="0"/>
      <w:marTop w:val="0"/>
      <w:marBottom w:val="0"/>
      <w:divBdr>
        <w:top w:val="none" w:sz="0" w:space="0" w:color="auto"/>
        <w:left w:val="none" w:sz="0" w:space="0" w:color="auto"/>
        <w:bottom w:val="none" w:sz="0" w:space="0" w:color="auto"/>
        <w:right w:val="none" w:sz="0" w:space="0" w:color="auto"/>
      </w:divBdr>
    </w:div>
    <w:div w:id="20232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eader" Target="header8.xml"/><Relationship Id="rId21" Type="http://schemas.openxmlformats.org/officeDocument/2006/relationships/hyperlink" Target="https://finto.fi/juho/fi/" TargetMode="External"/><Relationship Id="rId42" Type="http://schemas.openxmlformats.org/officeDocument/2006/relationships/hyperlink" Target="file:///\\valpra-7a210f.valtion.fi\tuotantokaannokset$\2022\5\9\VN0066695\VN0066695_redog&#246;relse_inneh&#229;llsf&#246;rteckning_sv_mra.docx" TargetMode="External"/><Relationship Id="rId47" Type="http://schemas.openxmlformats.org/officeDocument/2006/relationships/hyperlink" Target="file:///\\valpra-7a210f.valtion.fi\tuotantokaannokset$\2022\5\9\VN0066695\VN0066695_redog&#246;relse_inneh&#229;llsf&#246;rteckning_sv_mra.docx" TargetMode="External"/><Relationship Id="rId63" Type="http://schemas.openxmlformats.org/officeDocument/2006/relationships/hyperlink" Target="file:///\\valpra-7a210f.valtion.fi\tuotantokaannokset$\2022\5\9\VN0066695\VN0066695_redog&#246;relse_inneh&#229;llsf&#246;rteckning_sv_mra.docx" TargetMode="External"/><Relationship Id="rId68" Type="http://schemas.openxmlformats.org/officeDocument/2006/relationships/hyperlink" Target="file:///\\valpra-7a210f.valtion.fi\tuotantokaannokset$\2022\5\9\VN0066695\VN0066695_redog&#246;relse_inneh&#229;llsf&#246;rteckning_sv_mra.docx" TargetMode="External"/><Relationship Id="rId84" Type="http://schemas.openxmlformats.org/officeDocument/2006/relationships/hyperlink" Target="file:///\\valpra-7a210f.valtion.fi\tuotantokaannokset$\2022\5\9\VN0066695\VN0066695_redog&#246;relse_inneh&#229;llsf&#246;rteckning_sv_mra.docx" TargetMode="External"/><Relationship Id="rId89" Type="http://schemas.openxmlformats.org/officeDocument/2006/relationships/hyperlink" Target="file:///\\valpra-7a210f.valtion.fi\tuotantokaannokset$\2022\5\9\VN0066695\VN0066695_redog&#246;relse_inneh&#229;llsf&#246;rteckning_sv_mra.docx" TargetMode="External"/><Relationship Id="rId112" Type="http://schemas.openxmlformats.org/officeDocument/2006/relationships/hyperlink" Target="file:///\\valpra-7a210f.valtion.fi\tuotantokaannokset$\2022\5\9\VN0066695\VN0066695_redog&#246;relse_inneh&#229;llsf&#246;rteckning_sv_mra.docx" TargetMode="External"/><Relationship Id="rId133" Type="http://schemas.openxmlformats.org/officeDocument/2006/relationships/fontTable" Target="fontTable.xml"/><Relationship Id="rId16" Type="http://schemas.openxmlformats.org/officeDocument/2006/relationships/image" Target="media/image1.png"/><Relationship Id="rId107" Type="http://schemas.openxmlformats.org/officeDocument/2006/relationships/hyperlink" Target="file:///\\valpra-7a210f.valtion.fi\tuotantokaannokset$\2022\5\9\VN0066695\VN0066695_redog&#246;relse_inneh&#229;llsf&#246;rteckning_sv_mra.docx" TargetMode="External"/><Relationship Id="rId11" Type="http://schemas.openxmlformats.org/officeDocument/2006/relationships/endnotes" Target="endnotes.xml"/><Relationship Id="rId32" Type="http://schemas.openxmlformats.org/officeDocument/2006/relationships/hyperlink" Target="file:///\\valpra-7a210f.valtion.fi\tuotantokaannokset$\2022\5\9\VN0066695\VN0066695_redog&#246;relse_inneh&#229;llsf&#246;rteckning_sv_mra.docx" TargetMode="External"/><Relationship Id="rId37" Type="http://schemas.openxmlformats.org/officeDocument/2006/relationships/hyperlink" Target="file:///\\valpra-7a210f.valtion.fi\tuotantokaannokset$\2022\5\9\VN0066695\VN0066695_redog&#246;relse_inneh&#229;llsf&#246;rteckning_sv_mra.docx" TargetMode="External"/><Relationship Id="rId53" Type="http://schemas.openxmlformats.org/officeDocument/2006/relationships/hyperlink" Target="file:///\\valpra-7a210f.valtion.fi\tuotantokaannokset$\2022\5\9\VN0066695\VN0066695_redog&#246;relse_inneh&#229;llsf&#246;rteckning_sv_mra.docx" TargetMode="External"/><Relationship Id="rId58" Type="http://schemas.openxmlformats.org/officeDocument/2006/relationships/hyperlink" Target="file:///\\valpra-7a210f.valtion.fi\tuotantokaannokset$\2022\5\9\VN0066695\VN0066695_redog&#246;relse_inneh&#229;llsf&#246;rteckning_sv_mra.docx" TargetMode="External"/><Relationship Id="rId74" Type="http://schemas.openxmlformats.org/officeDocument/2006/relationships/hyperlink" Target="file:///\\valpra-7a210f.valtion.fi\tuotantokaannokset$\2022\5\9\VN0066695\VN0066695_redog&#246;relse_inneh&#229;llsf&#246;rteckning_sv_mra.docx" TargetMode="External"/><Relationship Id="rId79" Type="http://schemas.openxmlformats.org/officeDocument/2006/relationships/hyperlink" Target="file:///\\valpra-7a210f.valtion.fi\tuotantokaannokset$\2022\5\9\VN0066695\VN0066695_redog&#246;relse_inneh&#229;llsf&#246;rteckning_sv_mra.docx" TargetMode="External"/><Relationship Id="rId102" Type="http://schemas.openxmlformats.org/officeDocument/2006/relationships/hyperlink" Target="file:///\\valpra-7a210f.valtion.fi\tuotantokaannokset$\2022\5\9\VN0066695\VN0066695_redog&#246;relse_inneh&#229;llsf&#246;rteckning_sv_mra.docx" TargetMode="External"/><Relationship Id="rId123" Type="http://schemas.openxmlformats.org/officeDocument/2006/relationships/hyperlink" Target="https://www.complianceonline.com/downloads/OECD-Corporate-Governance-Principles.pdf" TargetMode="External"/><Relationship Id="rId128" Type="http://schemas.openxmlformats.org/officeDocument/2006/relationships/hyperlink" Target="https://vm.fi/documents/10623/2608187/Valtioneuvoston+periaatep%C3%A4%C3%A4t%C3%B6s+valtion+kiinteist%C3%B6strategiaksi+2030.pdf/c412e007-25ee-9051-8c0d-d0f1e8a10f1a/Valtioneuvoston+periaatep%C3%A4%C3%A4t%C3%B6s+valtion+kiinteist%C3%B6strategiaksi+2030.pdf?t=1639727538290" TargetMode="External"/><Relationship Id="rId5" Type="http://schemas.openxmlformats.org/officeDocument/2006/relationships/customXml" Target="../customXml/item4.xml"/><Relationship Id="rId90" Type="http://schemas.openxmlformats.org/officeDocument/2006/relationships/hyperlink" Target="file:///\\valpra-7a210f.valtion.fi\tuotantokaannokset$\2022\5\9\VN0066695\VN0066695_redog&#246;relse_inneh&#229;llsf&#246;rteckning_sv_mra.docx" TargetMode="External"/><Relationship Id="rId95" Type="http://schemas.openxmlformats.org/officeDocument/2006/relationships/hyperlink" Target="file:///\\valpra-7a210f.valtion.fi\tuotantokaannokset$\2022\5\9\VN0066695\VN0066695_redog&#246;relse_inneh&#229;llsf&#246;rteckning_sv_mra.docx" TargetMode="External"/><Relationship Id="rId14" Type="http://schemas.openxmlformats.org/officeDocument/2006/relationships/footer" Target="footer1.xml"/><Relationship Id="rId22" Type="http://schemas.openxmlformats.org/officeDocument/2006/relationships/hyperlink" Target="https://finto.fi/juho/fi/" TargetMode="Externa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yperlink" Target="file:///\\valpra-7a210f.valtion.fi\tuotantokaannokset$\2022\5\9\VN0066695\VN0066695_redog&#246;relse_inneh&#229;llsf&#246;rteckning_sv_mra.docx" TargetMode="External"/><Relationship Id="rId43" Type="http://schemas.openxmlformats.org/officeDocument/2006/relationships/hyperlink" Target="file:///\\valpra-7a210f.valtion.fi\tuotantokaannokset$\2022\5\9\VN0066695\VN0066695_redog&#246;relse_inneh&#229;llsf&#246;rteckning_sv_mra.docx" TargetMode="External"/><Relationship Id="rId48" Type="http://schemas.openxmlformats.org/officeDocument/2006/relationships/hyperlink" Target="file:///\\valpra-7a210f.valtion.fi\tuotantokaannokset$\2022\5\9\VN0066695\VN0066695_redog&#246;relse_inneh&#229;llsf&#246;rteckning_sv_mra.docx" TargetMode="External"/><Relationship Id="rId56" Type="http://schemas.openxmlformats.org/officeDocument/2006/relationships/hyperlink" Target="file:///\\valpra-7a210f.valtion.fi\tuotantokaannokset$\2022\5\9\VN0066695\VN0066695_redog&#246;relse_inneh&#229;llsf&#246;rteckning_sv_mra.docx" TargetMode="External"/><Relationship Id="rId64" Type="http://schemas.openxmlformats.org/officeDocument/2006/relationships/hyperlink" Target="file:///\\valpra-7a210f.valtion.fi\tuotantokaannokset$\2022\5\9\VN0066695\VN0066695_redog&#246;relse_inneh&#229;llsf&#246;rteckning_sv_mra.docx" TargetMode="External"/><Relationship Id="rId69" Type="http://schemas.openxmlformats.org/officeDocument/2006/relationships/hyperlink" Target="file:///\\valpra-7a210f.valtion.fi\tuotantokaannokset$\2022\5\9\VN0066695\VN0066695_redog&#246;relse_inneh&#229;llsf&#246;rteckning_sv_mra.docx" TargetMode="External"/><Relationship Id="rId77" Type="http://schemas.openxmlformats.org/officeDocument/2006/relationships/hyperlink" Target="file:///\\valpra-7a210f.valtion.fi\tuotantokaannokset$\2022\5\9\VN0066695\VN0066695_redog&#246;relse_inneh&#229;llsf&#246;rteckning_sv_mra.docx" TargetMode="External"/><Relationship Id="rId100" Type="http://schemas.openxmlformats.org/officeDocument/2006/relationships/hyperlink" Target="file:///\\valpra-7a210f.valtion.fi\tuotantokaannokset$\2022\5\9\VN0066695\VN0066695_redog&#246;relse_inneh&#229;llsf&#246;rteckning_sv_mra.docx" TargetMode="External"/><Relationship Id="rId105" Type="http://schemas.openxmlformats.org/officeDocument/2006/relationships/hyperlink" Target="file:///\\valpra-7a210f.valtion.fi\tuotantokaannokset$\2022\5\9\VN0066695\VN0066695_redog&#246;relse_inneh&#229;llsf&#246;rteckning_sv_mra.docx" TargetMode="External"/><Relationship Id="rId113" Type="http://schemas.openxmlformats.org/officeDocument/2006/relationships/hyperlink" Target="file:///\\valpra-7a210f.valtion.fi\tuotantokaannokset$\2022\5\9\VN0066695\VN0066695_redog&#246;relse_inneh&#229;llsf&#246;rteckning_sv_mra.docx" TargetMode="External"/><Relationship Id="rId118" Type="http://schemas.openxmlformats.org/officeDocument/2006/relationships/footer" Target="footer7.xml"/><Relationship Id="rId126" Type="http://schemas.openxmlformats.org/officeDocument/2006/relationships/hyperlink" Target="http://urn.fi/URN:ISBN:978-952-287-525-9" TargetMode="External"/><Relationship Id="rId134"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file:///\\valpra-7a210f.valtion.fi\tuotantokaannokset$\2022\5\9\VN0066695\VN0066695_redog&#246;relse_inneh&#229;llsf&#246;rteckning_sv_mra.docx" TargetMode="External"/><Relationship Id="rId72" Type="http://schemas.openxmlformats.org/officeDocument/2006/relationships/hyperlink" Target="file:///\\valpra-7a210f.valtion.fi\tuotantokaannokset$\2022\5\9\VN0066695\VN0066695_redog&#246;relse_inneh&#229;llsf&#246;rteckning_sv_mra.docx" TargetMode="External"/><Relationship Id="rId80" Type="http://schemas.openxmlformats.org/officeDocument/2006/relationships/hyperlink" Target="file:///\\valpra-7a210f.valtion.fi\tuotantokaannokset$\2022\5\9\VN0066695\VN0066695_redog&#246;relse_inneh&#229;llsf&#246;rteckning_sv_mra.docx" TargetMode="External"/><Relationship Id="rId85" Type="http://schemas.openxmlformats.org/officeDocument/2006/relationships/hyperlink" Target="file:///\\valpra-7a210f.valtion.fi\tuotantokaannokset$\2022\5\9\VN0066695\VN0066695_redog&#246;relse_inneh&#229;llsf&#246;rteckning_sv_mra.docx" TargetMode="External"/><Relationship Id="rId93" Type="http://schemas.openxmlformats.org/officeDocument/2006/relationships/hyperlink" Target="file:///\\valpra-7a210f.valtion.fi\tuotantokaannokset$\2022\5\9\VN0066695\VN0066695_redog&#246;relse_inneh&#229;llsf&#246;rteckning_sv_mra.docx" TargetMode="External"/><Relationship Id="rId98" Type="http://schemas.openxmlformats.org/officeDocument/2006/relationships/hyperlink" Target="file:///\\valpra-7a210f.valtion.fi\tuotantokaannokset$\2022\5\9\VN0066695\VN0066695_redog&#246;relse_inneh&#229;llsf&#246;rteckning_sv_mra.docx" TargetMode="External"/><Relationship Id="rId121" Type="http://schemas.openxmlformats.org/officeDocument/2006/relationships/hyperlink" Target="http://urn.fi/URN:ISBN:978-952-287-525-9" TargetMode="Externa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yperlink" Target="https://vnjulkaisumyynti.fi/" TargetMode="External"/><Relationship Id="rId25" Type="http://schemas.openxmlformats.org/officeDocument/2006/relationships/footer" Target="footer3.xml"/><Relationship Id="rId33" Type="http://schemas.openxmlformats.org/officeDocument/2006/relationships/hyperlink" Target="file:///\\valpra-7a210f.valtion.fi\tuotantokaannokset$\2022\5\9\VN0066695\VN0066695_redog&#246;relse_inneh&#229;llsf&#246;rteckning_sv_mra.docx" TargetMode="External"/><Relationship Id="rId38" Type="http://schemas.openxmlformats.org/officeDocument/2006/relationships/hyperlink" Target="file:///\\valpra-7a210f.valtion.fi\tuotantokaannokset$\2022\5\9\VN0066695\VN0066695_redog&#246;relse_inneh&#229;llsf&#246;rteckning_sv_mra.docx" TargetMode="External"/><Relationship Id="rId46" Type="http://schemas.openxmlformats.org/officeDocument/2006/relationships/hyperlink" Target="file:///\\valpra-7a210f.valtion.fi\tuotantokaannokset$\2022\5\9\VN0066695\VN0066695_redog&#246;relse_inneh&#229;llsf&#246;rteckning_sv_mra.docx" TargetMode="External"/><Relationship Id="rId59" Type="http://schemas.openxmlformats.org/officeDocument/2006/relationships/hyperlink" Target="file:///\\valpra-7a210f.valtion.fi\tuotantokaannokset$\2022\5\9\VN0066695\VN0066695_redog&#246;relse_inneh&#229;llsf&#246;rteckning_sv_mra.docx" TargetMode="External"/><Relationship Id="rId67" Type="http://schemas.openxmlformats.org/officeDocument/2006/relationships/hyperlink" Target="file:///\\valpra-7a210f.valtion.fi\tuotantokaannokset$\2022\5\9\VN0066695\VN0066695_redog&#246;relse_inneh&#229;llsf&#246;rteckning_sv_mra.docx" TargetMode="External"/><Relationship Id="rId103" Type="http://schemas.openxmlformats.org/officeDocument/2006/relationships/hyperlink" Target="file:///\\valpra-7a210f.valtion.fi\tuotantokaannokset$\2022\5\9\VN0066695\VN0066695_redog&#246;relse_inneh&#229;llsf&#246;rteckning_sv_mra.docx" TargetMode="External"/><Relationship Id="rId108" Type="http://schemas.openxmlformats.org/officeDocument/2006/relationships/hyperlink" Target="file:///\\valpra-7a210f.valtion.fi\tuotantokaannokset$\2022\5\9\VN0066695\VN0066695_redog&#246;relse_inneh&#229;llsf&#246;rteckning_sv_mra.docx" TargetMode="External"/><Relationship Id="rId116" Type="http://schemas.openxmlformats.org/officeDocument/2006/relationships/hyperlink" Target="file:///\\valpra-7a210f.valtion.fi\tuotantokaannokset$\2022\5\9\VN0066695\VN0066695_redog&#246;relse_inneh&#229;llsf&#246;rteckning_sv_mra.docx" TargetMode="External"/><Relationship Id="rId124" Type="http://schemas.openxmlformats.org/officeDocument/2006/relationships/hyperlink" Target="https://kti.fi/palvelut/yllapitokustannusvertailu/" TargetMode="External"/><Relationship Id="rId129" Type="http://schemas.openxmlformats.org/officeDocument/2006/relationships/hyperlink" Target="https://vm.fi/documents/10623/2608187/Valtioneuvoston+periaatep%C3%A4%C3%A4t%C3%B6s+valtion+toimitilastrategiaksi.pdf/81bda4f8-a8e7-991b-2202-57825cd20307/Valtioneuvoston+periaatep%C3%A4%C3%A4t%C3%B6s+valtion+toimitilastrategiaksi.pdf?t=1639727472315" TargetMode="External"/><Relationship Id="rId20" Type="http://schemas.openxmlformats.org/officeDocument/2006/relationships/footer" Target="footer2.xml"/><Relationship Id="rId41" Type="http://schemas.openxmlformats.org/officeDocument/2006/relationships/hyperlink" Target="file:///\\valpra-7a210f.valtion.fi\tuotantokaannokset$\2022\5\9\VN0066695\VN0066695_redog&#246;relse_inneh&#229;llsf&#246;rteckning_sv_mra.docx" TargetMode="External"/><Relationship Id="rId54" Type="http://schemas.openxmlformats.org/officeDocument/2006/relationships/hyperlink" Target="file:///\\valpra-7a210f.valtion.fi\tuotantokaannokset$\2022\5\9\VN0066695\VN0066695_redog&#246;relse_inneh&#229;llsf&#246;rteckning_sv_mra.docx" TargetMode="External"/><Relationship Id="rId62" Type="http://schemas.openxmlformats.org/officeDocument/2006/relationships/hyperlink" Target="file:///\\valpra-7a210f.valtion.fi\tuotantokaannokset$\2022\5\9\VN0066695\VN0066695_redog&#246;relse_inneh&#229;llsf&#246;rteckning_sv_mra.docx" TargetMode="External"/><Relationship Id="rId70" Type="http://schemas.openxmlformats.org/officeDocument/2006/relationships/hyperlink" Target="file:///\\valpra-7a210f.valtion.fi\tuotantokaannokset$\2022\5\9\VN0066695\VN0066695_redog&#246;relse_inneh&#229;llsf&#246;rteckning_sv_mra.docx" TargetMode="External"/><Relationship Id="rId75" Type="http://schemas.openxmlformats.org/officeDocument/2006/relationships/hyperlink" Target="file:///\\valpra-7a210f.valtion.fi\tuotantokaannokset$\2022\5\9\VN0066695\VN0066695_redog&#246;relse_inneh&#229;llsf&#246;rteckning_sv_mra.docx" TargetMode="External"/><Relationship Id="rId83" Type="http://schemas.openxmlformats.org/officeDocument/2006/relationships/hyperlink" Target="file:///\\valpra-7a210f.valtion.fi\tuotantokaannokset$\2022\5\9\VN0066695\VN0066695_redog&#246;relse_inneh&#229;llsf&#246;rteckning_sv_mra.docx" TargetMode="External"/><Relationship Id="rId88" Type="http://schemas.openxmlformats.org/officeDocument/2006/relationships/hyperlink" Target="file:///\\valpra-7a210f.valtion.fi\tuotantokaannokset$\2022\5\9\VN0066695\VN0066695_redog&#246;relse_inneh&#229;llsf&#246;rteckning_sv_mra.docx" TargetMode="External"/><Relationship Id="rId91" Type="http://schemas.openxmlformats.org/officeDocument/2006/relationships/hyperlink" Target="file:///\\valpra-7a210f.valtion.fi\tuotantokaannokset$\2022\5\9\VN0066695\VN0066695_redog&#246;relse_inneh&#229;llsf&#246;rteckning_sv_mra.docx" TargetMode="External"/><Relationship Id="rId96" Type="http://schemas.openxmlformats.org/officeDocument/2006/relationships/hyperlink" Target="file:///\\valpra-7a210f.valtion.fi\tuotantokaannokset$\2022\5\9\VN0066695\VN0066695_redog&#246;relse_inneh&#229;llsf&#246;rteckning_sv_mra.docx" TargetMode="External"/><Relationship Id="rId111" Type="http://schemas.openxmlformats.org/officeDocument/2006/relationships/hyperlink" Target="file:///\\valpra-7a210f.valtion.fi\tuotantokaannokset$\2022\5\9\VN0066695\VN0066695_redog&#246;relse_inneh&#229;llsf&#246;rteckning_sv_mra.docx" TargetMode="External"/><Relationship Id="rId132"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julkaisut.valtioneuvosto.fi/" TargetMode="External"/><Relationship Id="rId23" Type="http://schemas.openxmlformats.org/officeDocument/2006/relationships/hyperlink" Target="https://finto.fi/juho/fi/" TargetMode="External"/><Relationship Id="rId28" Type="http://schemas.openxmlformats.org/officeDocument/2006/relationships/header" Target="header6.xml"/><Relationship Id="rId36" Type="http://schemas.openxmlformats.org/officeDocument/2006/relationships/hyperlink" Target="file:///\\valpra-7a210f.valtion.fi\tuotantokaannokset$\2022\5\9\VN0066695\VN0066695_redog&#246;relse_inneh&#229;llsf&#246;rteckning_sv_mra.docx" TargetMode="External"/><Relationship Id="rId49" Type="http://schemas.openxmlformats.org/officeDocument/2006/relationships/hyperlink" Target="file:///\\valpra-7a210f.valtion.fi\tuotantokaannokset$\2022\5\9\VN0066695\VN0066695_redog&#246;relse_inneh&#229;llsf&#246;rteckning_sv_mra.docx" TargetMode="External"/><Relationship Id="rId57" Type="http://schemas.openxmlformats.org/officeDocument/2006/relationships/hyperlink" Target="file:///\\valpra-7a210f.valtion.fi\tuotantokaannokset$\2022\5\9\VN0066695\VN0066695_redog&#246;relse_inneh&#229;llsf&#246;rteckning_sv_mra.docx" TargetMode="External"/><Relationship Id="rId106" Type="http://schemas.openxmlformats.org/officeDocument/2006/relationships/hyperlink" Target="file:///\\valpra-7a210f.valtion.fi\tuotantokaannokset$\2022\5\9\VN0066695\VN0066695_redog&#246;relse_inneh&#229;llsf&#246;rteckning_sv_mra.docx" TargetMode="External"/><Relationship Id="rId114" Type="http://schemas.openxmlformats.org/officeDocument/2006/relationships/hyperlink" Target="file:///\\valpra-7a210f.valtion.fi\tuotantokaannokset$\2022\5\9\VN0066695\VN0066695_redog&#246;relse_inneh&#229;llsf&#246;rteckning_sv_mra.docx" TargetMode="External"/><Relationship Id="rId119" Type="http://schemas.openxmlformats.org/officeDocument/2006/relationships/hyperlink" Target="https://vm.fi/hanke?tunnus=VM130:00/2021" TargetMode="External"/><Relationship Id="rId127" Type="http://schemas.openxmlformats.org/officeDocument/2006/relationships/hyperlink" Target="https://vm.fi/documents/10623/2608187/Vuokrak%C3%A4sikirja+13.12.2021.pdf/446a2e24-f89c-e8bf-f75a-b27d1326d9c1/Vuokrak%C3%A4sikirja+13.12.2021.pdf?t=1639727424534" TargetMode="Externa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hyperlink" Target="file:///\\valpra-7a210f.valtion.fi\tuotantokaannokset$\2022\5\9\VN0066695\VN0066695_redog&#246;relse_inneh&#229;llsf&#246;rteckning_sv_mra.docx" TargetMode="External"/><Relationship Id="rId52" Type="http://schemas.openxmlformats.org/officeDocument/2006/relationships/hyperlink" Target="file:///\\valpra-7a210f.valtion.fi\tuotantokaannokset$\2022\5\9\VN0066695\VN0066695_redog&#246;relse_inneh&#229;llsf&#246;rteckning_sv_mra.docx" TargetMode="External"/><Relationship Id="rId60" Type="http://schemas.openxmlformats.org/officeDocument/2006/relationships/hyperlink" Target="file:///\\valpra-7a210f.valtion.fi\tuotantokaannokset$\2022\5\9\VN0066695\VN0066695_redog&#246;relse_inneh&#229;llsf&#246;rteckning_sv_mra.docx" TargetMode="External"/><Relationship Id="rId65" Type="http://schemas.openxmlformats.org/officeDocument/2006/relationships/hyperlink" Target="file:///\\valpra-7a210f.valtion.fi\tuotantokaannokset$\2022\5\9\VN0066695\VN0066695_redog&#246;relse_inneh&#229;llsf&#246;rteckning_sv_mra.docx" TargetMode="External"/><Relationship Id="rId73" Type="http://schemas.openxmlformats.org/officeDocument/2006/relationships/hyperlink" Target="file:///\\valpra-7a210f.valtion.fi\tuotantokaannokset$\2022\5\9\VN0066695\VN0066695_redog&#246;relse_inneh&#229;llsf&#246;rteckning_sv_mra.docx" TargetMode="External"/><Relationship Id="rId78" Type="http://schemas.openxmlformats.org/officeDocument/2006/relationships/hyperlink" Target="file:///\\valpra-7a210f.valtion.fi\tuotantokaannokset$\2022\5\9\VN0066695\VN0066695_redog&#246;relse_inneh&#229;llsf&#246;rteckning_sv_mra.docx" TargetMode="External"/><Relationship Id="rId81" Type="http://schemas.openxmlformats.org/officeDocument/2006/relationships/hyperlink" Target="file:///\\valpra-7a210f.valtion.fi\tuotantokaannokset$\2022\5\9\VN0066695\VN0066695_redog&#246;relse_inneh&#229;llsf&#246;rteckning_sv_mra.docx" TargetMode="External"/><Relationship Id="rId86" Type="http://schemas.openxmlformats.org/officeDocument/2006/relationships/hyperlink" Target="file:///\\valpra-7a210f.valtion.fi\tuotantokaannokset$\2022\5\9\VN0066695\VN0066695_redog&#246;relse_inneh&#229;llsf&#246;rteckning_sv_mra.docx" TargetMode="External"/><Relationship Id="rId94" Type="http://schemas.openxmlformats.org/officeDocument/2006/relationships/hyperlink" Target="file:///\\valpra-7a210f.valtion.fi\tuotantokaannokset$\2022\5\9\VN0066695\VN0066695_redog&#246;relse_inneh&#229;llsf&#246;rteckning_sv_mra.docx" TargetMode="External"/><Relationship Id="rId99" Type="http://schemas.openxmlformats.org/officeDocument/2006/relationships/hyperlink" Target="file:///\\valpra-7a210f.valtion.fi\tuotantokaannokset$\2022\5\9\VN0066695\VN0066695_redog&#246;relse_inneh&#229;llsf&#246;rteckning_sv_mra.docx" TargetMode="External"/><Relationship Id="rId101" Type="http://schemas.openxmlformats.org/officeDocument/2006/relationships/hyperlink" Target="file:///\\valpra-7a210f.valtion.fi\tuotantokaannokset$\2022\5\9\VN0066695\VN0066695_redog&#246;relse_inneh&#229;llsf&#246;rteckning_sv_mra.docx" TargetMode="External"/><Relationship Id="rId122" Type="http://schemas.openxmlformats.org/officeDocument/2006/relationships/chart" Target="charts/chart1.xml"/><Relationship Id="rId130" Type="http://schemas.openxmlformats.org/officeDocument/2006/relationships/hyperlink" Target="http://urn.fi/URN:ISBN:978-952-367-223-9" TargetMode="External"/><Relationship Id="rId13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file:///\\valpra-7a210f.valtion.fi\tuotantokaannokset$\2022\5\9\VN0066695\VN0066695_redog&#246;relse_inneh&#229;llsf&#246;rteckning_sv_mra.docx" TargetMode="External"/><Relationship Id="rId109" Type="http://schemas.openxmlformats.org/officeDocument/2006/relationships/hyperlink" Target="file:///\\valpra-7a210f.valtion.fi\tuotantokaannokset$\2022\5\9\VN0066695\VN0066695_redog&#246;relse_inneh&#229;llsf&#246;rteckning_sv_mra.docx" TargetMode="External"/><Relationship Id="rId34" Type="http://schemas.openxmlformats.org/officeDocument/2006/relationships/hyperlink" Target="file:///\\valpra-7a210f.valtion.fi\tuotantokaannokset$\2022\5\9\VN0066695\VN0066695_redog&#246;relse_inneh&#229;llsf&#246;rteckning_sv_mra.docx" TargetMode="External"/><Relationship Id="rId50" Type="http://schemas.openxmlformats.org/officeDocument/2006/relationships/hyperlink" Target="file:///\\valpra-7a210f.valtion.fi\tuotantokaannokset$\2022\5\9\VN0066695\VN0066695_redog&#246;relse_inneh&#229;llsf&#246;rteckning_sv_mra.docx" TargetMode="External"/><Relationship Id="rId55" Type="http://schemas.openxmlformats.org/officeDocument/2006/relationships/hyperlink" Target="file:///\\valpra-7a210f.valtion.fi\tuotantokaannokset$\2022\5\9\VN0066695\VN0066695_redog&#246;relse_inneh&#229;llsf&#246;rteckning_sv_mra.docx" TargetMode="External"/><Relationship Id="rId76" Type="http://schemas.openxmlformats.org/officeDocument/2006/relationships/hyperlink" Target="file:///\\valpra-7a210f.valtion.fi\tuotantokaannokset$\2022\5\9\VN0066695\VN0066695_redog&#246;relse_inneh&#229;llsf&#246;rteckning_sv_mra.docx" TargetMode="External"/><Relationship Id="rId97" Type="http://schemas.openxmlformats.org/officeDocument/2006/relationships/hyperlink" Target="file:///\\valpra-7a210f.valtion.fi\tuotantokaannokset$\2022\5\9\VN0066695\VN0066695_redog&#246;relse_inneh&#229;llsf&#246;rteckning_sv_mra.docx" TargetMode="External"/><Relationship Id="rId104" Type="http://schemas.openxmlformats.org/officeDocument/2006/relationships/hyperlink" Target="file:///\\valpra-7a210f.valtion.fi\tuotantokaannokset$\2022\5\9\VN0066695\VN0066695_redog&#246;relse_inneh&#229;llsf&#246;rteckning_sv_mra.docx" TargetMode="External"/><Relationship Id="rId120" Type="http://schemas.openxmlformats.org/officeDocument/2006/relationships/hyperlink" Target="http://urn.fi/URN:ISBN:978-952-367-895-8" TargetMode="External"/><Relationship Id="rId125" Type="http://schemas.openxmlformats.org/officeDocument/2006/relationships/hyperlink" Target="http://urn.fi/URN:ISBN:978-952-367-895-8" TargetMode="External"/><Relationship Id="rId7" Type="http://schemas.openxmlformats.org/officeDocument/2006/relationships/styles" Target="styles.xml"/><Relationship Id="rId71" Type="http://schemas.openxmlformats.org/officeDocument/2006/relationships/hyperlink" Target="file:///\\valpra-7a210f.valtion.fi\tuotantokaannokset$\2022\5\9\VN0066695\VN0066695_redog&#246;relse_inneh&#229;llsf&#246;rteckning_sv_mra.docx" TargetMode="External"/><Relationship Id="rId92" Type="http://schemas.openxmlformats.org/officeDocument/2006/relationships/hyperlink" Target="file:///\\valpra-7a210f.valtion.fi\tuotantokaannokset$\2022\5\9\VN0066695\VN0066695_redog&#246;relse_inneh&#229;llsf&#246;rteckning_sv_mra.docx" TargetMode="External"/><Relationship Id="rId2" Type="http://schemas.openxmlformats.org/officeDocument/2006/relationships/customXml" Target="../customXml/item1.xml"/><Relationship Id="rId29" Type="http://schemas.openxmlformats.org/officeDocument/2006/relationships/footer" Target="footer5.xml"/><Relationship Id="rId24" Type="http://schemas.openxmlformats.org/officeDocument/2006/relationships/header" Target="header4.xml"/><Relationship Id="rId40" Type="http://schemas.openxmlformats.org/officeDocument/2006/relationships/hyperlink" Target="file:///\\valpra-7a210f.valtion.fi\tuotantokaannokset$\2022\5\9\VN0066695\VN0066695_redog&#246;relse_inneh&#229;llsf&#246;rteckning_sv_mra.docx" TargetMode="External"/><Relationship Id="rId45" Type="http://schemas.openxmlformats.org/officeDocument/2006/relationships/hyperlink" Target="file:///\\valpra-7a210f.valtion.fi\tuotantokaannokset$\2022\5\9\VN0066695\VN0066695_redog&#246;relse_inneh&#229;llsf&#246;rteckning_sv_mra.docx" TargetMode="External"/><Relationship Id="rId66" Type="http://schemas.openxmlformats.org/officeDocument/2006/relationships/hyperlink" Target="file:///\\valpra-7a210f.valtion.fi\tuotantokaannokset$\2022\5\9\VN0066695\VN0066695_redog&#246;relse_inneh&#229;llsf&#246;rteckning_sv_mra.docx" TargetMode="External"/><Relationship Id="rId87" Type="http://schemas.openxmlformats.org/officeDocument/2006/relationships/hyperlink" Target="file:///\\valpra-7a210f.valtion.fi\tuotantokaannokset$\2022\5\9\VN0066695\VN0066695_redog&#246;relse_inneh&#229;llsf&#246;rteckning_sv_mra.docx" TargetMode="External"/><Relationship Id="rId110" Type="http://schemas.openxmlformats.org/officeDocument/2006/relationships/hyperlink" Target="file:///\\valpra-7a210f.valtion.fi\tuotantokaannokset$\2022\5\9\VN0066695\VN0066695_redog&#246;relse_inneh&#229;llsf&#246;rteckning_sv_mra.docx" TargetMode="External"/><Relationship Id="rId115" Type="http://schemas.openxmlformats.org/officeDocument/2006/relationships/hyperlink" Target="file:///\\valpra-7a210f.valtion.fi\tuotantokaannokset$\2022\5\9\VN0066695\VN0066695_redog&#246;relse_inneh&#229;llsf&#246;rteckning_sv_mra.docx" TargetMode="External"/><Relationship Id="rId131" Type="http://schemas.openxmlformats.org/officeDocument/2006/relationships/header" Target="header9.xml"/><Relationship Id="rId61" Type="http://schemas.openxmlformats.org/officeDocument/2006/relationships/hyperlink" Target="file:///\\valpra-7a210f.valtion.fi\tuotantokaannokset$\2022\5\9\VN0066695\VN0066695_redog&#246;relse_inneh&#229;llsf&#246;rteckning_sv_mra.docx" TargetMode="External"/><Relationship Id="rId82" Type="http://schemas.openxmlformats.org/officeDocument/2006/relationships/hyperlink" Target="file:///\\valpra-7a210f.valtion.fi\tuotantokaannokset$\2022\5\9\VN0066695\VN0066695_redog&#246;relse_inneh&#229;llsf&#246;rteckning_sv_mra.docx" TargetMode="External"/><Relationship Id="rId1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urn.fi/URN:ISBN:978-952-367-22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2047\Desktop\Word%20taittopohja%20suomi%20ruotsi%203.9.2019.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laskentataulukko.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8"/>
            <c:spPr>
              <a:solidFill>
                <a:schemeClr val="accent1"/>
              </a:solidFill>
              <a:ln w="9525">
                <a:solidFill>
                  <a:schemeClr val="accent1"/>
                </a:solidFill>
              </a:ln>
              <a:effectLst/>
            </c:spPr>
          </c:marker>
          <c:cat>
            <c:strRef>
              <c:f>Taul1!$A$2:$A$9</c:f>
              <c:strCache>
                <c:ptCount val="7"/>
                <c:pt idx="0">
                  <c:v>2016</c:v>
                </c:pt>
                <c:pt idx="1">
                  <c:v>2017</c:v>
                </c:pt>
                <c:pt idx="2">
                  <c:v>2018</c:v>
                </c:pt>
                <c:pt idx="3">
                  <c:v>2019</c:v>
                </c:pt>
                <c:pt idx="4">
                  <c:v>2020</c:v>
                </c:pt>
                <c:pt idx="5">
                  <c:v>2021</c:v>
                </c:pt>
                <c:pt idx="6">
                  <c:v>2022*</c:v>
                </c:pt>
              </c:strCache>
            </c:strRef>
          </c:cat>
          <c:val>
            <c:numRef>
              <c:f>Taul1!$C$2:$C$9</c:f>
              <c:numCache>
                <c:formatCode>0.00%</c:formatCode>
                <c:ptCount val="7"/>
                <c:pt idx="0">
                  <c:v>4.9603174603174427E-3</c:v>
                </c:pt>
                <c:pt idx="1">
                  <c:v>4.9358341559723184E-3</c:v>
                </c:pt>
                <c:pt idx="2">
                  <c:v>1.554907677356665E-2</c:v>
                </c:pt>
                <c:pt idx="3">
                  <c:v>6.7567567567566877E-3</c:v>
                </c:pt>
                <c:pt idx="4">
                  <c:v>1.9267822736031004E-3</c:v>
                </c:pt>
                <c:pt idx="5">
                  <c:v>3.081232492997199E-2</c:v>
                </c:pt>
                <c:pt idx="6">
                  <c:v>3.513513513513522E-2</c:v>
                </c:pt>
              </c:numCache>
            </c:numRef>
          </c:val>
          <c:smooth val="0"/>
          <c:extLst>
            <c:ext xmlns:c16="http://schemas.microsoft.com/office/drawing/2014/chart" uri="{C3380CC4-5D6E-409C-BE32-E72D297353CC}">
              <c16:uniqueId val="{00000000-4964-4550-A364-69BB070BEDBF}"/>
            </c:ext>
          </c:extLst>
        </c:ser>
        <c:dLbls>
          <c:showLegendKey val="0"/>
          <c:showVal val="0"/>
          <c:showCatName val="0"/>
          <c:showSerName val="0"/>
          <c:showPercent val="0"/>
          <c:showBubbleSize val="0"/>
        </c:dLbls>
        <c:marker val="1"/>
        <c:smooth val="0"/>
        <c:axId val="1493886399"/>
        <c:axId val="1967015791"/>
      </c:lineChart>
      <c:catAx>
        <c:axId val="1493886399"/>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i-FI"/>
          </a:p>
        </c:txPr>
        <c:crossAx val="1967015791"/>
        <c:crosses val="autoZero"/>
        <c:auto val="1"/>
        <c:lblAlgn val="ctr"/>
        <c:lblOffset val="100"/>
        <c:noMultiLvlLbl val="0"/>
      </c:catAx>
      <c:valAx>
        <c:axId val="1967015791"/>
        <c:scaling>
          <c:orientation val="minMax"/>
          <c:max val="5.000000000000001E-2"/>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493886399"/>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fi-F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Yleiset"/>
          <w:gallery w:val="placeholder"/>
        </w:category>
        <w:types>
          <w:type w:val="bbPlcHdr"/>
        </w:types>
        <w:behaviors>
          <w:behavior w:val="content"/>
        </w:behaviors>
        <w:guid w:val="{701EACC6-0B63-4960-84AA-C797D0B7B74C}"/>
      </w:docPartPr>
      <w:docPartBody>
        <w:p w:rsidR="0076031B" w:rsidRDefault="00E32748">
          <w:r w:rsidRPr="008D065D">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48"/>
    <w:rsid w:val="00005947"/>
    <w:rsid w:val="0004312D"/>
    <w:rsid w:val="001E40C4"/>
    <w:rsid w:val="00316667"/>
    <w:rsid w:val="003C53D8"/>
    <w:rsid w:val="00435FB8"/>
    <w:rsid w:val="0044284F"/>
    <w:rsid w:val="004873ED"/>
    <w:rsid w:val="006631B7"/>
    <w:rsid w:val="006C5B42"/>
    <w:rsid w:val="007401AD"/>
    <w:rsid w:val="0076031B"/>
    <w:rsid w:val="00767783"/>
    <w:rsid w:val="00791FB6"/>
    <w:rsid w:val="008D6F3A"/>
    <w:rsid w:val="0092172F"/>
    <w:rsid w:val="009B71C3"/>
    <w:rsid w:val="00A651D1"/>
    <w:rsid w:val="00A9310D"/>
    <w:rsid w:val="00AB4F16"/>
    <w:rsid w:val="00B152F9"/>
    <w:rsid w:val="00BB0BCB"/>
    <w:rsid w:val="00BF0AC8"/>
    <w:rsid w:val="00C07406"/>
    <w:rsid w:val="00C33A66"/>
    <w:rsid w:val="00C830A6"/>
    <w:rsid w:val="00CE6F0E"/>
    <w:rsid w:val="00CE7546"/>
    <w:rsid w:val="00CF17E7"/>
    <w:rsid w:val="00CF69BC"/>
    <w:rsid w:val="00D23ACB"/>
    <w:rsid w:val="00D256D7"/>
    <w:rsid w:val="00E32748"/>
    <w:rsid w:val="00F107EC"/>
    <w:rsid w:val="00F9076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327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NK_v2">
  <a:themeElements>
    <a:clrScheme name="VNK_kuviovarit_laadullinen">
      <a:dk1>
        <a:srgbClr val="000000"/>
      </a:dk1>
      <a:lt1>
        <a:srgbClr val="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Julkaisutuotanto_sarjoittain_2020.potx" id="{ED24070D-202B-4B66-861B-2F702DAA4613}" vid="{1EB6B08C-C4FF-4139-A80C-6127A03AAA5F}"/>
    </a:ext>
  </a:extLst>
</a:theme>
</file>

<file path=word/theme/themeOverride1.xml><?xml version="1.0" encoding="utf-8"?>
<a:themeOverride xmlns:a="http://schemas.openxmlformats.org/drawingml/2006/main">
  <a:clrScheme name="VNK_kuviovarit_laadullinen">
    <a:dk1>
      <a:srgbClr val="000000"/>
    </a:dk1>
    <a:lt1>
      <a:srgbClr val="FFFFFF"/>
    </a:lt1>
    <a:dk2>
      <a:srgbClr val="365ABD"/>
    </a:dk2>
    <a:lt2>
      <a:srgbClr val="887E99"/>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VN Arial theme">
    <a:majorFont>
      <a:latin typeface="Arial Bold"/>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ゴシック"/>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B88C-33BF-4734-916D-6CEC0A8F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011A9-A7A3-4047-841C-03B1AC6509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448A9-5332-4746-B08E-C575D054AFBE}">
  <ds:schemaRefs>
    <ds:schemaRef ds:uri="http://schemas.microsoft.com/sharepoint/v3/contenttype/forms"/>
  </ds:schemaRefs>
</ds:datastoreItem>
</file>

<file path=customXml/itemProps4.xml><?xml version="1.0" encoding="utf-8"?>
<ds:datastoreItem xmlns:ds="http://schemas.openxmlformats.org/officeDocument/2006/customXml" ds:itemID="{D8528A13-AA3B-475C-882D-43FD5F20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taittopohja suomi ruotsi 3.9.2019.dotx</Template>
  <TotalTime>0</TotalTime>
  <Pages>20</Pages>
  <Words>4989</Words>
  <Characters>40418</Characters>
  <Application>Microsoft Office Word</Application>
  <DocSecurity>0</DocSecurity>
  <Lines>336</Lines>
  <Paragraphs>90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Word taittopohja 11.5.2020</vt:lpstr>
      <vt:lpstr>Word taittopohja 11.5.2020</vt:lpstr>
    </vt:vector>
  </TitlesOfParts>
  <Manager/>
  <Company/>
  <LinksUpToDate>false</LinksUpToDate>
  <CharactersWithSpaces>45317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taittopohja 11.5.2020</dc:title>
  <dc:subject/>
  <dc:creator/>
  <cp:keywords/>
  <dc:description/>
  <cp:lastModifiedBy/>
  <cp:revision>1</cp:revision>
  <dcterms:created xsi:type="dcterms:W3CDTF">2022-06-02T05:53:00Z</dcterms:created>
  <dcterms:modified xsi:type="dcterms:W3CDTF">2022-06-02T05:53:00Z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y fmtid="{D5CDD505-2E9C-101B-9397-08002B2CF9AE}" pid="3" name="KampusOrganization">
    <vt:lpwstr>1;#Yhteiset|453f324a-78ac-4696-9c3d-5dd5d1608438</vt:lpwstr>
  </property>
  <property fmtid="{D5CDD505-2E9C-101B-9397-08002B2CF9AE}" pid="4" name="KampusKeywords">
    <vt:lpwstr>652;#Julkaisupohjat|d1c4902e-89f0-487f-a936-8e9744bf9527;#3;#Julkaisut|a24c50dd-3759-42c6-90af-9e8413366b04</vt:lpwstr>
  </property>
</Properties>
</file>