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013C" w:rsidRPr="002A013C" w:rsidRDefault="002A013C" w:rsidP="002A013C">
      <w:pPr>
        <w:pStyle w:val="LLEsityksennimi"/>
        <w:rPr>
          <w:lang w:val="sv-SE"/>
        </w:rPr>
      </w:pPr>
      <w:r w:rsidRPr="002A013C">
        <w:rPr>
          <w:lang w:val="sv-SE"/>
        </w:rPr>
        <w:t xml:space="preserve">Regeringens proposition till riksdagen med förslag till lagar om indexjustering åren 2024–2027 av vissa förmåner och belopp som är bundna vid folkpensionsindex och levnadskostnadsindex och lagar som har samband med den samt till lag om ändring av 7 § i barnbidragslagen </w:t>
      </w:r>
    </w:p>
    <w:bookmarkStart w:id="0" w:name="_Toc34941913" w:displacedByCustomXml="next"/>
    <w:sdt>
      <w:sdtPr>
        <w:alias w:val="Otsikko"/>
        <w:tag w:val="CCOtsikko"/>
        <w:id w:val="-717274869"/>
        <w:lock w:val="sdtLocked"/>
        <w:placeholder>
          <w:docPart w:val="7F369A0D1A8747BDBFB84C6F5F022C49"/>
        </w:placeholder>
        <w15:color w:val="00CCFF"/>
      </w:sdtPr>
      <w:sdtEndPr/>
      <w:sdtContent>
        <w:p w:rsidR="005A0584" w:rsidRPr="00940745" w:rsidRDefault="00940745" w:rsidP="005A0584">
          <w:pPr>
            <w:pStyle w:val="LLPasiallinensislt"/>
            <w:rPr>
              <w:lang w:val="sv-SE"/>
            </w:rPr>
          </w:pPr>
          <w:r w:rsidRPr="00940745">
            <w:rPr>
              <w:lang w:val="sv-SE"/>
            </w:rPr>
            <w:t>Propositionens huvudsakliga innehåll</w:t>
          </w:r>
        </w:p>
      </w:sdtContent>
    </w:sdt>
    <w:bookmarkEnd w:id="0" w:displacedByCustomXml="prev"/>
    <w:sdt>
      <w:sdtPr>
        <w:alias w:val="Pääasiallinen sisältö"/>
        <w:tag w:val="CCsisaltokappale"/>
        <w:id w:val="773754789"/>
        <w:lock w:val="sdtLocked"/>
        <w:placeholder>
          <w:docPart w:val="5A635E72A6674F3FA898E28CC417800E"/>
        </w:placeholder>
        <w15:color w:val="00CCFF"/>
      </w:sdtPr>
      <w:sdtEndPr/>
      <w:sdtContent>
        <w:p w:rsidR="002A013C" w:rsidRPr="002A013C" w:rsidRDefault="002A013C" w:rsidP="002A013C">
          <w:pPr>
            <w:pStyle w:val="LLPerustelujenkappalejako"/>
            <w:rPr>
              <w:lang w:val="sv-SE"/>
            </w:rPr>
          </w:pPr>
          <w:r w:rsidRPr="002A013C">
            <w:rPr>
              <w:lang w:val="sv-SE"/>
            </w:rPr>
            <w:t xml:space="preserve">I denna proposition föreslås att det stiftas en lag om indexjustering åren 2024–2027 av vissa förmåner och belopp som är bundna vid folkpensionsindex och levnadskostnadsindex. Dessutom föreslås det att lagen om bostadsbidrag för pensionstagare och barnbidragslagen ändras.  </w:t>
          </w:r>
        </w:p>
        <w:p w:rsidR="002A013C" w:rsidRPr="002A013C" w:rsidRDefault="002A013C" w:rsidP="002A013C">
          <w:pPr>
            <w:pStyle w:val="LLPerustelujenkappalejako"/>
            <w:rPr>
              <w:lang w:val="sv-SE"/>
            </w:rPr>
          </w:pPr>
          <w:r w:rsidRPr="002A013C">
            <w:rPr>
              <w:lang w:val="sv-SE"/>
            </w:rPr>
            <w:t xml:space="preserve">Enligt propositionen ska vissa förmåner och belopp som är bundna vid folkpensionsindex eller levnadskostnadsindex inte justeras åren 2024–2027 på det sätt som anges i lagen om folkpensionsindex eller enligt förändringarna i levnadskostnadsindex.  Den föreslagna lagen gäller dagpenningsförmånens minimibelopp enligt sjukförsäkringslagen, minimibeloppet av rehabiliteringspenning för yrkesinriktad rehabilitering och för unga enligt lagen om Folkpensionsanstaltens rehabiliteringsförmåner och rehabiliteringspenningförmåner, beloppet av grunddagpenningen, grunddagpenningens förhöjningsdel och barnförhöjningen enligt lagen om utkomstskydd för arbetslösa, förmåner enligt lagen om stöd för hemvård och privat vård av barn, belopp enligt lagen om allmänt bostadsbidrag, belopp enligt lagen om bostadsbidrag för pensionstagare, beloppet av studiepenningen, försörjarförhöjningen till studiepenningen och läromaterialstillägget enligt lagen om studiestöd, beloppet av vuxenutbildningsstödets </w:t>
          </w:r>
          <w:proofErr w:type="spellStart"/>
          <w:r w:rsidRPr="002A013C">
            <w:rPr>
              <w:lang w:val="sv-SE"/>
            </w:rPr>
            <w:t>grunddel</w:t>
          </w:r>
          <w:proofErr w:type="spellEnd"/>
          <w:r w:rsidRPr="002A013C">
            <w:rPr>
              <w:lang w:val="sv-SE"/>
            </w:rPr>
            <w:t xml:space="preserve"> enligt lagen om vuxenutbildningsförmåner samt mottagningspenning eller brukspenning enligt lagen om mottagande av personer som söker internationellt skydd och om identifiering av och hjälp till offer för människohandel. Dessutom föreslås det att lagen om bostadsbidrag för pensionstagare ändras temporärt så att sådana utgifter för uppvärmning, vatten och underhåll, genomsnittliga boendeutgifter och boendeutgifternas maximibelopp som ska beaktas i bostadsbidraget inte justeras åren 2024–2027. </w:t>
          </w:r>
        </w:p>
        <w:p w:rsidR="002A013C" w:rsidRPr="002A013C" w:rsidRDefault="002A013C" w:rsidP="002A013C">
          <w:pPr>
            <w:pStyle w:val="LLPerustelujenkappalejako"/>
            <w:rPr>
              <w:lang w:val="sv-SE"/>
            </w:rPr>
          </w:pPr>
          <w:r w:rsidRPr="002A013C">
            <w:rPr>
              <w:lang w:val="sv-SE"/>
            </w:rPr>
            <w:t>Lagarna föreslås gälla fram till 2027, dock så att om poängtalet för folkpensionsindex under något av de år lagarna är i kraft är minst 2009, ska lagen tillämpas endast till utgången av det året. I praktiken innebär detta att effekten av en utebliven justering av förmånerna och beloppen på den reella nivån på förmånerna och beloppen skulle bli högst 10,2 procent.</w:t>
          </w:r>
        </w:p>
        <w:p w:rsidR="002A013C" w:rsidRPr="002A013C" w:rsidRDefault="002A013C" w:rsidP="002A013C">
          <w:pPr>
            <w:pStyle w:val="LLPerustelujenkappalejako"/>
            <w:rPr>
              <w:lang w:val="sv-SE"/>
            </w:rPr>
          </w:pPr>
          <w:r w:rsidRPr="002A013C">
            <w:rPr>
              <w:lang w:val="sv-SE"/>
            </w:rPr>
            <w:t xml:space="preserve">Propositionen hänför sig till regeringsprogrammet för statsminister </w:t>
          </w:r>
          <w:proofErr w:type="spellStart"/>
          <w:r w:rsidRPr="002A013C">
            <w:rPr>
              <w:lang w:val="sv-SE"/>
            </w:rPr>
            <w:t>Orpos</w:t>
          </w:r>
          <w:proofErr w:type="spellEnd"/>
          <w:r w:rsidRPr="002A013C">
            <w:rPr>
              <w:lang w:val="sv-SE"/>
            </w:rPr>
            <w:t xml:space="preserve"> regering där balansering av de offentliga finanserna har skrivits in som ett mål. Avsikten är inte att senare införa indexhöjningar i stället för den föreslagna indexjusteringen av förmåner och belopp.</w:t>
          </w:r>
        </w:p>
        <w:p w:rsidR="002A013C" w:rsidRPr="002A013C" w:rsidRDefault="002A013C" w:rsidP="002A013C">
          <w:pPr>
            <w:pStyle w:val="LLPerustelujenkappalejako"/>
            <w:rPr>
              <w:lang w:val="sv-SE"/>
            </w:rPr>
          </w:pPr>
          <w:r w:rsidRPr="002A013C">
            <w:rPr>
              <w:lang w:val="sv-SE"/>
            </w:rPr>
            <w:t xml:space="preserve">För att stödja barnfamiljer föreslås det att barnbidragslagen ändras genom en höjning av barnbidraget för det fjärde och det femte barnet, ensamförsörjartillägget samt barnbidraget för barn under tre år. </w:t>
          </w:r>
        </w:p>
        <w:p w:rsidR="002A013C" w:rsidRPr="002A013C" w:rsidRDefault="002A013C" w:rsidP="002A013C">
          <w:pPr>
            <w:pStyle w:val="LLPerustelujenkappalejako"/>
            <w:rPr>
              <w:lang w:val="sv-SE"/>
            </w:rPr>
          </w:pPr>
          <w:r w:rsidRPr="002A013C">
            <w:rPr>
              <w:lang w:val="sv-SE"/>
            </w:rPr>
            <w:t xml:space="preserve">Propositionen hänför sig till budgetpropositionen för 2024 och avses bli behandlad i samband med den. </w:t>
          </w:r>
        </w:p>
        <w:p w:rsidR="005A0584" w:rsidRPr="00234499" w:rsidRDefault="002A013C" w:rsidP="00940745">
          <w:pPr>
            <w:pStyle w:val="LLPerustelujenkappalejako"/>
            <w:rPr>
              <w:lang w:val="sv-SE"/>
            </w:rPr>
          </w:pPr>
          <w:r w:rsidRPr="002A013C">
            <w:rPr>
              <w:lang w:val="sv-SE"/>
            </w:rPr>
            <w:t xml:space="preserve">De föreslagna lagarna avses träda i kraft den 1 januari 2024. Lagen om indexjustering åren 2024–2027 av vissa förmåner och belopp som är bundna vid folkpensionsindex och levnadskostnadsindex och lagen om temporär ändring av 54 § i lagen om bostadsbidrag för pensionstagare avses gälla till den 31 december 2027. </w:t>
          </w:r>
        </w:p>
      </w:sdtContent>
    </w:sdt>
    <w:p w:rsidR="005A0584" w:rsidRPr="00234499" w:rsidRDefault="0076114C" w:rsidP="00612C71">
      <w:pPr>
        <w:pStyle w:val="LLNormaali"/>
        <w:jc w:val="center"/>
        <w:rPr>
          <w:lang w:val="sv-SE"/>
        </w:rPr>
      </w:pPr>
      <w:proofErr w:type="gramStart"/>
      <w:r w:rsidRPr="00234499">
        <w:rPr>
          <w:lang w:val="sv-SE"/>
        </w:rPr>
        <w:lastRenderedPageBreak/>
        <w:t>—</w:t>
      </w:r>
      <w:proofErr w:type="gramEnd"/>
      <w:r w:rsidRPr="00234499">
        <w:rPr>
          <w:lang w:val="sv-SE"/>
        </w:rPr>
        <w:t>————</w:t>
      </w:r>
      <w:r w:rsidR="005A0584" w:rsidRPr="00234499">
        <w:rPr>
          <w:lang w:val="sv-SE"/>
        </w:rPr>
        <w:br w:type="page"/>
      </w:r>
    </w:p>
    <w:p w:rsidR="005A0584" w:rsidRPr="00234499" w:rsidRDefault="00940745" w:rsidP="00612C71">
      <w:pPr>
        <w:pStyle w:val="LLSisllys"/>
        <w:rPr>
          <w:lang w:val="sv-SE"/>
        </w:rPr>
      </w:pPr>
      <w:r w:rsidRPr="00234499">
        <w:rPr>
          <w:lang w:val="sv-SE"/>
        </w:rPr>
        <w:lastRenderedPageBreak/>
        <w:t>INNEH</w:t>
      </w:r>
      <w:r w:rsidR="00FC143A">
        <w:rPr>
          <w:lang w:val="sv-SE"/>
        </w:rPr>
        <w:t>Å</w:t>
      </w:r>
      <w:r w:rsidRPr="00234499">
        <w:rPr>
          <w:lang w:val="sv-SE"/>
        </w:rPr>
        <w:t>LL</w:t>
      </w:r>
    </w:p>
    <w:p w:rsidR="002C60F2" w:rsidRDefault="00CD5667">
      <w:pPr>
        <w:pStyle w:val="Sisluet1"/>
        <w:rPr>
          <w:rFonts w:asciiTheme="minorHAnsi" w:eastAsiaTheme="minorEastAsia" w:hAnsiTheme="minorHAnsi" w:cstheme="minorBidi"/>
          <w:bCs w:val="0"/>
          <w:caps w:val="0"/>
          <w:noProof/>
          <w:szCs w:val="22"/>
          <w:lang w:eastAsia="zh-CN"/>
        </w:rPr>
      </w:pPr>
      <w:r>
        <w:rPr>
          <w:bCs w:val="0"/>
          <w:caps w:val="0"/>
        </w:rPr>
        <w:fldChar w:fldCharType="begin"/>
      </w:r>
      <w:r>
        <w:rPr>
          <w:bCs w:val="0"/>
          <w:caps w:val="0"/>
        </w:rPr>
        <w:instrText xml:space="preserve"> TOC \o "3-3" \h \z \t "Otsikko 1;1;Otsikko 2;2;LLLakiehdotukset;1;LLLiite;1;LLAsetusluonnokset;1;LLMuutliitteet;1;LLRinnakkaistekstit;1;LLPääasiallinensisältö;1;LLperustelut;1;LLP1Otsikkotaso;2;LLP2Otsikkotaso;3;LLP4Otsikkotaso;3;LLLiiteOtsikko;1" </w:instrText>
      </w:r>
      <w:r>
        <w:rPr>
          <w:bCs w:val="0"/>
          <w:caps w:val="0"/>
        </w:rPr>
        <w:fldChar w:fldCharType="separate"/>
      </w:r>
      <w:hyperlink w:anchor="_Toc34941913" w:history="1">
        <w:r w:rsidR="002C60F2" w:rsidRPr="00463B5A">
          <w:rPr>
            <w:rStyle w:val="Hyperlinkki"/>
            <w:noProof/>
            <w:lang w:val="sv-SE"/>
          </w:rPr>
          <w:t>Propositionens huvudsakliga innehåll</w:t>
        </w:r>
        <w:r w:rsidR="002C60F2">
          <w:rPr>
            <w:noProof/>
            <w:webHidden/>
          </w:rPr>
          <w:tab/>
        </w:r>
        <w:r w:rsidR="002C60F2">
          <w:rPr>
            <w:noProof/>
            <w:webHidden/>
          </w:rPr>
          <w:fldChar w:fldCharType="begin"/>
        </w:r>
        <w:r w:rsidR="002C60F2">
          <w:rPr>
            <w:noProof/>
            <w:webHidden/>
          </w:rPr>
          <w:instrText xml:space="preserve"> PAGEREF _Toc34941913 \h </w:instrText>
        </w:r>
        <w:r w:rsidR="002C60F2">
          <w:rPr>
            <w:noProof/>
            <w:webHidden/>
          </w:rPr>
        </w:r>
        <w:r w:rsidR="002C60F2">
          <w:rPr>
            <w:noProof/>
            <w:webHidden/>
          </w:rPr>
          <w:fldChar w:fldCharType="separate"/>
        </w:r>
        <w:r w:rsidR="002A013C">
          <w:rPr>
            <w:noProof/>
            <w:webHidden/>
          </w:rPr>
          <w:t>1</w:t>
        </w:r>
        <w:r w:rsidR="002C60F2">
          <w:rPr>
            <w:noProof/>
            <w:webHidden/>
          </w:rPr>
          <w:fldChar w:fldCharType="end"/>
        </w:r>
      </w:hyperlink>
    </w:p>
    <w:p w:rsidR="002C60F2" w:rsidRDefault="008E552D">
      <w:pPr>
        <w:pStyle w:val="Sisluet1"/>
        <w:rPr>
          <w:rFonts w:asciiTheme="minorHAnsi" w:eastAsiaTheme="minorEastAsia" w:hAnsiTheme="minorHAnsi" w:cstheme="minorBidi"/>
          <w:bCs w:val="0"/>
          <w:caps w:val="0"/>
          <w:noProof/>
          <w:szCs w:val="22"/>
          <w:lang w:eastAsia="zh-CN"/>
        </w:rPr>
      </w:pPr>
      <w:hyperlink w:anchor="_Toc34941914" w:history="1">
        <w:r w:rsidR="002C60F2" w:rsidRPr="00463B5A">
          <w:rPr>
            <w:rStyle w:val="Hyperlinkki"/>
            <w:noProof/>
            <w:lang w:val="sv-SE"/>
          </w:rPr>
          <w:t>MOTIVERING</w:t>
        </w:r>
        <w:r w:rsidR="002C60F2">
          <w:rPr>
            <w:noProof/>
            <w:webHidden/>
          </w:rPr>
          <w:tab/>
        </w:r>
        <w:r w:rsidR="002C60F2">
          <w:rPr>
            <w:noProof/>
            <w:webHidden/>
          </w:rPr>
          <w:fldChar w:fldCharType="begin"/>
        </w:r>
        <w:r w:rsidR="002C60F2">
          <w:rPr>
            <w:noProof/>
            <w:webHidden/>
          </w:rPr>
          <w:instrText xml:space="preserve"> PAGEREF _Toc34941914 \h </w:instrText>
        </w:r>
        <w:r w:rsidR="002C60F2">
          <w:rPr>
            <w:noProof/>
            <w:webHidden/>
          </w:rPr>
        </w:r>
        <w:r w:rsidR="002C60F2">
          <w:rPr>
            <w:noProof/>
            <w:webHidden/>
          </w:rPr>
          <w:fldChar w:fldCharType="separate"/>
        </w:r>
        <w:r w:rsidR="002A013C">
          <w:rPr>
            <w:noProof/>
            <w:webHidden/>
          </w:rPr>
          <w:t>3</w:t>
        </w:r>
        <w:r w:rsidR="002C60F2">
          <w:rPr>
            <w:noProof/>
            <w:webHidden/>
          </w:rPr>
          <w:fldChar w:fldCharType="end"/>
        </w:r>
      </w:hyperlink>
    </w:p>
    <w:p w:rsidR="002C60F2" w:rsidRDefault="008E552D">
      <w:pPr>
        <w:pStyle w:val="Sisluet2"/>
        <w:rPr>
          <w:rFonts w:asciiTheme="minorHAnsi" w:eastAsiaTheme="minorEastAsia" w:hAnsiTheme="minorHAnsi" w:cstheme="minorBidi"/>
          <w:szCs w:val="22"/>
          <w:lang w:eastAsia="zh-CN"/>
        </w:rPr>
      </w:pPr>
      <w:hyperlink w:anchor="_Toc34941915" w:history="1">
        <w:r w:rsidR="002C60F2" w:rsidRPr="00463B5A">
          <w:rPr>
            <w:rStyle w:val="Hyperlinkki"/>
            <w:lang w:val="sv-SE"/>
          </w:rPr>
          <w:t>1 Bakgrund och beredning</w:t>
        </w:r>
        <w:r w:rsidR="002C60F2">
          <w:rPr>
            <w:webHidden/>
          </w:rPr>
          <w:tab/>
        </w:r>
        <w:r w:rsidR="002C60F2">
          <w:rPr>
            <w:webHidden/>
          </w:rPr>
          <w:fldChar w:fldCharType="begin"/>
        </w:r>
        <w:r w:rsidR="002C60F2">
          <w:rPr>
            <w:webHidden/>
          </w:rPr>
          <w:instrText xml:space="preserve"> PAGEREF _Toc34941915 \h </w:instrText>
        </w:r>
        <w:r w:rsidR="002C60F2">
          <w:rPr>
            <w:webHidden/>
          </w:rPr>
        </w:r>
        <w:r w:rsidR="002C60F2">
          <w:rPr>
            <w:webHidden/>
          </w:rPr>
          <w:fldChar w:fldCharType="separate"/>
        </w:r>
        <w:r w:rsidR="002A013C">
          <w:rPr>
            <w:webHidden/>
          </w:rPr>
          <w:t>3</w:t>
        </w:r>
        <w:r w:rsidR="002C60F2">
          <w:rPr>
            <w:webHidden/>
          </w:rPr>
          <w:fldChar w:fldCharType="end"/>
        </w:r>
      </w:hyperlink>
    </w:p>
    <w:p w:rsidR="002C60F2" w:rsidRDefault="008E552D">
      <w:pPr>
        <w:pStyle w:val="Sisluet3"/>
        <w:rPr>
          <w:rFonts w:asciiTheme="minorHAnsi" w:eastAsiaTheme="minorEastAsia" w:hAnsiTheme="minorHAnsi" w:cstheme="minorBidi"/>
          <w:noProof/>
          <w:szCs w:val="22"/>
          <w:lang w:eastAsia="zh-CN"/>
        </w:rPr>
      </w:pPr>
      <w:hyperlink w:anchor="_Toc34941916" w:history="1">
        <w:r w:rsidR="002C60F2" w:rsidRPr="00463B5A">
          <w:rPr>
            <w:rStyle w:val="Hyperlinkki"/>
            <w:noProof/>
            <w:lang w:val="sv-SE"/>
          </w:rPr>
          <w:t>1.1 Bakgrund</w:t>
        </w:r>
        <w:r w:rsidR="002C60F2">
          <w:rPr>
            <w:noProof/>
            <w:webHidden/>
          </w:rPr>
          <w:tab/>
        </w:r>
        <w:r w:rsidR="002C60F2">
          <w:rPr>
            <w:noProof/>
            <w:webHidden/>
          </w:rPr>
          <w:fldChar w:fldCharType="begin"/>
        </w:r>
        <w:r w:rsidR="002C60F2">
          <w:rPr>
            <w:noProof/>
            <w:webHidden/>
          </w:rPr>
          <w:instrText xml:space="preserve"> PAGEREF _Toc34941916 \h </w:instrText>
        </w:r>
        <w:r w:rsidR="002C60F2">
          <w:rPr>
            <w:noProof/>
            <w:webHidden/>
          </w:rPr>
        </w:r>
        <w:r w:rsidR="002C60F2">
          <w:rPr>
            <w:noProof/>
            <w:webHidden/>
          </w:rPr>
          <w:fldChar w:fldCharType="separate"/>
        </w:r>
        <w:r w:rsidR="002A013C">
          <w:rPr>
            <w:noProof/>
            <w:webHidden/>
          </w:rPr>
          <w:t>3</w:t>
        </w:r>
        <w:r w:rsidR="002C60F2">
          <w:rPr>
            <w:noProof/>
            <w:webHidden/>
          </w:rPr>
          <w:fldChar w:fldCharType="end"/>
        </w:r>
      </w:hyperlink>
    </w:p>
    <w:p w:rsidR="002C60F2" w:rsidRDefault="008E552D">
      <w:pPr>
        <w:pStyle w:val="Sisluet3"/>
        <w:rPr>
          <w:rFonts w:asciiTheme="minorHAnsi" w:eastAsiaTheme="minorEastAsia" w:hAnsiTheme="minorHAnsi" w:cstheme="minorBidi"/>
          <w:noProof/>
          <w:szCs w:val="22"/>
          <w:lang w:eastAsia="zh-CN"/>
        </w:rPr>
      </w:pPr>
      <w:hyperlink w:anchor="_Toc34941917" w:history="1">
        <w:r w:rsidR="002C60F2" w:rsidRPr="00463B5A">
          <w:rPr>
            <w:rStyle w:val="Hyperlinkki"/>
            <w:noProof/>
            <w:lang w:val="sv-SE"/>
          </w:rPr>
          <w:t>1.2 Beredning</w:t>
        </w:r>
        <w:r w:rsidR="002C60F2">
          <w:rPr>
            <w:noProof/>
            <w:webHidden/>
          </w:rPr>
          <w:tab/>
        </w:r>
        <w:r w:rsidR="002C60F2">
          <w:rPr>
            <w:noProof/>
            <w:webHidden/>
          </w:rPr>
          <w:fldChar w:fldCharType="begin"/>
        </w:r>
        <w:r w:rsidR="002C60F2">
          <w:rPr>
            <w:noProof/>
            <w:webHidden/>
          </w:rPr>
          <w:instrText xml:space="preserve"> PAGEREF _Toc34941917 \h </w:instrText>
        </w:r>
        <w:r w:rsidR="002C60F2">
          <w:rPr>
            <w:noProof/>
            <w:webHidden/>
          </w:rPr>
        </w:r>
        <w:r w:rsidR="002C60F2">
          <w:rPr>
            <w:noProof/>
            <w:webHidden/>
          </w:rPr>
          <w:fldChar w:fldCharType="separate"/>
        </w:r>
        <w:r w:rsidR="002A013C">
          <w:rPr>
            <w:noProof/>
            <w:webHidden/>
          </w:rPr>
          <w:t>3</w:t>
        </w:r>
        <w:r w:rsidR="002C60F2">
          <w:rPr>
            <w:noProof/>
            <w:webHidden/>
          </w:rPr>
          <w:fldChar w:fldCharType="end"/>
        </w:r>
      </w:hyperlink>
    </w:p>
    <w:p w:rsidR="002C60F2" w:rsidRDefault="008E552D">
      <w:pPr>
        <w:pStyle w:val="Sisluet2"/>
        <w:rPr>
          <w:rFonts w:asciiTheme="minorHAnsi" w:eastAsiaTheme="minorEastAsia" w:hAnsiTheme="minorHAnsi" w:cstheme="minorBidi"/>
          <w:szCs w:val="22"/>
          <w:lang w:eastAsia="zh-CN"/>
        </w:rPr>
      </w:pPr>
      <w:hyperlink w:anchor="_Toc34941918" w:history="1">
        <w:r w:rsidR="002C60F2" w:rsidRPr="00463B5A">
          <w:rPr>
            <w:rStyle w:val="Hyperlinkki"/>
            <w:lang w:val="sv-SE"/>
          </w:rPr>
          <w:t>2 Nuläge och bedömning av nuläget</w:t>
        </w:r>
        <w:r w:rsidR="002C60F2">
          <w:rPr>
            <w:webHidden/>
          </w:rPr>
          <w:tab/>
        </w:r>
        <w:r w:rsidR="002C60F2">
          <w:rPr>
            <w:webHidden/>
          </w:rPr>
          <w:fldChar w:fldCharType="begin"/>
        </w:r>
        <w:r w:rsidR="002C60F2">
          <w:rPr>
            <w:webHidden/>
          </w:rPr>
          <w:instrText xml:space="preserve"> PAGEREF _Toc34941918 \h </w:instrText>
        </w:r>
        <w:r w:rsidR="002C60F2">
          <w:rPr>
            <w:webHidden/>
          </w:rPr>
        </w:r>
        <w:r w:rsidR="002C60F2">
          <w:rPr>
            <w:webHidden/>
          </w:rPr>
          <w:fldChar w:fldCharType="separate"/>
        </w:r>
        <w:r w:rsidR="002A013C">
          <w:rPr>
            <w:webHidden/>
          </w:rPr>
          <w:t>3</w:t>
        </w:r>
        <w:r w:rsidR="002C60F2">
          <w:rPr>
            <w:webHidden/>
          </w:rPr>
          <w:fldChar w:fldCharType="end"/>
        </w:r>
      </w:hyperlink>
    </w:p>
    <w:p w:rsidR="002C60F2" w:rsidRDefault="008E552D">
      <w:pPr>
        <w:pStyle w:val="Sisluet2"/>
        <w:rPr>
          <w:rFonts w:asciiTheme="minorHAnsi" w:eastAsiaTheme="minorEastAsia" w:hAnsiTheme="minorHAnsi" w:cstheme="minorBidi"/>
          <w:szCs w:val="22"/>
          <w:lang w:eastAsia="zh-CN"/>
        </w:rPr>
      </w:pPr>
      <w:hyperlink w:anchor="_Toc34941919" w:history="1">
        <w:r w:rsidR="002C60F2" w:rsidRPr="00463B5A">
          <w:rPr>
            <w:rStyle w:val="Hyperlinkki"/>
            <w:lang w:val="sv-SE"/>
          </w:rPr>
          <w:t>3 Målsättning</w:t>
        </w:r>
        <w:r w:rsidR="002C60F2">
          <w:rPr>
            <w:webHidden/>
          </w:rPr>
          <w:tab/>
        </w:r>
        <w:r w:rsidR="002C60F2">
          <w:rPr>
            <w:webHidden/>
          </w:rPr>
          <w:fldChar w:fldCharType="begin"/>
        </w:r>
        <w:r w:rsidR="002C60F2">
          <w:rPr>
            <w:webHidden/>
          </w:rPr>
          <w:instrText xml:space="preserve"> PAGEREF _Toc34941919 \h </w:instrText>
        </w:r>
        <w:r w:rsidR="002C60F2">
          <w:rPr>
            <w:webHidden/>
          </w:rPr>
        </w:r>
        <w:r w:rsidR="002C60F2">
          <w:rPr>
            <w:webHidden/>
          </w:rPr>
          <w:fldChar w:fldCharType="separate"/>
        </w:r>
        <w:r w:rsidR="002A013C">
          <w:rPr>
            <w:webHidden/>
          </w:rPr>
          <w:t>3</w:t>
        </w:r>
        <w:r w:rsidR="002C60F2">
          <w:rPr>
            <w:webHidden/>
          </w:rPr>
          <w:fldChar w:fldCharType="end"/>
        </w:r>
      </w:hyperlink>
    </w:p>
    <w:p w:rsidR="002C60F2" w:rsidRDefault="008E552D">
      <w:pPr>
        <w:pStyle w:val="Sisluet2"/>
        <w:rPr>
          <w:rFonts w:asciiTheme="minorHAnsi" w:eastAsiaTheme="minorEastAsia" w:hAnsiTheme="minorHAnsi" w:cstheme="minorBidi"/>
          <w:szCs w:val="22"/>
          <w:lang w:eastAsia="zh-CN"/>
        </w:rPr>
      </w:pPr>
      <w:hyperlink w:anchor="_Toc34941920" w:history="1">
        <w:r w:rsidR="002C60F2" w:rsidRPr="00463B5A">
          <w:rPr>
            <w:rStyle w:val="Hyperlinkki"/>
            <w:lang w:val="sv-SE"/>
          </w:rPr>
          <w:t>4 Förslagen och deras konsekvenser</w:t>
        </w:r>
        <w:r w:rsidR="002C60F2">
          <w:rPr>
            <w:webHidden/>
          </w:rPr>
          <w:tab/>
        </w:r>
        <w:r w:rsidR="002C60F2">
          <w:rPr>
            <w:webHidden/>
          </w:rPr>
          <w:fldChar w:fldCharType="begin"/>
        </w:r>
        <w:r w:rsidR="002C60F2">
          <w:rPr>
            <w:webHidden/>
          </w:rPr>
          <w:instrText xml:space="preserve"> PAGEREF _Toc34941920 \h </w:instrText>
        </w:r>
        <w:r w:rsidR="002C60F2">
          <w:rPr>
            <w:webHidden/>
          </w:rPr>
        </w:r>
        <w:r w:rsidR="002C60F2">
          <w:rPr>
            <w:webHidden/>
          </w:rPr>
          <w:fldChar w:fldCharType="separate"/>
        </w:r>
        <w:r w:rsidR="002A013C">
          <w:rPr>
            <w:webHidden/>
          </w:rPr>
          <w:t>3</w:t>
        </w:r>
        <w:r w:rsidR="002C60F2">
          <w:rPr>
            <w:webHidden/>
          </w:rPr>
          <w:fldChar w:fldCharType="end"/>
        </w:r>
      </w:hyperlink>
    </w:p>
    <w:p w:rsidR="002C60F2" w:rsidRDefault="008E552D">
      <w:pPr>
        <w:pStyle w:val="Sisluet3"/>
        <w:rPr>
          <w:rFonts w:asciiTheme="minorHAnsi" w:eastAsiaTheme="minorEastAsia" w:hAnsiTheme="minorHAnsi" w:cstheme="minorBidi"/>
          <w:noProof/>
          <w:szCs w:val="22"/>
          <w:lang w:eastAsia="zh-CN"/>
        </w:rPr>
      </w:pPr>
      <w:hyperlink w:anchor="_Toc34941921" w:history="1">
        <w:r w:rsidR="002C60F2" w:rsidRPr="00463B5A">
          <w:rPr>
            <w:rStyle w:val="Hyperlinkki"/>
            <w:noProof/>
            <w:lang w:val="sv-SE"/>
          </w:rPr>
          <w:t>4.1 De viktigaste förslagen</w:t>
        </w:r>
        <w:r w:rsidR="002C60F2">
          <w:rPr>
            <w:noProof/>
            <w:webHidden/>
          </w:rPr>
          <w:tab/>
        </w:r>
        <w:r w:rsidR="002C60F2">
          <w:rPr>
            <w:noProof/>
            <w:webHidden/>
          </w:rPr>
          <w:fldChar w:fldCharType="begin"/>
        </w:r>
        <w:r w:rsidR="002C60F2">
          <w:rPr>
            <w:noProof/>
            <w:webHidden/>
          </w:rPr>
          <w:instrText xml:space="preserve"> PAGEREF _Toc34941921 \h </w:instrText>
        </w:r>
        <w:r w:rsidR="002C60F2">
          <w:rPr>
            <w:noProof/>
            <w:webHidden/>
          </w:rPr>
        </w:r>
        <w:r w:rsidR="002C60F2">
          <w:rPr>
            <w:noProof/>
            <w:webHidden/>
          </w:rPr>
          <w:fldChar w:fldCharType="separate"/>
        </w:r>
        <w:r w:rsidR="002A013C">
          <w:rPr>
            <w:noProof/>
            <w:webHidden/>
          </w:rPr>
          <w:t>3</w:t>
        </w:r>
        <w:r w:rsidR="002C60F2">
          <w:rPr>
            <w:noProof/>
            <w:webHidden/>
          </w:rPr>
          <w:fldChar w:fldCharType="end"/>
        </w:r>
      </w:hyperlink>
    </w:p>
    <w:p w:rsidR="002C60F2" w:rsidRDefault="008E552D">
      <w:pPr>
        <w:pStyle w:val="Sisluet3"/>
        <w:rPr>
          <w:rFonts w:asciiTheme="minorHAnsi" w:eastAsiaTheme="minorEastAsia" w:hAnsiTheme="minorHAnsi" w:cstheme="minorBidi"/>
          <w:noProof/>
          <w:szCs w:val="22"/>
          <w:lang w:eastAsia="zh-CN"/>
        </w:rPr>
      </w:pPr>
      <w:hyperlink w:anchor="_Toc34941922" w:history="1">
        <w:r w:rsidR="002C60F2" w:rsidRPr="00463B5A">
          <w:rPr>
            <w:rStyle w:val="Hyperlinkki"/>
            <w:noProof/>
            <w:lang w:val="sv-SE"/>
          </w:rPr>
          <w:t>4.2 De huvudsakliga konsekvenserna</w:t>
        </w:r>
        <w:r w:rsidR="002C60F2">
          <w:rPr>
            <w:noProof/>
            <w:webHidden/>
          </w:rPr>
          <w:tab/>
        </w:r>
        <w:r w:rsidR="002C60F2">
          <w:rPr>
            <w:noProof/>
            <w:webHidden/>
          </w:rPr>
          <w:fldChar w:fldCharType="begin"/>
        </w:r>
        <w:r w:rsidR="002C60F2">
          <w:rPr>
            <w:noProof/>
            <w:webHidden/>
          </w:rPr>
          <w:instrText xml:space="preserve"> PAGEREF _Toc34941922 \h </w:instrText>
        </w:r>
        <w:r w:rsidR="002C60F2">
          <w:rPr>
            <w:noProof/>
            <w:webHidden/>
          </w:rPr>
        </w:r>
        <w:r w:rsidR="002C60F2">
          <w:rPr>
            <w:noProof/>
            <w:webHidden/>
          </w:rPr>
          <w:fldChar w:fldCharType="separate"/>
        </w:r>
        <w:r w:rsidR="002A013C">
          <w:rPr>
            <w:noProof/>
            <w:webHidden/>
          </w:rPr>
          <w:t>3</w:t>
        </w:r>
        <w:r w:rsidR="002C60F2">
          <w:rPr>
            <w:noProof/>
            <w:webHidden/>
          </w:rPr>
          <w:fldChar w:fldCharType="end"/>
        </w:r>
      </w:hyperlink>
    </w:p>
    <w:p w:rsidR="002C60F2" w:rsidRDefault="008E552D">
      <w:pPr>
        <w:pStyle w:val="Sisluet2"/>
        <w:rPr>
          <w:rFonts w:asciiTheme="minorHAnsi" w:eastAsiaTheme="minorEastAsia" w:hAnsiTheme="minorHAnsi" w:cstheme="minorBidi"/>
          <w:szCs w:val="22"/>
          <w:lang w:eastAsia="zh-CN"/>
        </w:rPr>
      </w:pPr>
      <w:hyperlink w:anchor="_Toc34941923" w:history="1">
        <w:r w:rsidR="002C60F2" w:rsidRPr="00463B5A">
          <w:rPr>
            <w:rStyle w:val="Hyperlinkki"/>
            <w:lang w:val="sv-SE"/>
          </w:rPr>
          <w:t>5 Alternativa handlingsvägar</w:t>
        </w:r>
        <w:r w:rsidR="002C60F2">
          <w:rPr>
            <w:webHidden/>
          </w:rPr>
          <w:tab/>
        </w:r>
        <w:r w:rsidR="002C60F2">
          <w:rPr>
            <w:webHidden/>
          </w:rPr>
          <w:fldChar w:fldCharType="begin"/>
        </w:r>
        <w:r w:rsidR="002C60F2">
          <w:rPr>
            <w:webHidden/>
          </w:rPr>
          <w:instrText xml:space="preserve"> PAGEREF _Toc34941923 \h </w:instrText>
        </w:r>
        <w:r w:rsidR="002C60F2">
          <w:rPr>
            <w:webHidden/>
          </w:rPr>
        </w:r>
        <w:r w:rsidR="002C60F2">
          <w:rPr>
            <w:webHidden/>
          </w:rPr>
          <w:fldChar w:fldCharType="separate"/>
        </w:r>
        <w:r w:rsidR="002A013C">
          <w:rPr>
            <w:webHidden/>
          </w:rPr>
          <w:t>3</w:t>
        </w:r>
        <w:r w:rsidR="002C60F2">
          <w:rPr>
            <w:webHidden/>
          </w:rPr>
          <w:fldChar w:fldCharType="end"/>
        </w:r>
      </w:hyperlink>
    </w:p>
    <w:p w:rsidR="002C60F2" w:rsidRDefault="008E552D">
      <w:pPr>
        <w:pStyle w:val="Sisluet3"/>
        <w:rPr>
          <w:rFonts w:asciiTheme="minorHAnsi" w:eastAsiaTheme="minorEastAsia" w:hAnsiTheme="minorHAnsi" w:cstheme="minorBidi"/>
          <w:noProof/>
          <w:szCs w:val="22"/>
          <w:lang w:eastAsia="zh-CN"/>
        </w:rPr>
      </w:pPr>
      <w:hyperlink w:anchor="_Toc34941924" w:history="1">
        <w:r w:rsidR="002C60F2" w:rsidRPr="00463B5A">
          <w:rPr>
            <w:rStyle w:val="Hyperlinkki"/>
            <w:noProof/>
            <w:lang w:val="sv-SE"/>
          </w:rPr>
          <w:t>5.1 Handlingsalternativen och deras konsekvenser</w:t>
        </w:r>
        <w:r w:rsidR="002C60F2">
          <w:rPr>
            <w:noProof/>
            <w:webHidden/>
          </w:rPr>
          <w:tab/>
        </w:r>
        <w:r w:rsidR="002C60F2">
          <w:rPr>
            <w:noProof/>
            <w:webHidden/>
          </w:rPr>
          <w:fldChar w:fldCharType="begin"/>
        </w:r>
        <w:r w:rsidR="002C60F2">
          <w:rPr>
            <w:noProof/>
            <w:webHidden/>
          </w:rPr>
          <w:instrText xml:space="preserve"> PAGEREF _Toc34941924 \h </w:instrText>
        </w:r>
        <w:r w:rsidR="002C60F2">
          <w:rPr>
            <w:noProof/>
            <w:webHidden/>
          </w:rPr>
        </w:r>
        <w:r w:rsidR="002C60F2">
          <w:rPr>
            <w:noProof/>
            <w:webHidden/>
          </w:rPr>
          <w:fldChar w:fldCharType="separate"/>
        </w:r>
        <w:r w:rsidR="002A013C">
          <w:rPr>
            <w:noProof/>
            <w:webHidden/>
          </w:rPr>
          <w:t>3</w:t>
        </w:r>
        <w:r w:rsidR="002C60F2">
          <w:rPr>
            <w:noProof/>
            <w:webHidden/>
          </w:rPr>
          <w:fldChar w:fldCharType="end"/>
        </w:r>
      </w:hyperlink>
    </w:p>
    <w:p w:rsidR="002C60F2" w:rsidRDefault="008E552D">
      <w:pPr>
        <w:pStyle w:val="Sisluet3"/>
        <w:rPr>
          <w:rFonts w:asciiTheme="minorHAnsi" w:eastAsiaTheme="minorEastAsia" w:hAnsiTheme="minorHAnsi" w:cstheme="minorBidi"/>
          <w:noProof/>
          <w:szCs w:val="22"/>
          <w:lang w:eastAsia="zh-CN"/>
        </w:rPr>
      </w:pPr>
      <w:hyperlink w:anchor="_Toc34941925" w:history="1">
        <w:r w:rsidR="002C60F2" w:rsidRPr="00463B5A">
          <w:rPr>
            <w:rStyle w:val="Hyperlinkki"/>
            <w:noProof/>
            <w:lang w:val="sv-SE"/>
          </w:rPr>
          <w:t>5.2 Lagstiftning och andra handlingsmodeller i utlandet</w:t>
        </w:r>
        <w:r w:rsidR="002C60F2">
          <w:rPr>
            <w:noProof/>
            <w:webHidden/>
          </w:rPr>
          <w:tab/>
        </w:r>
        <w:r w:rsidR="002C60F2">
          <w:rPr>
            <w:noProof/>
            <w:webHidden/>
          </w:rPr>
          <w:fldChar w:fldCharType="begin"/>
        </w:r>
        <w:r w:rsidR="002C60F2">
          <w:rPr>
            <w:noProof/>
            <w:webHidden/>
          </w:rPr>
          <w:instrText xml:space="preserve"> PAGEREF _Toc34941925 \h </w:instrText>
        </w:r>
        <w:r w:rsidR="002C60F2">
          <w:rPr>
            <w:noProof/>
            <w:webHidden/>
          </w:rPr>
        </w:r>
        <w:r w:rsidR="002C60F2">
          <w:rPr>
            <w:noProof/>
            <w:webHidden/>
          </w:rPr>
          <w:fldChar w:fldCharType="separate"/>
        </w:r>
        <w:r w:rsidR="002A013C">
          <w:rPr>
            <w:noProof/>
            <w:webHidden/>
          </w:rPr>
          <w:t>3</w:t>
        </w:r>
        <w:r w:rsidR="002C60F2">
          <w:rPr>
            <w:noProof/>
            <w:webHidden/>
          </w:rPr>
          <w:fldChar w:fldCharType="end"/>
        </w:r>
      </w:hyperlink>
    </w:p>
    <w:p w:rsidR="002C60F2" w:rsidRDefault="008E552D">
      <w:pPr>
        <w:pStyle w:val="Sisluet2"/>
        <w:rPr>
          <w:rFonts w:asciiTheme="minorHAnsi" w:eastAsiaTheme="minorEastAsia" w:hAnsiTheme="minorHAnsi" w:cstheme="minorBidi"/>
          <w:szCs w:val="22"/>
          <w:lang w:eastAsia="zh-CN"/>
        </w:rPr>
      </w:pPr>
      <w:hyperlink w:anchor="_Toc34941926" w:history="1">
        <w:r w:rsidR="002C60F2" w:rsidRPr="00463B5A">
          <w:rPr>
            <w:rStyle w:val="Hyperlinkki"/>
            <w:lang w:val="sv-SE"/>
          </w:rPr>
          <w:t>6 Remissvar</w:t>
        </w:r>
        <w:r w:rsidR="002C60F2">
          <w:rPr>
            <w:webHidden/>
          </w:rPr>
          <w:tab/>
        </w:r>
        <w:r w:rsidR="002C60F2">
          <w:rPr>
            <w:webHidden/>
          </w:rPr>
          <w:fldChar w:fldCharType="begin"/>
        </w:r>
        <w:r w:rsidR="002C60F2">
          <w:rPr>
            <w:webHidden/>
          </w:rPr>
          <w:instrText xml:space="preserve"> PAGEREF _Toc34941926 \h </w:instrText>
        </w:r>
        <w:r w:rsidR="002C60F2">
          <w:rPr>
            <w:webHidden/>
          </w:rPr>
        </w:r>
        <w:r w:rsidR="002C60F2">
          <w:rPr>
            <w:webHidden/>
          </w:rPr>
          <w:fldChar w:fldCharType="separate"/>
        </w:r>
        <w:r w:rsidR="002A013C">
          <w:rPr>
            <w:webHidden/>
          </w:rPr>
          <w:t>3</w:t>
        </w:r>
        <w:r w:rsidR="002C60F2">
          <w:rPr>
            <w:webHidden/>
          </w:rPr>
          <w:fldChar w:fldCharType="end"/>
        </w:r>
      </w:hyperlink>
    </w:p>
    <w:p w:rsidR="002C60F2" w:rsidRDefault="008E552D">
      <w:pPr>
        <w:pStyle w:val="Sisluet2"/>
        <w:rPr>
          <w:rFonts w:asciiTheme="minorHAnsi" w:eastAsiaTheme="minorEastAsia" w:hAnsiTheme="minorHAnsi" w:cstheme="minorBidi"/>
          <w:szCs w:val="22"/>
          <w:lang w:eastAsia="zh-CN"/>
        </w:rPr>
      </w:pPr>
      <w:hyperlink w:anchor="_Toc34941927" w:history="1">
        <w:r w:rsidR="002C60F2" w:rsidRPr="00463B5A">
          <w:rPr>
            <w:rStyle w:val="Hyperlinkki"/>
            <w:lang w:val="sv-SE"/>
          </w:rPr>
          <w:t>7 Specialmotivering</w:t>
        </w:r>
        <w:r w:rsidR="002C60F2">
          <w:rPr>
            <w:webHidden/>
          </w:rPr>
          <w:tab/>
        </w:r>
        <w:r w:rsidR="002C60F2">
          <w:rPr>
            <w:webHidden/>
          </w:rPr>
          <w:fldChar w:fldCharType="begin"/>
        </w:r>
        <w:r w:rsidR="002C60F2">
          <w:rPr>
            <w:webHidden/>
          </w:rPr>
          <w:instrText xml:space="preserve"> PAGEREF _Toc34941927 \h </w:instrText>
        </w:r>
        <w:r w:rsidR="002C60F2">
          <w:rPr>
            <w:webHidden/>
          </w:rPr>
        </w:r>
        <w:r w:rsidR="002C60F2">
          <w:rPr>
            <w:webHidden/>
          </w:rPr>
          <w:fldChar w:fldCharType="separate"/>
        </w:r>
        <w:r w:rsidR="002A013C">
          <w:rPr>
            <w:webHidden/>
          </w:rPr>
          <w:t>3</w:t>
        </w:r>
        <w:r w:rsidR="002C60F2">
          <w:rPr>
            <w:webHidden/>
          </w:rPr>
          <w:fldChar w:fldCharType="end"/>
        </w:r>
      </w:hyperlink>
    </w:p>
    <w:p w:rsidR="002C60F2" w:rsidRDefault="008E552D">
      <w:pPr>
        <w:pStyle w:val="Sisluet2"/>
        <w:rPr>
          <w:rFonts w:asciiTheme="minorHAnsi" w:eastAsiaTheme="minorEastAsia" w:hAnsiTheme="minorHAnsi" w:cstheme="minorBidi"/>
          <w:szCs w:val="22"/>
          <w:lang w:eastAsia="zh-CN"/>
        </w:rPr>
      </w:pPr>
      <w:hyperlink w:anchor="_Toc34941928" w:history="1">
        <w:r w:rsidR="002C60F2" w:rsidRPr="00463B5A">
          <w:rPr>
            <w:rStyle w:val="Hyperlinkki"/>
            <w:lang w:val="sv-SE"/>
          </w:rPr>
          <w:t>8 Bestämmelser på lägre nivå än lag</w:t>
        </w:r>
        <w:r w:rsidR="002C60F2">
          <w:rPr>
            <w:webHidden/>
          </w:rPr>
          <w:tab/>
        </w:r>
        <w:r w:rsidR="002C60F2">
          <w:rPr>
            <w:webHidden/>
          </w:rPr>
          <w:fldChar w:fldCharType="begin"/>
        </w:r>
        <w:r w:rsidR="002C60F2">
          <w:rPr>
            <w:webHidden/>
          </w:rPr>
          <w:instrText xml:space="preserve"> PAGEREF _Toc34941928 \h </w:instrText>
        </w:r>
        <w:r w:rsidR="002C60F2">
          <w:rPr>
            <w:webHidden/>
          </w:rPr>
        </w:r>
        <w:r w:rsidR="002C60F2">
          <w:rPr>
            <w:webHidden/>
          </w:rPr>
          <w:fldChar w:fldCharType="separate"/>
        </w:r>
        <w:r w:rsidR="002A013C">
          <w:rPr>
            <w:webHidden/>
          </w:rPr>
          <w:t>3</w:t>
        </w:r>
        <w:r w:rsidR="002C60F2">
          <w:rPr>
            <w:webHidden/>
          </w:rPr>
          <w:fldChar w:fldCharType="end"/>
        </w:r>
      </w:hyperlink>
    </w:p>
    <w:p w:rsidR="002C60F2" w:rsidRDefault="008E552D">
      <w:pPr>
        <w:pStyle w:val="Sisluet2"/>
        <w:rPr>
          <w:rFonts w:asciiTheme="minorHAnsi" w:eastAsiaTheme="minorEastAsia" w:hAnsiTheme="minorHAnsi" w:cstheme="minorBidi"/>
          <w:szCs w:val="22"/>
          <w:lang w:eastAsia="zh-CN"/>
        </w:rPr>
      </w:pPr>
      <w:hyperlink w:anchor="_Toc34941929" w:history="1">
        <w:r w:rsidR="002C60F2" w:rsidRPr="00463B5A">
          <w:rPr>
            <w:rStyle w:val="Hyperlinkki"/>
            <w:lang w:val="sv-SE"/>
          </w:rPr>
          <w:t>9 Ikraftträdande</w:t>
        </w:r>
        <w:r w:rsidR="002C60F2">
          <w:rPr>
            <w:webHidden/>
          </w:rPr>
          <w:tab/>
        </w:r>
        <w:r w:rsidR="002C60F2">
          <w:rPr>
            <w:webHidden/>
          </w:rPr>
          <w:fldChar w:fldCharType="begin"/>
        </w:r>
        <w:r w:rsidR="002C60F2">
          <w:rPr>
            <w:webHidden/>
          </w:rPr>
          <w:instrText xml:space="preserve"> PAGEREF _Toc34941929 \h </w:instrText>
        </w:r>
        <w:r w:rsidR="002C60F2">
          <w:rPr>
            <w:webHidden/>
          </w:rPr>
        </w:r>
        <w:r w:rsidR="002C60F2">
          <w:rPr>
            <w:webHidden/>
          </w:rPr>
          <w:fldChar w:fldCharType="separate"/>
        </w:r>
        <w:r w:rsidR="002A013C">
          <w:rPr>
            <w:webHidden/>
          </w:rPr>
          <w:t>3</w:t>
        </w:r>
        <w:r w:rsidR="002C60F2">
          <w:rPr>
            <w:webHidden/>
          </w:rPr>
          <w:fldChar w:fldCharType="end"/>
        </w:r>
      </w:hyperlink>
    </w:p>
    <w:p w:rsidR="002C60F2" w:rsidRDefault="008E552D">
      <w:pPr>
        <w:pStyle w:val="Sisluet2"/>
        <w:rPr>
          <w:rFonts w:asciiTheme="minorHAnsi" w:eastAsiaTheme="minorEastAsia" w:hAnsiTheme="minorHAnsi" w:cstheme="minorBidi"/>
          <w:szCs w:val="22"/>
          <w:lang w:eastAsia="zh-CN"/>
        </w:rPr>
      </w:pPr>
      <w:hyperlink w:anchor="_Toc34941930" w:history="1">
        <w:r w:rsidR="002C60F2" w:rsidRPr="00463B5A">
          <w:rPr>
            <w:rStyle w:val="Hyperlinkki"/>
            <w:lang w:val="sv-SE"/>
          </w:rPr>
          <w:t>10 Verkställighet och uppföljning</w:t>
        </w:r>
        <w:r w:rsidR="002C60F2">
          <w:rPr>
            <w:webHidden/>
          </w:rPr>
          <w:tab/>
        </w:r>
        <w:r w:rsidR="002C60F2">
          <w:rPr>
            <w:webHidden/>
          </w:rPr>
          <w:fldChar w:fldCharType="begin"/>
        </w:r>
        <w:r w:rsidR="002C60F2">
          <w:rPr>
            <w:webHidden/>
          </w:rPr>
          <w:instrText xml:space="preserve"> PAGEREF _Toc34941930 \h </w:instrText>
        </w:r>
        <w:r w:rsidR="002C60F2">
          <w:rPr>
            <w:webHidden/>
          </w:rPr>
        </w:r>
        <w:r w:rsidR="002C60F2">
          <w:rPr>
            <w:webHidden/>
          </w:rPr>
          <w:fldChar w:fldCharType="separate"/>
        </w:r>
        <w:r w:rsidR="002A013C">
          <w:rPr>
            <w:webHidden/>
          </w:rPr>
          <w:t>3</w:t>
        </w:r>
        <w:r w:rsidR="002C60F2">
          <w:rPr>
            <w:webHidden/>
          </w:rPr>
          <w:fldChar w:fldCharType="end"/>
        </w:r>
      </w:hyperlink>
    </w:p>
    <w:p w:rsidR="002C60F2" w:rsidRDefault="008E552D">
      <w:pPr>
        <w:pStyle w:val="Sisluet2"/>
        <w:rPr>
          <w:rFonts w:asciiTheme="minorHAnsi" w:eastAsiaTheme="minorEastAsia" w:hAnsiTheme="minorHAnsi" w:cstheme="minorBidi"/>
          <w:szCs w:val="22"/>
          <w:lang w:eastAsia="zh-CN"/>
        </w:rPr>
      </w:pPr>
      <w:hyperlink w:anchor="_Toc34941931" w:history="1">
        <w:r w:rsidR="002C60F2" w:rsidRPr="00463B5A">
          <w:rPr>
            <w:rStyle w:val="Hyperlinkki"/>
            <w:lang w:val="sv-SE"/>
          </w:rPr>
          <w:t>11 Förhållande till andra propositioner</w:t>
        </w:r>
        <w:r w:rsidR="002C60F2">
          <w:rPr>
            <w:webHidden/>
          </w:rPr>
          <w:tab/>
        </w:r>
        <w:r w:rsidR="002C60F2">
          <w:rPr>
            <w:webHidden/>
          </w:rPr>
          <w:fldChar w:fldCharType="begin"/>
        </w:r>
        <w:r w:rsidR="002C60F2">
          <w:rPr>
            <w:webHidden/>
          </w:rPr>
          <w:instrText xml:space="preserve"> PAGEREF _Toc34941931 \h </w:instrText>
        </w:r>
        <w:r w:rsidR="002C60F2">
          <w:rPr>
            <w:webHidden/>
          </w:rPr>
        </w:r>
        <w:r w:rsidR="002C60F2">
          <w:rPr>
            <w:webHidden/>
          </w:rPr>
          <w:fldChar w:fldCharType="separate"/>
        </w:r>
        <w:r w:rsidR="002A013C">
          <w:rPr>
            <w:webHidden/>
          </w:rPr>
          <w:t>3</w:t>
        </w:r>
        <w:r w:rsidR="002C60F2">
          <w:rPr>
            <w:webHidden/>
          </w:rPr>
          <w:fldChar w:fldCharType="end"/>
        </w:r>
      </w:hyperlink>
    </w:p>
    <w:p w:rsidR="002C60F2" w:rsidRDefault="008E552D">
      <w:pPr>
        <w:pStyle w:val="Sisluet3"/>
        <w:rPr>
          <w:rFonts w:asciiTheme="minorHAnsi" w:eastAsiaTheme="minorEastAsia" w:hAnsiTheme="minorHAnsi" w:cstheme="minorBidi"/>
          <w:noProof/>
          <w:szCs w:val="22"/>
          <w:lang w:eastAsia="zh-CN"/>
        </w:rPr>
      </w:pPr>
      <w:hyperlink w:anchor="_Toc34941932" w:history="1">
        <w:r w:rsidR="002C60F2" w:rsidRPr="00463B5A">
          <w:rPr>
            <w:rStyle w:val="Hyperlinkki"/>
            <w:noProof/>
            <w:lang w:val="sv-SE"/>
          </w:rPr>
          <w:t>11.1 Samband med andra propositioner</w:t>
        </w:r>
        <w:r w:rsidR="002C60F2">
          <w:rPr>
            <w:noProof/>
            <w:webHidden/>
          </w:rPr>
          <w:tab/>
        </w:r>
        <w:r w:rsidR="002C60F2">
          <w:rPr>
            <w:noProof/>
            <w:webHidden/>
          </w:rPr>
          <w:fldChar w:fldCharType="begin"/>
        </w:r>
        <w:r w:rsidR="002C60F2">
          <w:rPr>
            <w:noProof/>
            <w:webHidden/>
          </w:rPr>
          <w:instrText xml:space="preserve"> PAGEREF _Toc34941932 \h </w:instrText>
        </w:r>
        <w:r w:rsidR="002C60F2">
          <w:rPr>
            <w:noProof/>
            <w:webHidden/>
          </w:rPr>
        </w:r>
        <w:r w:rsidR="002C60F2">
          <w:rPr>
            <w:noProof/>
            <w:webHidden/>
          </w:rPr>
          <w:fldChar w:fldCharType="separate"/>
        </w:r>
        <w:r w:rsidR="002A013C">
          <w:rPr>
            <w:noProof/>
            <w:webHidden/>
          </w:rPr>
          <w:t>3</w:t>
        </w:r>
        <w:r w:rsidR="002C60F2">
          <w:rPr>
            <w:noProof/>
            <w:webHidden/>
          </w:rPr>
          <w:fldChar w:fldCharType="end"/>
        </w:r>
      </w:hyperlink>
    </w:p>
    <w:p w:rsidR="002C60F2" w:rsidRDefault="008E552D">
      <w:pPr>
        <w:pStyle w:val="Sisluet3"/>
        <w:rPr>
          <w:rFonts w:asciiTheme="minorHAnsi" w:eastAsiaTheme="minorEastAsia" w:hAnsiTheme="minorHAnsi" w:cstheme="minorBidi"/>
          <w:noProof/>
          <w:szCs w:val="22"/>
          <w:lang w:eastAsia="zh-CN"/>
        </w:rPr>
      </w:pPr>
      <w:hyperlink w:anchor="_Toc34941933" w:history="1">
        <w:r w:rsidR="002C60F2" w:rsidRPr="00463B5A">
          <w:rPr>
            <w:rStyle w:val="Hyperlinkki"/>
            <w:noProof/>
            <w:lang w:val="sv-SE"/>
          </w:rPr>
          <w:t>11.2 Förhållande till budgetpropositionen</w:t>
        </w:r>
        <w:r w:rsidR="002C60F2">
          <w:rPr>
            <w:noProof/>
            <w:webHidden/>
          </w:rPr>
          <w:tab/>
        </w:r>
        <w:r w:rsidR="002C60F2">
          <w:rPr>
            <w:noProof/>
            <w:webHidden/>
          </w:rPr>
          <w:fldChar w:fldCharType="begin"/>
        </w:r>
        <w:r w:rsidR="002C60F2">
          <w:rPr>
            <w:noProof/>
            <w:webHidden/>
          </w:rPr>
          <w:instrText xml:space="preserve"> PAGEREF _Toc34941933 \h </w:instrText>
        </w:r>
        <w:r w:rsidR="002C60F2">
          <w:rPr>
            <w:noProof/>
            <w:webHidden/>
          </w:rPr>
        </w:r>
        <w:r w:rsidR="002C60F2">
          <w:rPr>
            <w:noProof/>
            <w:webHidden/>
          </w:rPr>
          <w:fldChar w:fldCharType="separate"/>
        </w:r>
        <w:r w:rsidR="002A013C">
          <w:rPr>
            <w:noProof/>
            <w:webHidden/>
          </w:rPr>
          <w:t>3</w:t>
        </w:r>
        <w:r w:rsidR="002C60F2">
          <w:rPr>
            <w:noProof/>
            <w:webHidden/>
          </w:rPr>
          <w:fldChar w:fldCharType="end"/>
        </w:r>
      </w:hyperlink>
    </w:p>
    <w:p w:rsidR="002C60F2" w:rsidRDefault="008E552D">
      <w:pPr>
        <w:pStyle w:val="Sisluet2"/>
        <w:rPr>
          <w:rFonts w:asciiTheme="minorHAnsi" w:eastAsiaTheme="minorEastAsia" w:hAnsiTheme="minorHAnsi" w:cstheme="minorBidi"/>
          <w:szCs w:val="22"/>
          <w:lang w:eastAsia="zh-CN"/>
        </w:rPr>
      </w:pPr>
      <w:hyperlink w:anchor="_Toc34941934" w:history="1">
        <w:r w:rsidR="002C60F2" w:rsidRPr="00463B5A">
          <w:rPr>
            <w:rStyle w:val="Hyperlinkki"/>
            <w:lang w:val="sv-SE"/>
          </w:rPr>
          <w:t>12 Förhållande till grundlagen samt lagstiftningsordning</w:t>
        </w:r>
        <w:r w:rsidR="002C60F2">
          <w:rPr>
            <w:webHidden/>
          </w:rPr>
          <w:tab/>
        </w:r>
        <w:r w:rsidR="002C60F2">
          <w:rPr>
            <w:webHidden/>
          </w:rPr>
          <w:fldChar w:fldCharType="begin"/>
        </w:r>
        <w:r w:rsidR="002C60F2">
          <w:rPr>
            <w:webHidden/>
          </w:rPr>
          <w:instrText xml:space="preserve"> PAGEREF _Toc34941934 \h </w:instrText>
        </w:r>
        <w:r w:rsidR="002C60F2">
          <w:rPr>
            <w:webHidden/>
          </w:rPr>
        </w:r>
        <w:r w:rsidR="002C60F2">
          <w:rPr>
            <w:webHidden/>
          </w:rPr>
          <w:fldChar w:fldCharType="separate"/>
        </w:r>
        <w:r w:rsidR="002A013C">
          <w:rPr>
            <w:webHidden/>
          </w:rPr>
          <w:t>3</w:t>
        </w:r>
        <w:r w:rsidR="002C60F2">
          <w:rPr>
            <w:webHidden/>
          </w:rPr>
          <w:fldChar w:fldCharType="end"/>
        </w:r>
      </w:hyperlink>
    </w:p>
    <w:p w:rsidR="002C60F2" w:rsidRDefault="008E552D">
      <w:pPr>
        <w:pStyle w:val="Sisluet1"/>
        <w:rPr>
          <w:rFonts w:asciiTheme="minorHAnsi" w:eastAsiaTheme="minorEastAsia" w:hAnsiTheme="minorHAnsi" w:cstheme="minorBidi"/>
          <w:bCs w:val="0"/>
          <w:caps w:val="0"/>
          <w:noProof/>
          <w:szCs w:val="22"/>
          <w:lang w:eastAsia="zh-CN"/>
        </w:rPr>
      </w:pPr>
      <w:hyperlink w:anchor="_Toc34941935" w:history="1">
        <w:r w:rsidR="002C60F2" w:rsidRPr="00463B5A">
          <w:rPr>
            <w:rStyle w:val="Hyperlinkki"/>
            <w:noProof/>
            <w:lang w:val="sv-SE"/>
          </w:rPr>
          <w:t>Lagförslag</w:t>
        </w:r>
        <w:r w:rsidR="002C60F2">
          <w:rPr>
            <w:noProof/>
            <w:webHidden/>
          </w:rPr>
          <w:tab/>
        </w:r>
        <w:r w:rsidR="002C60F2">
          <w:rPr>
            <w:noProof/>
            <w:webHidden/>
          </w:rPr>
          <w:fldChar w:fldCharType="begin"/>
        </w:r>
        <w:r w:rsidR="002C60F2">
          <w:rPr>
            <w:noProof/>
            <w:webHidden/>
          </w:rPr>
          <w:instrText xml:space="preserve"> PAGEREF _Toc34941935 \h </w:instrText>
        </w:r>
        <w:r w:rsidR="002C60F2">
          <w:rPr>
            <w:noProof/>
            <w:webHidden/>
          </w:rPr>
        </w:r>
        <w:r w:rsidR="002C60F2">
          <w:rPr>
            <w:noProof/>
            <w:webHidden/>
          </w:rPr>
          <w:fldChar w:fldCharType="separate"/>
        </w:r>
        <w:r w:rsidR="002A013C">
          <w:rPr>
            <w:noProof/>
            <w:webHidden/>
          </w:rPr>
          <w:t>3</w:t>
        </w:r>
        <w:r w:rsidR="002C60F2">
          <w:rPr>
            <w:noProof/>
            <w:webHidden/>
          </w:rPr>
          <w:fldChar w:fldCharType="end"/>
        </w:r>
      </w:hyperlink>
    </w:p>
    <w:p w:rsidR="002C60F2" w:rsidRDefault="008E552D">
      <w:pPr>
        <w:pStyle w:val="Sisluet3"/>
        <w:rPr>
          <w:rFonts w:asciiTheme="minorHAnsi" w:eastAsiaTheme="minorEastAsia" w:hAnsiTheme="minorHAnsi" w:cstheme="minorBidi"/>
          <w:noProof/>
          <w:szCs w:val="22"/>
          <w:lang w:eastAsia="zh-CN"/>
        </w:rPr>
      </w:pPr>
      <w:hyperlink w:anchor="_Toc34941936" w:history="1">
        <w:r w:rsidR="002C60F2" w:rsidRPr="00463B5A">
          <w:rPr>
            <w:rStyle w:val="Hyperlinkki"/>
            <w:noProof/>
            <w:lang w:val="sv-SE"/>
          </w:rPr>
          <w:t>om ändring av</w:t>
        </w:r>
        <w:r w:rsidR="002C60F2">
          <w:rPr>
            <w:noProof/>
            <w:webHidden/>
          </w:rPr>
          <w:tab/>
        </w:r>
        <w:r w:rsidR="002C60F2">
          <w:rPr>
            <w:noProof/>
            <w:webHidden/>
          </w:rPr>
          <w:fldChar w:fldCharType="begin"/>
        </w:r>
        <w:r w:rsidR="002C60F2">
          <w:rPr>
            <w:noProof/>
            <w:webHidden/>
          </w:rPr>
          <w:instrText xml:space="preserve"> PAGEREF _Toc34941936 \h </w:instrText>
        </w:r>
        <w:r w:rsidR="002C60F2">
          <w:rPr>
            <w:noProof/>
            <w:webHidden/>
          </w:rPr>
        </w:r>
        <w:r w:rsidR="002C60F2">
          <w:rPr>
            <w:noProof/>
            <w:webHidden/>
          </w:rPr>
          <w:fldChar w:fldCharType="separate"/>
        </w:r>
        <w:r w:rsidR="002A013C">
          <w:rPr>
            <w:noProof/>
            <w:webHidden/>
          </w:rPr>
          <w:t>3</w:t>
        </w:r>
        <w:r w:rsidR="002C60F2">
          <w:rPr>
            <w:noProof/>
            <w:webHidden/>
          </w:rPr>
          <w:fldChar w:fldCharType="end"/>
        </w:r>
      </w:hyperlink>
    </w:p>
    <w:p w:rsidR="002C60F2" w:rsidRDefault="008E552D">
      <w:pPr>
        <w:pStyle w:val="Sisluet1"/>
        <w:rPr>
          <w:rFonts w:asciiTheme="minorHAnsi" w:eastAsiaTheme="minorEastAsia" w:hAnsiTheme="minorHAnsi" w:cstheme="minorBidi"/>
          <w:bCs w:val="0"/>
          <w:caps w:val="0"/>
          <w:noProof/>
          <w:szCs w:val="22"/>
          <w:lang w:eastAsia="zh-CN"/>
        </w:rPr>
      </w:pPr>
      <w:hyperlink w:anchor="_Toc34941937" w:history="1">
        <w:r w:rsidR="002C60F2" w:rsidRPr="00463B5A">
          <w:rPr>
            <w:rStyle w:val="Hyperlinkki"/>
            <w:noProof/>
            <w:lang w:val="en-US"/>
          </w:rPr>
          <w:t>Valitse kohde.</w:t>
        </w:r>
        <w:r w:rsidR="002C60F2">
          <w:rPr>
            <w:noProof/>
            <w:webHidden/>
          </w:rPr>
          <w:tab/>
        </w:r>
        <w:r w:rsidR="002C60F2">
          <w:rPr>
            <w:noProof/>
            <w:webHidden/>
          </w:rPr>
          <w:fldChar w:fldCharType="begin"/>
        </w:r>
        <w:r w:rsidR="002C60F2">
          <w:rPr>
            <w:noProof/>
            <w:webHidden/>
          </w:rPr>
          <w:instrText xml:space="preserve"> PAGEREF _Toc34941937 \h </w:instrText>
        </w:r>
        <w:r w:rsidR="002C60F2">
          <w:rPr>
            <w:noProof/>
            <w:webHidden/>
          </w:rPr>
        </w:r>
        <w:r w:rsidR="002C60F2">
          <w:rPr>
            <w:noProof/>
            <w:webHidden/>
          </w:rPr>
          <w:fldChar w:fldCharType="separate"/>
        </w:r>
        <w:r w:rsidR="002A013C">
          <w:rPr>
            <w:noProof/>
            <w:webHidden/>
          </w:rPr>
          <w:t>3</w:t>
        </w:r>
        <w:r w:rsidR="002C60F2">
          <w:rPr>
            <w:noProof/>
            <w:webHidden/>
          </w:rPr>
          <w:fldChar w:fldCharType="end"/>
        </w:r>
      </w:hyperlink>
    </w:p>
    <w:p w:rsidR="002C60F2" w:rsidRDefault="008E552D">
      <w:pPr>
        <w:pStyle w:val="Sisluet1"/>
        <w:rPr>
          <w:rFonts w:asciiTheme="minorHAnsi" w:eastAsiaTheme="minorEastAsia" w:hAnsiTheme="minorHAnsi" w:cstheme="minorBidi"/>
          <w:bCs w:val="0"/>
          <w:caps w:val="0"/>
          <w:noProof/>
          <w:szCs w:val="22"/>
          <w:lang w:eastAsia="zh-CN"/>
        </w:rPr>
      </w:pPr>
      <w:hyperlink w:anchor="_Toc34941938" w:history="1">
        <w:r w:rsidR="002C60F2" w:rsidRPr="00463B5A">
          <w:rPr>
            <w:rStyle w:val="Hyperlinkki"/>
            <w:noProof/>
            <w:lang w:val="en-US"/>
          </w:rPr>
          <w:t>Parallelltext</w:t>
        </w:r>
        <w:r w:rsidR="002C60F2">
          <w:rPr>
            <w:noProof/>
            <w:webHidden/>
          </w:rPr>
          <w:tab/>
        </w:r>
        <w:r w:rsidR="002C60F2">
          <w:rPr>
            <w:noProof/>
            <w:webHidden/>
          </w:rPr>
          <w:fldChar w:fldCharType="begin"/>
        </w:r>
        <w:r w:rsidR="002C60F2">
          <w:rPr>
            <w:noProof/>
            <w:webHidden/>
          </w:rPr>
          <w:instrText xml:space="preserve"> PAGEREF _Toc34941938 \h </w:instrText>
        </w:r>
        <w:r w:rsidR="002C60F2">
          <w:rPr>
            <w:noProof/>
            <w:webHidden/>
          </w:rPr>
        </w:r>
        <w:r w:rsidR="002C60F2">
          <w:rPr>
            <w:noProof/>
            <w:webHidden/>
          </w:rPr>
          <w:fldChar w:fldCharType="separate"/>
        </w:r>
        <w:r w:rsidR="002A013C">
          <w:rPr>
            <w:noProof/>
            <w:webHidden/>
          </w:rPr>
          <w:t>3</w:t>
        </w:r>
        <w:r w:rsidR="002C60F2">
          <w:rPr>
            <w:noProof/>
            <w:webHidden/>
          </w:rPr>
          <w:fldChar w:fldCharType="end"/>
        </w:r>
      </w:hyperlink>
    </w:p>
    <w:p w:rsidR="002C60F2" w:rsidRDefault="008E552D">
      <w:pPr>
        <w:pStyle w:val="Sisluet3"/>
        <w:rPr>
          <w:rFonts w:asciiTheme="minorHAnsi" w:eastAsiaTheme="minorEastAsia" w:hAnsiTheme="minorHAnsi" w:cstheme="minorBidi"/>
          <w:noProof/>
          <w:szCs w:val="22"/>
          <w:lang w:eastAsia="zh-CN"/>
        </w:rPr>
      </w:pPr>
      <w:hyperlink w:anchor="_Toc34941939" w:history="1">
        <w:r w:rsidR="002C60F2" w:rsidRPr="00463B5A">
          <w:rPr>
            <w:rStyle w:val="Hyperlinkki"/>
            <w:noProof/>
            <w:lang w:val="sv-SE"/>
          </w:rPr>
          <w:t>om ändring av</w:t>
        </w:r>
        <w:r w:rsidR="002C60F2">
          <w:rPr>
            <w:noProof/>
            <w:webHidden/>
          </w:rPr>
          <w:tab/>
        </w:r>
        <w:r w:rsidR="002C60F2">
          <w:rPr>
            <w:noProof/>
            <w:webHidden/>
          </w:rPr>
          <w:fldChar w:fldCharType="begin"/>
        </w:r>
        <w:r w:rsidR="002C60F2">
          <w:rPr>
            <w:noProof/>
            <w:webHidden/>
          </w:rPr>
          <w:instrText xml:space="preserve"> PAGEREF _Toc34941939 \h </w:instrText>
        </w:r>
        <w:r w:rsidR="002C60F2">
          <w:rPr>
            <w:noProof/>
            <w:webHidden/>
          </w:rPr>
        </w:r>
        <w:r w:rsidR="002C60F2">
          <w:rPr>
            <w:noProof/>
            <w:webHidden/>
          </w:rPr>
          <w:fldChar w:fldCharType="separate"/>
        </w:r>
        <w:r w:rsidR="002A013C">
          <w:rPr>
            <w:noProof/>
            <w:webHidden/>
          </w:rPr>
          <w:t>3</w:t>
        </w:r>
        <w:r w:rsidR="002C60F2">
          <w:rPr>
            <w:noProof/>
            <w:webHidden/>
          </w:rPr>
          <w:fldChar w:fldCharType="end"/>
        </w:r>
      </w:hyperlink>
    </w:p>
    <w:p w:rsidR="00A17195" w:rsidRPr="00A17195" w:rsidRDefault="00CD5667" w:rsidP="00A17195">
      <w:r>
        <w:rPr>
          <w:rFonts w:eastAsia="Times New Roman"/>
          <w:bCs/>
          <w:caps/>
          <w:szCs w:val="20"/>
          <w:lang w:eastAsia="fi-FI"/>
        </w:rPr>
        <w:fldChar w:fldCharType="end"/>
      </w:r>
    </w:p>
    <w:p w:rsidR="006E6F46" w:rsidRDefault="005A0584" w:rsidP="00EB0A9A">
      <w:pPr>
        <w:pStyle w:val="LLNormaali"/>
      </w:pPr>
      <w:r>
        <w:br w:type="page"/>
      </w:r>
    </w:p>
    <w:bookmarkStart w:id="1" w:name="_Toc34941914" w:displacedByCustomXml="next"/>
    <w:sdt>
      <w:sdtPr>
        <w:rPr>
          <w:rFonts w:eastAsia="Calibri"/>
          <w:b w:val="0"/>
          <w:caps w:val="0"/>
          <w:sz w:val="22"/>
          <w:szCs w:val="22"/>
          <w:lang w:eastAsia="en-US"/>
        </w:rPr>
        <w:alias w:val="Perustelut"/>
        <w:tag w:val="CCPerustelut"/>
        <w:id w:val="2058971695"/>
        <w:lock w:val="sdtLocked"/>
        <w:placeholder>
          <w:docPart w:val="AE503F31DB13499A9F776E4AAFFC534C"/>
        </w:placeholder>
        <w15:color w:val="33CCCC"/>
      </w:sdtPr>
      <w:sdtEndPr>
        <w:rPr>
          <w:rFonts w:eastAsia="Times New Roman"/>
          <w:szCs w:val="24"/>
          <w:lang w:eastAsia="fi-FI"/>
        </w:rPr>
      </w:sdtEndPr>
      <w:sdtContent>
        <w:p w:rsidR="008414FE" w:rsidRPr="00FC143A" w:rsidRDefault="00940745" w:rsidP="008414FE">
          <w:pPr>
            <w:pStyle w:val="LLperustelut"/>
            <w:rPr>
              <w:lang w:val="sv-SE"/>
            </w:rPr>
          </w:pPr>
          <w:r w:rsidRPr="00FC143A">
            <w:rPr>
              <w:lang w:val="sv-SE"/>
            </w:rPr>
            <w:t>MOTIVERING</w:t>
          </w:r>
          <w:bookmarkEnd w:id="1"/>
        </w:p>
        <w:p w:rsidR="004020E4" w:rsidRPr="004020E4" w:rsidRDefault="00FC143A" w:rsidP="004020E4">
          <w:pPr>
            <w:pStyle w:val="LLP1Otsikkotaso"/>
            <w:rPr>
              <w:lang w:val="sv-SE"/>
            </w:rPr>
          </w:pPr>
          <w:bookmarkStart w:id="2" w:name="_Toc34941915"/>
          <w:r w:rsidRPr="00FC143A">
            <w:rPr>
              <w:lang w:val="sv-SE"/>
            </w:rPr>
            <w:t>Bakgrund och beredning</w:t>
          </w:r>
          <w:bookmarkEnd w:id="2"/>
        </w:p>
        <w:p w:rsidR="00FC143A" w:rsidRPr="00D51F07" w:rsidRDefault="00FC143A" w:rsidP="00305848">
          <w:pPr>
            <w:pStyle w:val="LLPerustelujenkappalejako"/>
          </w:pPr>
        </w:p>
        <w:p w:rsidR="00FC143A" w:rsidRDefault="00FC143A" w:rsidP="00FC143A">
          <w:pPr>
            <w:pStyle w:val="LLP2Otsikkotaso"/>
            <w:rPr>
              <w:lang w:val="sv-SE"/>
            </w:rPr>
          </w:pPr>
          <w:bookmarkStart w:id="3" w:name="_Toc34941916"/>
          <w:r w:rsidRPr="00FC143A">
            <w:rPr>
              <w:lang w:val="sv-SE"/>
            </w:rPr>
            <w:t>Bakgrund</w:t>
          </w:r>
          <w:bookmarkEnd w:id="3"/>
        </w:p>
        <w:p w:rsidR="00FC143A" w:rsidRPr="00FC143A" w:rsidRDefault="00FC143A" w:rsidP="00A353CA">
          <w:pPr>
            <w:pStyle w:val="LLPerustelujenkappalejako"/>
          </w:pPr>
        </w:p>
        <w:p w:rsidR="00FC143A" w:rsidRDefault="00FC143A" w:rsidP="00FC143A">
          <w:pPr>
            <w:pStyle w:val="LLP2Otsikkotaso"/>
            <w:rPr>
              <w:lang w:val="sv-SE"/>
            </w:rPr>
          </w:pPr>
          <w:bookmarkStart w:id="4" w:name="_Toc34941917"/>
          <w:r w:rsidRPr="00FC143A">
            <w:rPr>
              <w:lang w:val="sv-SE"/>
            </w:rPr>
            <w:t>Beredning</w:t>
          </w:r>
          <w:bookmarkEnd w:id="4"/>
        </w:p>
        <w:p w:rsidR="00FC143A" w:rsidRPr="00FC143A" w:rsidRDefault="00FC143A" w:rsidP="00FC143A">
          <w:pPr>
            <w:pStyle w:val="LLPerustelujenkappalejako"/>
            <w:rPr>
              <w:lang w:val="sv-SE"/>
            </w:rPr>
          </w:pPr>
        </w:p>
        <w:p w:rsidR="00FC143A" w:rsidRDefault="00FC143A" w:rsidP="00FC143A">
          <w:pPr>
            <w:pStyle w:val="LLP1Otsikkotaso"/>
            <w:rPr>
              <w:lang w:val="sv-SE"/>
            </w:rPr>
          </w:pPr>
          <w:bookmarkStart w:id="5" w:name="_Toc34941918"/>
          <w:r w:rsidRPr="00FC143A">
            <w:rPr>
              <w:lang w:val="sv-SE"/>
            </w:rPr>
            <w:t>Nuläge och bedömning av nuläget</w:t>
          </w:r>
          <w:bookmarkEnd w:id="5"/>
        </w:p>
        <w:p w:rsidR="00FC143A" w:rsidRPr="00FC143A" w:rsidRDefault="00FC143A" w:rsidP="00FC143A">
          <w:pPr>
            <w:pStyle w:val="LLPerustelujenkappalejako"/>
            <w:rPr>
              <w:lang w:val="sv-SE"/>
            </w:rPr>
          </w:pPr>
        </w:p>
        <w:p w:rsidR="00FC143A" w:rsidRDefault="00FC143A" w:rsidP="00FC143A">
          <w:pPr>
            <w:pStyle w:val="LLP1Otsikkotaso"/>
            <w:rPr>
              <w:lang w:val="sv-SE"/>
            </w:rPr>
          </w:pPr>
          <w:bookmarkStart w:id="6" w:name="_Toc34941919"/>
          <w:r w:rsidRPr="00FC143A">
            <w:rPr>
              <w:lang w:val="sv-SE"/>
            </w:rPr>
            <w:t>Målsättning</w:t>
          </w:r>
          <w:bookmarkEnd w:id="6"/>
        </w:p>
        <w:p w:rsidR="00FC143A" w:rsidRPr="00FC143A" w:rsidRDefault="00FC143A" w:rsidP="00FC143A">
          <w:pPr>
            <w:pStyle w:val="LLPerustelujenkappalejako"/>
            <w:rPr>
              <w:lang w:val="sv-SE"/>
            </w:rPr>
          </w:pPr>
        </w:p>
        <w:p w:rsidR="00FC143A" w:rsidRDefault="00FC143A" w:rsidP="00FC143A">
          <w:pPr>
            <w:pStyle w:val="LLP1Otsikkotaso"/>
            <w:rPr>
              <w:lang w:val="sv-SE"/>
            </w:rPr>
          </w:pPr>
          <w:bookmarkStart w:id="7" w:name="_Toc34941920"/>
          <w:r w:rsidRPr="00FC143A">
            <w:rPr>
              <w:lang w:val="sv-SE"/>
            </w:rPr>
            <w:t>Förslagen och deras konsekvenser</w:t>
          </w:r>
          <w:bookmarkEnd w:id="7"/>
        </w:p>
        <w:p w:rsidR="00FC143A" w:rsidRPr="00FC143A" w:rsidRDefault="00FC143A" w:rsidP="00FC143A">
          <w:pPr>
            <w:pStyle w:val="LLPerustelujenkappalejako"/>
            <w:rPr>
              <w:lang w:val="sv-SE"/>
            </w:rPr>
          </w:pPr>
        </w:p>
        <w:p w:rsidR="00FC143A" w:rsidRDefault="00FC143A" w:rsidP="00FC143A">
          <w:pPr>
            <w:pStyle w:val="LLP2Otsikkotaso"/>
            <w:rPr>
              <w:lang w:val="sv-SE"/>
            </w:rPr>
          </w:pPr>
          <w:bookmarkStart w:id="8" w:name="_Toc34941921"/>
          <w:r w:rsidRPr="00FC143A">
            <w:rPr>
              <w:lang w:val="sv-SE"/>
            </w:rPr>
            <w:t>De viktigaste förslagen</w:t>
          </w:r>
          <w:bookmarkEnd w:id="8"/>
        </w:p>
        <w:p w:rsidR="00FC143A" w:rsidRPr="00FC143A" w:rsidRDefault="00FC143A" w:rsidP="00FC143A">
          <w:pPr>
            <w:pStyle w:val="LLPerustelujenkappalejako"/>
            <w:rPr>
              <w:lang w:val="sv-SE"/>
            </w:rPr>
          </w:pPr>
        </w:p>
        <w:p w:rsidR="00FC143A" w:rsidRDefault="00FC143A" w:rsidP="00FC143A">
          <w:pPr>
            <w:pStyle w:val="LLP2Otsikkotaso"/>
            <w:rPr>
              <w:lang w:val="sv-SE"/>
            </w:rPr>
          </w:pPr>
          <w:bookmarkStart w:id="9" w:name="_Toc34941922"/>
          <w:r w:rsidRPr="00FC143A">
            <w:rPr>
              <w:lang w:val="sv-SE"/>
            </w:rPr>
            <w:t>De huvudsakliga konsekvenserna</w:t>
          </w:r>
          <w:bookmarkEnd w:id="9"/>
        </w:p>
        <w:p w:rsidR="00FC143A" w:rsidRPr="00FC143A" w:rsidRDefault="00FC143A" w:rsidP="00FC143A">
          <w:pPr>
            <w:pStyle w:val="LLPerustelujenkappalejako"/>
            <w:rPr>
              <w:lang w:val="sv-SE"/>
            </w:rPr>
          </w:pPr>
        </w:p>
        <w:p w:rsidR="00FC143A" w:rsidRDefault="00FC143A" w:rsidP="00FC143A">
          <w:pPr>
            <w:pStyle w:val="LLP1Otsikkotaso"/>
            <w:rPr>
              <w:lang w:val="sv-SE"/>
            </w:rPr>
          </w:pPr>
          <w:bookmarkStart w:id="10" w:name="_Toc34941923"/>
          <w:r w:rsidRPr="00FC143A">
            <w:rPr>
              <w:lang w:val="sv-SE"/>
            </w:rPr>
            <w:t>Alternativa handlingsvägar</w:t>
          </w:r>
          <w:bookmarkEnd w:id="10"/>
        </w:p>
        <w:p w:rsidR="00FC143A" w:rsidRPr="00FC143A" w:rsidRDefault="00FC143A" w:rsidP="00FC143A">
          <w:pPr>
            <w:pStyle w:val="LLPerustelujenkappalejako"/>
            <w:rPr>
              <w:lang w:val="sv-SE"/>
            </w:rPr>
          </w:pPr>
        </w:p>
        <w:p w:rsidR="00FC143A" w:rsidRDefault="00FC143A" w:rsidP="00FC143A">
          <w:pPr>
            <w:pStyle w:val="LLP2Otsikkotaso"/>
            <w:rPr>
              <w:lang w:val="sv-SE"/>
            </w:rPr>
          </w:pPr>
          <w:bookmarkStart w:id="11" w:name="_Toc34941924"/>
          <w:r w:rsidRPr="00FC143A">
            <w:rPr>
              <w:lang w:val="sv-SE"/>
            </w:rPr>
            <w:t>Handlingsalternativen och deras konsekvenser</w:t>
          </w:r>
          <w:bookmarkEnd w:id="11"/>
        </w:p>
        <w:p w:rsidR="00FC143A" w:rsidRPr="00FC143A" w:rsidRDefault="00FC143A" w:rsidP="00FC143A">
          <w:pPr>
            <w:pStyle w:val="LLPerustelujenkappalejako"/>
            <w:rPr>
              <w:lang w:val="sv-SE"/>
            </w:rPr>
          </w:pPr>
        </w:p>
        <w:p w:rsidR="00480ACC" w:rsidRDefault="00480ACC" w:rsidP="00FC143A">
          <w:pPr>
            <w:pStyle w:val="LLP2Otsikkotaso"/>
            <w:rPr>
              <w:lang w:val="sv-SE"/>
            </w:rPr>
          </w:pPr>
          <w:bookmarkStart w:id="12" w:name="_Toc34941925"/>
          <w:r w:rsidRPr="00FC143A">
            <w:rPr>
              <w:lang w:val="sv-SE"/>
            </w:rPr>
            <w:t>Lagstiftning och andra handlingsmodeller i utlandet</w:t>
          </w:r>
          <w:bookmarkEnd w:id="12"/>
        </w:p>
        <w:p w:rsidR="00FC143A" w:rsidRPr="00FC143A" w:rsidRDefault="00FC143A" w:rsidP="00FC143A">
          <w:pPr>
            <w:pStyle w:val="LLPerustelujenkappalejako"/>
            <w:rPr>
              <w:lang w:val="sv-SE"/>
            </w:rPr>
          </w:pPr>
        </w:p>
        <w:p w:rsidR="00FC143A" w:rsidRDefault="00FC143A" w:rsidP="00FC143A">
          <w:pPr>
            <w:pStyle w:val="LLP1Otsikkotaso"/>
            <w:rPr>
              <w:lang w:val="sv-SE"/>
            </w:rPr>
          </w:pPr>
          <w:bookmarkStart w:id="13" w:name="_Toc34941926"/>
          <w:r w:rsidRPr="00FC143A">
            <w:rPr>
              <w:lang w:val="sv-SE"/>
            </w:rPr>
            <w:t>Remissvar</w:t>
          </w:r>
          <w:bookmarkEnd w:id="13"/>
        </w:p>
        <w:p w:rsidR="00FC143A" w:rsidRPr="00FC143A" w:rsidRDefault="00FC143A" w:rsidP="00FC143A">
          <w:pPr>
            <w:pStyle w:val="LLPerustelujenkappalejako"/>
            <w:rPr>
              <w:lang w:val="sv-SE"/>
            </w:rPr>
          </w:pPr>
        </w:p>
        <w:p w:rsidR="00FC143A" w:rsidRDefault="00FC143A" w:rsidP="00FC143A">
          <w:pPr>
            <w:pStyle w:val="LLP1Otsikkotaso"/>
            <w:rPr>
              <w:lang w:val="sv-SE"/>
            </w:rPr>
          </w:pPr>
          <w:bookmarkStart w:id="14" w:name="_Toc34941927"/>
          <w:r w:rsidRPr="00FC143A">
            <w:rPr>
              <w:lang w:val="sv-SE"/>
            </w:rPr>
            <w:lastRenderedPageBreak/>
            <w:t>Specialmotivering</w:t>
          </w:r>
          <w:bookmarkEnd w:id="14"/>
        </w:p>
        <w:p w:rsidR="00FC143A" w:rsidRPr="00FC143A" w:rsidRDefault="00FC143A" w:rsidP="00FC143A">
          <w:pPr>
            <w:pStyle w:val="LLPerustelujenkappalejako"/>
            <w:rPr>
              <w:lang w:val="sv-SE"/>
            </w:rPr>
          </w:pPr>
        </w:p>
        <w:p w:rsidR="00FC143A" w:rsidRDefault="00FC143A" w:rsidP="00FC143A">
          <w:pPr>
            <w:pStyle w:val="LLP1Otsikkotaso"/>
            <w:rPr>
              <w:lang w:val="sv-SE"/>
            </w:rPr>
          </w:pPr>
          <w:bookmarkStart w:id="15" w:name="_Toc34941928"/>
          <w:r w:rsidRPr="00FC143A">
            <w:rPr>
              <w:lang w:val="sv-SE"/>
            </w:rPr>
            <w:t xml:space="preserve">Bestämmelser på lägre nivå </w:t>
          </w:r>
          <w:r w:rsidR="002E6FA0">
            <w:rPr>
              <w:lang w:val="sv-SE"/>
            </w:rPr>
            <w:t>än</w:t>
          </w:r>
          <w:r w:rsidRPr="00FC143A">
            <w:rPr>
              <w:lang w:val="sv-SE"/>
            </w:rPr>
            <w:t xml:space="preserve"> lag</w:t>
          </w:r>
          <w:bookmarkEnd w:id="15"/>
        </w:p>
        <w:p w:rsidR="00FC143A" w:rsidRPr="00FC143A" w:rsidRDefault="00FC143A" w:rsidP="00FC143A">
          <w:pPr>
            <w:pStyle w:val="LLPerustelujenkappalejako"/>
            <w:rPr>
              <w:lang w:val="sv-SE"/>
            </w:rPr>
          </w:pPr>
        </w:p>
        <w:p w:rsidR="005A26EB" w:rsidRDefault="005A26EB" w:rsidP="00FC143A">
          <w:pPr>
            <w:pStyle w:val="LLP1Otsikkotaso"/>
            <w:rPr>
              <w:lang w:val="sv-SE"/>
            </w:rPr>
          </w:pPr>
          <w:bookmarkStart w:id="16" w:name="_Toc34941929"/>
          <w:r w:rsidRPr="00FC143A">
            <w:rPr>
              <w:lang w:val="sv-SE"/>
            </w:rPr>
            <w:t>Ikraftträdande</w:t>
          </w:r>
          <w:bookmarkEnd w:id="16"/>
        </w:p>
        <w:p w:rsidR="00FC143A" w:rsidRPr="00FC143A" w:rsidRDefault="00FC143A" w:rsidP="00FC143A">
          <w:pPr>
            <w:pStyle w:val="LLPerustelujenkappalejako"/>
            <w:rPr>
              <w:lang w:val="sv-SE"/>
            </w:rPr>
          </w:pPr>
        </w:p>
        <w:p w:rsidR="00FC143A" w:rsidRDefault="00FC143A" w:rsidP="00FC143A">
          <w:pPr>
            <w:pStyle w:val="LLP1Otsikkotaso"/>
            <w:rPr>
              <w:lang w:val="sv-SE"/>
            </w:rPr>
          </w:pPr>
          <w:bookmarkStart w:id="17" w:name="_Toc34941930"/>
          <w:r w:rsidRPr="00FC143A">
            <w:rPr>
              <w:lang w:val="sv-SE"/>
            </w:rPr>
            <w:t>Verkställighet och uppföljning</w:t>
          </w:r>
          <w:bookmarkEnd w:id="17"/>
        </w:p>
        <w:p w:rsidR="00FC143A" w:rsidRPr="00FC143A" w:rsidRDefault="00FC143A" w:rsidP="00FC143A">
          <w:pPr>
            <w:pStyle w:val="LLPerustelujenkappalejako"/>
            <w:rPr>
              <w:lang w:val="sv-SE"/>
            </w:rPr>
          </w:pPr>
        </w:p>
        <w:p w:rsidR="00FC143A" w:rsidRDefault="00FC143A" w:rsidP="00FC143A">
          <w:pPr>
            <w:pStyle w:val="LLP1Otsikkotaso"/>
            <w:rPr>
              <w:lang w:val="sv-SE"/>
            </w:rPr>
          </w:pPr>
          <w:bookmarkStart w:id="18" w:name="_Toc34941931"/>
          <w:r w:rsidRPr="00FC143A">
            <w:rPr>
              <w:lang w:val="sv-SE"/>
            </w:rPr>
            <w:t>Förhållande till andra propositioner</w:t>
          </w:r>
          <w:bookmarkEnd w:id="18"/>
        </w:p>
        <w:p w:rsidR="00FC143A" w:rsidRPr="00FC143A" w:rsidRDefault="00FC143A" w:rsidP="00FC143A">
          <w:pPr>
            <w:pStyle w:val="LLPerustelujenkappalejako"/>
            <w:rPr>
              <w:lang w:val="sv-SE"/>
            </w:rPr>
          </w:pPr>
        </w:p>
        <w:p w:rsidR="00FC143A" w:rsidRDefault="00FC143A" w:rsidP="00FC143A">
          <w:pPr>
            <w:pStyle w:val="LLP2Otsikkotaso"/>
            <w:rPr>
              <w:lang w:val="sv-SE"/>
            </w:rPr>
          </w:pPr>
          <w:bookmarkStart w:id="19" w:name="_Toc34941932"/>
          <w:r w:rsidRPr="00FC143A">
            <w:rPr>
              <w:lang w:val="sv-SE"/>
            </w:rPr>
            <w:t>Samband med andra propositioner</w:t>
          </w:r>
          <w:bookmarkEnd w:id="19"/>
        </w:p>
        <w:p w:rsidR="00FC143A" w:rsidRPr="00FC143A" w:rsidRDefault="00FC143A" w:rsidP="00FC143A">
          <w:pPr>
            <w:pStyle w:val="LLPerustelujenkappalejako"/>
            <w:rPr>
              <w:lang w:val="sv-SE"/>
            </w:rPr>
          </w:pPr>
        </w:p>
        <w:p w:rsidR="00FC143A" w:rsidRDefault="002C60F2" w:rsidP="002C60F2">
          <w:pPr>
            <w:pStyle w:val="LLP2Otsikkotaso"/>
            <w:rPr>
              <w:lang w:val="sv-SE"/>
            </w:rPr>
          </w:pPr>
          <w:bookmarkStart w:id="20" w:name="_Toc34941933"/>
          <w:r w:rsidRPr="002C60F2">
            <w:rPr>
              <w:lang w:val="sv-SE"/>
            </w:rPr>
            <w:t>Förhållande till budgetpropositionen</w:t>
          </w:r>
          <w:bookmarkEnd w:id="20"/>
        </w:p>
        <w:p w:rsidR="00FC143A" w:rsidRPr="00FC143A" w:rsidRDefault="00FC143A" w:rsidP="00FC143A">
          <w:pPr>
            <w:pStyle w:val="LLPerustelujenkappalejako"/>
            <w:rPr>
              <w:lang w:val="sv-SE"/>
            </w:rPr>
          </w:pPr>
        </w:p>
        <w:p w:rsidR="00FC143A" w:rsidRDefault="00FC143A" w:rsidP="00FC143A">
          <w:pPr>
            <w:pStyle w:val="LLP1Otsikkotaso"/>
            <w:rPr>
              <w:lang w:val="sv-SE"/>
            </w:rPr>
          </w:pPr>
          <w:bookmarkStart w:id="21" w:name="_Toc34941934"/>
          <w:r w:rsidRPr="00FC143A">
            <w:rPr>
              <w:lang w:val="sv-SE"/>
            </w:rPr>
            <w:t>Förhållande till grundlagen samt lagstiftningsordning</w:t>
          </w:r>
          <w:bookmarkEnd w:id="21"/>
        </w:p>
        <w:p w:rsidR="008414FE" w:rsidRPr="00FC143A" w:rsidRDefault="008E552D" w:rsidP="00FC143A">
          <w:pPr>
            <w:pStyle w:val="LLPerustelujenkappalejako"/>
            <w:rPr>
              <w:lang w:val="sv-SE"/>
            </w:rPr>
          </w:pPr>
        </w:p>
      </w:sdtContent>
    </w:sdt>
    <w:p w:rsidR="004A648F" w:rsidRPr="00FC143A" w:rsidRDefault="004A648F" w:rsidP="004A648F">
      <w:pPr>
        <w:pStyle w:val="LLNormaali"/>
        <w:rPr>
          <w:lang w:val="sv-SE"/>
        </w:rPr>
      </w:pPr>
    </w:p>
    <w:p w:rsidR="00013966" w:rsidRPr="009F073B" w:rsidRDefault="00013966" w:rsidP="009F073B">
      <w:pPr>
        <w:pStyle w:val="LLPonsi"/>
        <w:rPr>
          <w:i/>
          <w:lang w:val="sv-SE"/>
        </w:rPr>
      </w:pPr>
      <w:r w:rsidRPr="009F073B">
        <w:rPr>
          <w:i/>
          <w:lang w:val="sv-SE"/>
        </w:rPr>
        <w:t>Kläm</w:t>
      </w:r>
    </w:p>
    <w:p w:rsidR="00370114" w:rsidRPr="00940745" w:rsidRDefault="00940745" w:rsidP="009C4545">
      <w:pPr>
        <w:pStyle w:val="LLPonsi"/>
        <w:rPr>
          <w:lang w:val="sv-SE"/>
        </w:rPr>
      </w:pPr>
      <w:r w:rsidRPr="00940745">
        <w:rPr>
          <w:lang w:val="sv-SE"/>
        </w:rPr>
        <w:t>Med stöd av vad som anförts ovan föreläggs riksdagen följande lagförslag:</w:t>
      </w:r>
    </w:p>
    <w:p w:rsidR="004A648F" w:rsidRPr="00940745" w:rsidRDefault="004A648F" w:rsidP="00370114">
      <w:pPr>
        <w:pStyle w:val="LLNormaali"/>
        <w:rPr>
          <w:lang w:val="sv-SE"/>
        </w:rPr>
      </w:pPr>
    </w:p>
    <w:p w:rsidR="00393B53" w:rsidRPr="00940745" w:rsidRDefault="00EA5FF7" w:rsidP="00370114">
      <w:pPr>
        <w:pStyle w:val="LLNormaali"/>
        <w:rPr>
          <w:lang w:val="sv-SE"/>
        </w:rPr>
      </w:pPr>
      <w:r w:rsidRPr="00940745">
        <w:rPr>
          <w:lang w:val="sv-SE"/>
        </w:rPr>
        <w:br w:type="page"/>
      </w:r>
    </w:p>
    <w:bookmarkStart w:id="22" w:name="_Toc34941935" w:displacedByCustomXml="next"/>
    <w:sdt>
      <w:sdtPr>
        <w:alias w:val="Lakiehdotukset"/>
        <w:tag w:val="CCLakiehdotukset"/>
        <w:id w:val="963541248"/>
        <w:placeholder>
          <w:docPart w:val="7F369A0D1A8747BDBFB84C6F5F022C49"/>
        </w:placeholder>
        <w15:color w:val="00FFFF"/>
      </w:sdtPr>
      <w:sdtEndPr/>
      <w:sdtContent>
        <w:p w:rsidR="00646DE3" w:rsidRPr="00C05DCD" w:rsidRDefault="00C05DCD" w:rsidP="00646DE3">
          <w:pPr>
            <w:pStyle w:val="LLLakiehdotukset"/>
            <w:rPr>
              <w:lang w:val="sv-SE"/>
            </w:rPr>
          </w:pPr>
          <w:r w:rsidRPr="00C87E40">
            <w:rPr>
              <w:lang w:val="sv-SE"/>
            </w:rPr>
            <w:t>L</w:t>
          </w:r>
          <w:r w:rsidR="00E73258" w:rsidRPr="00C87E40">
            <w:rPr>
              <w:lang w:val="sv-SE"/>
            </w:rPr>
            <w:t>agförslag</w:t>
          </w:r>
        </w:p>
      </w:sdtContent>
    </w:sdt>
    <w:bookmarkEnd w:id="22" w:displacedByCustomXml="prev"/>
    <w:sdt>
      <w:sdtPr>
        <w:alias w:val="Lakiehdotus"/>
        <w:tag w:val="CCLakiehdotukset"/>
        <w:id w:val="1695884352"/>
        <w:placeholder>
          <w:docPart w:val="BC8201CF3916439EB0B5D6DA65085337"/>
        </w:placeholder>
        <w15:color w:val="00FFFF"/>
      </w:sdtPr>
      <w:sdtEndPr>
        <w:rPr>
          <w:rFonts w:eastAsia="Calibri"/>
          <w:b w:val="0"/>
          <w:sz w:val="22"/>
          <w:szCs w:val="22"/>
          <w:lang w:eastAsia="en-US"/>
        </w:rPr>
      </w:sdtEndPr>
      <w:sdtContent>
        <w:p w:rsidR="002A013C" w:rsidRPr="002A013C" w:rsidRDefault="00B415E1" w:rsidP="00B415E1">
          <w:pPr>
            <w:pStyle w:val="LLLainNumero"/>
            <w:rPr>
              <w:lang w:val="sv-SE"/>
            </w:rPr>
          </w:pPr>
          <w:r>
            <w:rPr>
              <w:lang w:val="sv-SE"/>
            </w:rPr>
            <w:t>1.</w:t>
          </w:r>
        </w:p>
        <w:p w:rsidR="002A013C" w:rsidRPr="002A013C" w:rsidRDefault="002A013C" w:rsidP="00B415E1">
          <w:pPr>
            <w:pStyle w:val="LLLaki"/>
            <w:rPr>
              <w:lang w:val="sv-SE"/>
            </w:rPr>
          </w:pPr>
          <w:r w:rsidRPr="002A013C">
            <w:rPr>
              <w:lang w:val="sv-SE"/>
            </w:rPr>
            <w:t>Lag</w:t>
          </w:r>
        </w:p>
        <w:p w:rsidR="002A013C" w:rsidRPr="002A013C" w:rsidRDefault="002A013C" w:rsidP="00B415E1">
          <w:pPr>
            <w:pStyle w:val="LLSaadoksenNimi"/>
            <w:rPr>
              <w:lang w:val="sv-SE"/>
            </w:rPr>
          </w:pPr>
          <w:r w:rsidRPr="002A013C">
            <w:rPr>
              <w:lang w:val="sv-SE"/>
            </w:rPr>
            <w:t>om indexjustering åren 2024–2027 av vissa förmåner och belopp som är bundna vid folkpensionsindex och levnadskostnadsindex</w:t>
          </w:r>
        </w:p>
        <w:p w:rsidR="002A013C" w:rsidRPr="002A013C" w:rsidRDefault="002A013C" w:rsidP="00B415E1">
          <w:pPr>
            <w:pStyle w:val="LLJohtolauseKappaleet"/>
            <w:rPr>
              <w:lang w:val="sv-SE"/>
            </w:rPr>
          </w:pPr>
          <w:r w:rsidRPr="002A013C">
            <w:rPr>
              <w:lang w:val="sv-SE"/>
            </w:rPr>
            <w:t xml:space="preserve">I enlighet med riksdagens beslut föreskrivs: </w:t>
          </w:r>
        </w:p>
        <w:p w:rsidR="002A013C" w:rsidRPr="002A013C" w:rsidRDefault="002A013C" w:rsidP="002A013C">
          <w:pPr>
            <w:pStyle w:val="LLNormaali"/>
            <w:rPr>
              <w:lang w:val="sv-SE"/>
            </w:rPr>
          </w:pPr>
        </w:p>
        <w:p w:rsidR="002A013C" w:rsidRPr="002A013C" w:rsidRDefault="002A013C" w:rsidP="00B415E1">
          <w:pPr>
            <w:pStyle w:val="LLPykala"/>
            <w:rPr>
              <w:lang w:val="sv-SE"/>
            </w:rPr>
          </w:pPr>
          <w:r w:rsidRPr="002A013C">
            <w:rPr>
              <w:lang w:val="sv-SE"/>
            </w:rPr>
            <w:t>1 §</w:t>
          </w:r>
        </w:p>
        <w:p w:rsidR="002A013C" w:rsidRPr="002A013C" w:rsidRDefault="002A013C" w:rsidP="00B415E1">
          <w:pPr>
            <w:pStyle w:val="LLMomentinJohdantoKappale"/>
            <w:rPr>
              <w:lang w:val="sv-SE"/>
            </w:rPr>
          </w:pPr>
          <w:r w:rsidRPr="002A013C">
            <w:rPr>
              <w:lang w:val="sv-SE"/>
            </w:rPr>
            <w:t>Trots vad som föreskrivs i 11 kap. 10 § i sjukförsäkringslagen (1224/2004), 67 § i lagen om Folkpensionsanstaltens rehabiliteringsförmåner och rehabiliteringspenningförmåner (566/2005),</w:t>
          </w:r>
          <w:r w:rsidR="00B415E1">
            <w:rPr>
              <w:lang w:val="sv-SE"/>
            </w:rPr>
            <w:t xml:space="preserve"> 14 kap. 1 § 1 mom. i lagen om </w:t>
          </w:r>
          <w:r w:rsidRPr="002A013C">
            <w:rPr>
              <w:lang w:val="sv-SE"/>
            </w:rPr>
            <w:t xml:space="preserve">utkomstskydd för arbetslösa (1290/2002), 26 § i lagen om stöd för hemvård och privat vård av barn (1128/1996), 51 § 1 och 3 mom. i lagen om allmänt bostadsbidrag (938/2014), 17 § 2 mom. 7 punkten och 53 § 1 mom. i lagen om bostadsbidrag för pensionstagare (571/2007), 11 § 8 mom. i lagen om studiestöd (65/1994), 31 § 1 mom. i lagen om vuxenutbildningsförmåner (1276/2000) samt 22 § 1 mom. i lagen om mottagande av personer som söker internationellt skydd och om identifiering av och hjälp till offer för människohandel (746/2011) ska följande förmåner och belopp som är bundna vid folkpensionsindex och levnadskostnadsindex inte justeras åren 2024-2027. </w:t>
          </w:r>
        </w:p>
        <w:p w:rsidR="002A013C" w:rsidRPr="002A013C" w:rsidRDefault="002A013C" w:rsidP="00B415E1">
          <w:pPr>
            <w:pStyle w:val="LLMomentinKohta"/>
            <w:rPr>
              <w:lang w:val="sv-SE"/>
            </w:rPr>
          </w:pPr>
          <w:r w:rsidRPr="002A013C">
            <w:rPr>
              <w:lang w:val="sv-SE"/>
            </w:rPr>
            <w:t xml:space="preserve">1) dagpenningsförmånens minimibelopp enligt sjukförsäkringslagen, </w:t>
          </w:r>
        </w:p>
        <w:p w:rsidR="002A013C" w:rsidRPr="002A013C" w:rsidRDefault="002A013C" w:rsidP="00B415E1">
          <w:pPr>
            <w:pStyle w:val="LLMomentinKohta"/>
            <w:rPr>
              <w:lang w:val="sv-SE"/>
            </w:rPr>
          </w:pPr>
          <w:r w:rsidRPr="002A013C">
            <w:rPr>
              <w:lang w:val="sv-SE"/>
            </w:rPr>
            <w:t>2) minimibeloppet av rehabiliteringspenning för yrkesinriktad rehabilitering och för unga enligt lagen om Folkpensionsanstaltens rehabiliteringsförmåner och rehabiliteringspenningförmåner,</w:t>
          </w:r>
        </w:p>
        <w:p w:rsidR="002A013C" w:rsidRPr="002A013C" w:rsidRDefault="002A013C" w:rsidP="00B415E1">
          <w:pPr>
            <w:pStyle w:val="LLMomentinKohta"/>
            <w:rPr>
              <w:lang w:val="sv-SE"/>
            </w:rPr>
          </w:pPr>
          <w:r w:rsidRPr="002A013C">
            <w:rPr>
              <w:lang w:val="sv-SE"/>
            </w:rPr>
            <w:t>3) beloppet av grunddagpenningen, grunddagpenningens förhöjningsdel och barnförhöjningen enligt lagen om utkomstskydd för arbetslösa,</w:t>
          </w:r>
        </w:p>
        <w:p w:rsidR="002A013C" w:rsidRPr="002A013C" w:rsidRDefault="002A013C" w:rsidP="00B415E1">
          <w:pPr>
            <w:pStyle w:val="LLMomentinKohta"/>
            <w:rPr>
              <w:lang w:val="sv-SE"/>
            </w:rPr>
          </w:pPr>
          <w:r w:rsidRPr="002A013C">
            <w:rPr>
              <w:lang w:val="sv-SE"/>
            </w:rPr>
            <w:t xml:space="preserve">4) förmåner enligt lagen om stöd för hemvård och privat vård av barn, </w:t>
          </w:r>
        </w:p>
        <w:p w:rsidR="002A013C" w:rsidRPr="002A013C" w:rsidRDefault="002A013C" w:rsidP="00B415E1">
          <w:pPr>
            <w:pStyle w:val="LLMomentinKohta"/>
            <w:rPr>
              <w:lang w:val="sv-SE"/>
            </w:rPr>
          </w:pPr>
          <w:r w:rsidRPr="002A013C">
            <w:rPr>
              <w:lang w:val="sv-SE"/>
            </w:rPr>
            <w:t xml:space="preserve">5) belopp enligt lagen om allmänt bostadsbidrag,  </w:t>
          </w:r>
        </w:p>
        <w:p w:rsidR="002A013C" w:rsidRPr="002A013C" w:rsidRDefault="002A013C" w:rsidP="00B415E1">
          <w:pPr>
            <w:pStyle w:val="LLMomentinKohta"/>
            <w:rPr>
              <w:lang w:val="sv-SE"/>
            </w:rPr>
          </w:pPr>
          <w:r w:rsidRPr="002A013C">
            <w:rPr>
              <w:lang w:val="sv-SE"/>
            </w:rPr>
            <w:t xml:space="preserve">6) belopp enligt lagen om bostadsbidrag för pensionstagare,  </w:t>
          </w:r>
        </w:p>
        <w:p w:rsidR="002A013C" w:rsidRPr="002A013C" w:rsidRDefault="002A013C" w:rsidP="00B415E1">
          <w:pPr>
            <w:pStyle w:val="LLMomentinKohta"/>
            <w:rPr>
              <w:lang w:val="sv-SE"/>
            </w:rPr>
          </w:pPr>
          <w:r w:rsidRPr="002A013C">
            <w:rPr>
              <w:lang w:val="sv-SE"/>
            </w:rPr>
            <w:t>7) beloppet av studiepenningen, försörjarförhöjningen till studiepenningen och läromaterialstillägget enligt lagen om studiestöd,</w:t>
          </w:r>
        </w:p>
        <w:p w:rsidR="002A013C" w:rsidRPr="002A013C" w:rsidRDefault="002A013C" w:rsidP="00B415E1">
          <w:pPr>
            <w:pStyle w:val="LLMomentinKohta"/>
            <w:rPr>
              <w:lang w:val="sv-SE"/>
            </w:rPr>
          </w:pPr>
          <w:r w:rsidRPr="002A013C">
            <w:rPr>
              <w:lang w:val="sv-SE"/>
            </w:rPr>
            <w:t xml:space="preserve">8) beloppet av vuxenutbildningsstödets </w:t>
          </w:r>
          <w:proofErr w:type="spellStart"/>
          <w:r w:rsidRPr="002A013C">
            <w:rPr>
              <w:lang w:val="sv-SE"/>
            </w:rPr>
            <w:t>grunddel</w:t>
          </w:r>
          <w:proofErr w:type="spellEnd"/>
          <w:r w:rsidRPr="002A013C">
            <w:rPr>
              <w:lang w:val="sv-SE"/>
            </w:rPr>
            <w:t xml:space="preserve"> enligt lagen om vuxenutbildningsförmåner,</w:t>
          </w:r>
        </w:p>
        <w:p w:rsidR="002A013C" w:rsidRPr="002A013C" w:rsidRDefault="002A013C" w:rsidP="00B415E1">
          <w:pPr>
            <w:pStyle w:val="LLMomentinKohta"/>
            <w:rPr>
              <w:lang w:val="sv-SE"/>
            </w:rPr>
          </w:pPr>
          <w:r w:rsidRPr="002A013C">
            <w:rPr>
              <w:lang w:val="sv-SE"/>
            </w:rPr>
            <w:t>9) mottagningspenning eller brukspenning enligt lagen om mottagande av personer som söker internationellt skydd och om identifiering av och hjälp till offer för människohandel.</w:t>
          </w:r>
        </w:p>
        <w:p w:rsidR="002A013C" w:rsidRPr="002A013C" w:rsidRDefault="002A013C" w:rsidP="002A013C">
          <w:pPr>
            <w:pStyle w:val="LLNormaali"/>
            <w:rPr>
              <w:lang w:val="sv-SE"/>
            </w:rPr>
          </w:pPr>
        </w:p>
        <w:p w:rsidR="002A013C" w:rsidRPr="002A013C" w:rsidRDefault="002A013C" w:rsidP="00B415E1">
          <w:pPr>
            <w:pStyle w:val="LLVoimaantuloPykala"/>
            <w:rPr>
              <w:lang w:val="sv-SE"/>
            </w:rPr>
          </w:pPr>
          <w:r w:rsidRPr="002A013C">
            <w:rPr>
              <w:lang w:val="sv-SE"/>
            </w:rPr>
            <w:t>2 §</w:t>
          </w:r>
        </w:p>
        <w:p w:rsidR="002A013C" w:rsidRPr="002A013C" w:rsidRDefault="002A013C" w:rsidP="00B415E1">
          <w:pPr>
            <w:pStyle w:val="LLKappalejako"/>
            <w:rPr>
              <w:lang w:val="sv-SE"/>
            </w:rPr>
          </w:pPr>
          <w:r w:rsidRPr="002A013C">
            <w:rPr>
              <w:lang w:val="sv-SE"/>
            </w:rPr>
            <w:t xml:space="preserve">Denna lag träder i kraft </w:t>
          </w:r>
          <w:proofErr w:type="gramStart"/>
          <w:r w:rsidRPr="002A013C">
            <w:rPr>
              <w:lang w:val="sv-SE"/>
            </w:rPr>
            <w:t xml:space="preserve">den    </w:t>
          </w:r>
          <w:r w:rsidR="00B415E1">
            <w:rPr>
              <w:lang w:val="sv-SE"/>
            </w:rPr>
            <w:t xml:space="preserve">     </w:t>
          </w:r>
          <w:r w:rsidRPr="002A013C">
            <w:rPr>
              <w:lang w:val="sv-SE"/>
            </w:rPr>
            <w:t xml:space="preserve">  20</w:t>
          </w:r>
          <w:proofErr w:type="gramEnd"/>
          <w:r w:rsidRPr="002A013C">
            <w:rPr>
              <w:lang w:val="sv-SE"/>
            </w:rPr>
            <w:t xml:space="preserve">   och gäller till och med den 31 december 2027. Om emellertid poängtalet för folkpensionsindex som fastställts i enlighet med lagen om folkpensionsindex (456/2001) under något av de år som lagen är i kraft är minst 2009, tillämpas lagen endast till utgången av det året.</w:t>
          </w:r>
        </w:p>
        <w:p w:rsidR="002A013C" w:rsidRPr="002A013C" w:rsidRDefault="002A013C" w:rsidP="00B415E1">
          <w:pPr>
            <w:pStyle w:val="LLKappalejako"/>
            <w:rPr>
              <w:lang w:val="sv-SE"/>
            </w:rPr>
          </w:pPr>
          <w:r w:rsidRPr="002A013C">
            <w:rPr>
              <w:lang w:val="sv-SE"/>
            </w:rPr>
            <w:t xml:space="preserve">Förmåner och belopp som är bundna vid folkpensionsindex enligt de lagar som avses i 1 § ändras vid ingången av det sista året under vilket denna lag tillämpas så att de justerade med poängtalet för folkpensionsindex 2009 är lika stora som gällande förmåner och belopp justerade med poängtalet för folkpensionsindex 1805. I förmånerna och penningbeloppen görs en indexjustering med poängtalet för folkpensionsindex under det sista året under vilket lagen tillämpas. </w:t>
          </w:r>
        </w:p>
        <w:p w:rsidR="002A013C" w:rsidRPr="002A013C" w:rsidRDefault="002A013C" w:rsidP="002A013C">
          <w:pPr>
            <w:pStyle w:val="LLNormaali"/>
            <w:rPr>
              <w:lang w:val="sv-SE"/>
            </w:rPr>
          </w:pPr>
        </w:p>
        <w:p w:rsidR="002A013C" w:rsidRPr="002A013C" w:rsidRDefault="002A013C" w:rsidP="00B415E1">
          <w:pPr>
            <w:pStyle w:val="LLKappalejako"/>
            <w:rPr>
              <w:lang w:val="sv-SE"/>
            </w:rPr>
          </w:pPr>
          <w:r w:rsidRPr="002A013C">
            <w:rPr>
              <w:lang w:val="sv-SE"/>
            </w:rPr>
            <w:t xml:space="preserve">De maximala boendeutgifter som är bundna vid levnadskostnadsindex enligt lagen om allmänt bostadsbidrag justeras vid ingången av det sista året under vilket denna lag tillämpas med förhållandet mellan poängtalet för levnadskostnadsindex för oktober under det nästsista året under vilket denna lag tillämpas och poängtalet 2461. </w:t>
          </w:r>
        </w:p>
        <w:p w:rsidR="00B415E1" w:rsidRPr="00B415E1" w:rsidRDefault="002A013C" w:rsidP="00B415E1">
          <w:pPr>
            <w:pStyle w:val="LLKappalejako"/>
            <w:rPr>
              <w:lang w:val="sv-SE"/>
            </w:rPr>
          </w:pPr>
          <w:r w:rsidRPr="002A013C">
            <w:rPr>
              <w:lang w:val="sv-SE"/>
            </w:rPr>
            <w:t>Om poängtalet för folkpensionsindex för år 2027 är lägre än 2009, ändras förmåner och belopp enligt de i 1 § avsedda lagarna från ingången av det år som följer på utgången av denna lags giltighetstid så att förmånerna och beloppen justerade med poängtalet för folkpensionsindex för år 2027 är lika stora som gällande förmåner och belopp justerade med poängtalet för folkpensionsindex 1805. De maximala boendeutgifter som är bundna vid levnadskostnadsindex enligt lagen om allmänt bostadsbidrag justeras från ingången av det år som följer på utgången av denna lags giltighetstid med förhållandet mellan poängtalet för levnadskostnadsindex f</w:t>
          </w:r>
          <w:r w:rsidR="00B415E1">
            <w:rPr>
              <w:lang w:val="sv-SE"/>
            </w:rPr>
            <w:t xml:space="preserve">ör oktober åren 2027 och 2026. </w:t>
          </w:r>
        </w:p>
        <w:p w:rsidR="004A648F" w:rsidRDefault="00BA71BD" w:rsidP="00BA71BD">
          <w:pPr>
            <w:pStyle w:val="LLNormaali"/>
            <w:jc w:val="center"/>
          </w:pPr>
          <w:r>
            <w:t>—————</w:t>
          </w:r>
        </w:p>
        <w:p w:rsidR="002A013C" w:rsidRDefault="008E552D" w:rsidP="002A013C">
          <w:pPr>
            <w:pStyle w:val="LLNormaali"/>
          </w:pPr>
        </w:p>
      </w:sdtContent>
    </w:sdt>
    <w:p w:rsidR="002A013C" w:rsidRDefault="002A013C" w:rsidP="00B415E1">
      <w:pPr>
        <w:pStyle w:val="LLNormaali"/>
        <w:rPr>
          <w:lang w:val="sv-SE"/>
        </w:rPr>
      </w:pPr>
    </w:p>
    <w:p w:rsidR="002A013C" w:rsidRDefault="002A013C" w:rsidP="00B415E1">
      <w:pPr>
        <w:pStyle w:val="LLNormaali"/>
        <w:rPr>
          <w:lang w:val="sv-SE"/>
        </w:rPr>
      </w:pPr>
      <w:r>
        <w:rPr>
          <w:lang w:val="sv-SE"/>
        </w:rPr>
        <w:br w:type="page"/>
      </w:r>
    </w:p>
    <w:p w:rsidR="002A013C" w:rsidRPr="002A013C" w:rsidRDefault="002A013C" w:rsidP="002A013C">
      <w:pPr>
        <w:pStyle w:val="LLNormaali"/>
        <w:rPr>
          <w:b/>
          <w:lang w:val="sv-SE"/>
        </w:rPr>
      </w:pPr>
    </w:p>
    <w:sdt>
      <w:sdtPr>
        <w:rPr>
          <w:rFonts w:eastAsia="Calibri"/>
          <w:lang w:val="sv-SE"/>
        </w:rPr>
        <w:alias w:val="Lakiehdotus"/>
        <w:tag w:val="CCLakiehdotus"/>
        <w:id w:val="-432660393"/>
        <w:placeholder>
          <w:docPart w:val="C2737FC8C5D749759DD51D3FD15C4DEF"/>
        </w:placeholder>
        <w15:color w:val="00FFFF"/>
      </w:sdtPr>
      <w:sdtEndPr>
        <w:rPr>
          <w:b w:val="0"/>
          <w:sz w:val="22"/>
          <w:szCs w:val="22"/>
          <w:lang w:eastAsia="en-US"/>
        </w:rPr>
      </w:sdtEndPr>
      <w:sdtContent>
        <w:p w:rsidR="002A013C" w:rsidRPr="002A013C" w:rsidRDefault="002A013C" w:rsidP="008808C9">
          <w:pPr>
            <w:pStyle w:val="LLLainNumero"/>
            <w:rPr>
              <w:lang w:val="sv-SE"/>
            </w:rPr>
          </w:pPr>
          <w:r w:rsidRPr="002A013C">
            <w:rPr>
              <w:lang w:val="sv-SE"/>
            </w:rPr>
            <w:t>2.</w:t>
          </w:r>
        </w:p>
        <w:p w:rsidR="002A013C" w:rsidRPr="002A013C" w:rsidRDefault="002A013C" w:rsidP="008808C9">
          <w:pPr>
            <w:pStyle w:val="LLLaki"/>
            <w:rPr>
              <w:lang w:val="sv-SE"/>
            </w:rPr>
          </w:pPr>
          <w:r w:rsidRPr="002A013C">
            <w:rPr>
              <w:lang w:val="sv-SE"/>
            </w:rPr>
            <w:t>Lag</w:t>
          </w:r>
        </w:p>
        <w:p w:rsidR="002A013C" w:rsidRPr="002A013C" w:rsidRDefault="002A013C" w:rsidP="008808C9">
          <w:pPr>
            <w:pStyle w:val="LLSaadoksenNimi"/>
            <w:rPr>
              <w:lang w:val="sv-SE"/>
            </w:rPr>
          </w:pPr>
          <w:r w:rsidRPr="002A013C">
            <w:rPr>
              <w:lang w:val="sv-SE"/>
            </w:rPr>
            <w:t>om upphävande av 54 § 3 mom. i lagen om bostadsbidrag för pensionstagare</w:t>
          </w:r>
        </w:p>
        <w:p w:rsidR="002A013C" w:rsidRPr="002A013C" w:rsidRDefault="002A013C" w:rsidP="008808C9">
          <w:pPr>
            <w:pStyle w:val="LLJohtolauseKappaleet"/>
            <w:rPr>
              <w:lang w:val="sv-SE"/>
            </w:rPr>
          </w:pPr>
          <w:r w:rsidRPr="002A013C">
            <w:rPr>
              <w:lang w:val="sv-SE"/>
            </w:rPr>
            <w:t xml:space="preserve">I enlighet med riksdagens beslut föreskrivs: </w:t>
          </w:r>
        </w:p>
        <w:p w:rsidR="002A013C" w:rsidRPr="002A013C" w:rsidRDefault="002A013C" w:rsidP="002A013C">
          <w:pPr>
            <w:pStyle w:val="LLNormaali"/>
            <w:rPr>
              <w:lang w:val="sv-SE"/>
            </w:rPr>
          </w:pPr>
        </w:p>
        <w:p w:rsidR="002A013C" w:rsidRPr="002A013C" w:rsidRDefault="002A013C" w:rsidP="008808C9">
          <w:pPr>
            <w:pStyle w:val="LLPykala"/>
            <w:rPr>
              <w:lang w:val="sv-SE"/>
            </w:rPr>
          </w:pPr>
          <w:r w:rsidRPr="002A013C">
            <w:rPr>
              <w:lang w:val="sv-SE"/>
            </w:rPr>
            <w:t>1 §</w:t>
          </w:r>
        </w:p>
        <w:p w:rsidR="002A013C" w:rsidRPr="002A013C" w:rsidRDefault="002A013C" w:rsidP="008808C9">
          <w:pPr>
            <w:pStyle w:val="LLKappalejako"/>
            <w:rPr>
              <w:lang w:val="sv-SE"/>
            </w:rPr>
          </w:pPr>
          <w:r w:rsidRPr="002A013C">
            <w:rPr>
              <w:lang w:val="sv-SE"/>
            </w:rPr>
            <w:t>Genom denna lag upphävs i lagen om bostadsbidrag för pensionstagare (571/2007) 54 § 3</w:t>
          </w:r>
          <w:r w:rsidR="008808C9">
            <w:rPr>
              <w:lang w:val="sv-SE"/>
            </w:rPr>
            <w:t> </w:t>
          </w:r>
          <w:r w:rsidRPr="002A013C">
            <w:rPr>
              <w:lang w:val="sv-SE"/>
            </w:rPr>
            <w:t>mom., sådant det lyder i lag 1103/2016.</w:t>
          </w:r>
        </w:p>
        <w:p w:rsidR="002A013C" w:rsidRPr="002A013C" w:rsidRDefault="002A013C" w:rsidP="002A013C">
          <w:pPr>
            <w:pStyle w:val="LLNormaali"/>
            <w:rPr>
              <w:lang w:val="sv-SE"/>
            </w:rPr>
          </w:pPr>
        </w:p>
        <w:p w:rsidR="002A013C" w:rsidRPr="002A013C" w:rsidRDefault="002A013C" w:rsidP="008808C9">
          <w:pPr>
            <w:pStyle w:val="LLVoimaantuloPykala"/>
            <w:rPr>
              <w:lang w:val="sv-SE"/>
            </w:rPr>
          </w:pPr>
          <w:r w:rsidRPr="002A013C">
            <w:rPr>
              <w:lang w:val="sv-SE"/>
            </w:rPr>
            <w:t>2 §</w:t>
          </w:r>
        </w:p>
        <w:p w:rsidR="002A013C" w:rsidRPr="002A013C" w:rsidRDefault="002A013C" w:rsidP="008808C9">
          <w:pPr>
            <w:pStyle w:val="LLKappalejako"/>
            <w:rPr>
              <w:lang w:val="sv-SE"/>
            </w:rPr>
          </w:pPr>
          <w:r w:rsidRPr="002A013C">
            <w:rPr>
              <w:lang w:val="sv-SE"/>
            </w:rPr>
            <w:t xml:space="preserve">Denna lag träder i kraft </w:t>
          </w:r>
          <w:proofErr w:type="gramStart"/>
          <w:r w:rsidRPr="002A013C">
            <w:rPr>
              <w:lang w:val="sv-SE"/>
            </w:rPr>
            <w:t xml:space="preserve">den  </w:t>
          </w:r>
          <w:r w:rsidR="008808C9">
            <w:rPr>
              <w:lang w:val="sv-SE"/>
            </w:rPr>
            <w:t xml:space="preserve">                 </w:t>
          </w:r>
          <w:r w:rsidRPr="002A013C">
            <w:rPr>
              <w:lang w:val="sv-SE"/>
            </w:rPr>
            <w:t xml:space="preserve">   20</w:t>
          </w:r>
          <w:proofErr w:type="gramEnd"/>
          <w:r w:rsidRPr="002A013C">
            <w:rPr>
              <w:lang w:val="sv-SE"/>
            </w:rPr>
            <w:t xml:space="preserve">  .</w:t>
          </w:r>
        </w:p>
        <w:p w:rsidR="002A013C" w:rsidRPr="002A013C" w:rsidRDefault="002A013C" w:rsidP="00BA71BD">
          <w:pPr>
            <w:pStyle w:val="LLNormaali"/>
            <w:jc w:val="center"/>
            <w:rPr>
              <w:lang w:val="sv-SE"/>
            </w:rPr>
          </w:pPr>
          <w:proofErr w:type="gramStart"/>
          <w:r w:rsidRPr="002A013C">
            <w:rPr>
              <w:lang w:val="sv-SE"/>
            </w:rPr>
            <w:t>—</w:t>
          </w:r>
          <w:proofErr w:type="gramEnd"/>
          <w:r w:rsidRPr="002A013C">
            <w:rPr>
              <w:lang w:val="sv-SE"/>
            </w:rPr>
            <w:t>————</w:t>
          </w:r>
        </w:p>
        <w:p w:rsidR="002A013C" w:rsidRDefault="002A013C" w:rsidP="002A013C">
          <w:pPr>
            <w:pStyle w:val="LLNormaali"/>
            <w:rPr>
              <w:lang w:val="sv-SE"/>
            </w:rPr>
          </w:pPr>
        </w:p>
      </w:sdtContent>
    </w:sdt>
    <w:p w:rsidR="002A013C" w:rsidRDefault="002A013C" w:rsidP="008808C9">
      <w:pPr>
        <w:pStyle w:val="LLNormaali"/>
        <w:rPr>
          <w:lang w:val="sv-SE"/>
        </w:rPr>
      </w:pPr>
    </w:p>
    <w:p w:rsidR="002A013C" w:rsidRDefault="002A013C" w:rsidP="002A013C">
      <w:pPr>
        <w:rPr>
          <w:lang w:val="sv-SE"/>
        </w:rPr>
      </w:pPr>
      <w:r>
        <w:rPr>
          <w:lang w:val="sv-SE"/>
        </w:rPr>
        <w:br w:type="page"/>
      </w:r>
    </w:p>
    <w:p w:rsidR="002A013C" w:rsidRPr="002A013C" w:rsidRDefault="002A013C" w:rsidP="002A013C">
      <w:pPr>
        <w:pStyle w:val="LLNormaali"/>
        <w:rPr>
          <w:b/>
          <w:lang w:val="sv-SE"/>
        </w:rPr>
      </w:pPr>
    </w:p>
    <w:sdt>
      <w:sdtPr>
        <w:rPr>
          <w:rFonts w:eastAsia="Calibri"/>
          <w:lang w:val="sv-SE" w:eastAsia="en-US"/>
        </w:rPr>
        <w:alias w:val="Lakiehdotus"/>
        <w:tag w:val="CCLakiehdotus"/>
        <w:id w:val="-228454527"/>
        <w:placeholder>
          <w:docPart w:val="60EE172EABD34D88922B662E2EEA0736"/>
        </w:placeholder>
        <w15:color w:val="00FFFF"/>
      </w:sdtPr>
      <w:sdtEndPr>
        <w:rPr>
          <w:b w:val="0"/>
          <w:sz w:val="22"/>
          <w:szCs w:val="22"/>
        </w:rPr>
      </w:sdtEndPr>
      <w:sdtContent>
        <w:p w:rsidR="002A013C" w:rsidRPr="002A013C" w:rsidRDefault="002A013C" w:rsidP="008808C9">
          <w:pPr>
            <w:pStyle w:val="LLLainNumero"/>
            <w:rPr>
              <w:lang w:val="sv-SE"/>
            </w:rPr>
          </w:pPr>
          <w:r w:rsidRPr="002A013C">
            <w:rPr>
              <w:lang w:val="sv-SE"/>
            </w:rPr>
            <w:t>3.</w:t>
          </w:r>
        </w:p>
        <w:p w:rsidR="002A013C" w:rsidRPr="002A013C" w:rsidRDefault="002A013C" w:rsidP="008808C9">
          <w:pPr>
            <w:pStyle w:val="LLLaki"/>
            <w:rPr>
              <w:lang w:val="sv-SE"/>
            </w:rPr>
          </w:pPr>
          <w:r w:rsidRPr="002A013C">
            <w:rPr>
              <w:lang w:val="sv-SE"/>
            </w:rPr>
            <w:t>Lag</w:t>
          </w:r>
        </w:p>
        <w:p w:rsidR="002A013C" w:rsidRPr="002A013C" w:rsidRDefault="002A013C" w:rsidP="008808C9">
          <w:pPr>
            <w:pStyle w:val="LLSaadoksenNimi"/>
            <w:rPr>
              <w:lang w:val="sv-SE"/>
            </w:rPr>
          </w:pPr>
          <w:r w:rsidRPr="002A013C">
            <w:rPr>
              <w:lang w:val="sv-SE"/>
            </w:rPr>
            <w:t xml:space="preserve">om temporär ändring av 54 § i lagen om bostadsbidrag för pensionstagare </w:t>
          </w:r>
        </w:p>
        <w:p w:rsidR="002A013C" w:rsidRPr="002A013C" w:rsidRDefault="002A013C" w:rsidP="008808C9">
          <w:pPr>
            <w:pStyle w:val="LLJohtolauseKappaleet"/>
            <w:rPr>
              <w:lang w:val="sv-SE"/>
            </w:rPr>
          </w:pPr>
          <w:r w:rsidRPr="002A013C">
            <w:rPr>
              <w:lang w:val="sv-SE"/>
            </w:rPr>
            <w:t xml:space="preserve">I enlighet med riksdagens beslut </w:t>
          </w:r>
        </w:p>
        <w:p w:rsidR="002A013C" w:rsidRPr="002A013C" w:rsidRDefault="002A013C" w:rsidP="008808C9">
          <w:pPr>
            <w:pStyle w:val="LLJohtolauseKappaleet"/>
            <w:rPr>
              <w:lang w:val="sv-SE"/>
            </w:rPr>
          </w:pPr>
          <w:r w:rsidRPr="008808C9">
            <w:rPr>
              <w:i/>
              <w:lang w:val="sv-SE"/>
            </w:rPr>
            <w:t>fogas</w:t>
          </w:r>
          <w:r w:rsidRPr="002A013C">
            <w:rPr>
              <w:lang w:val="sv-SE"/>
            </w:rPr>
            <w:t xml:space="preserve"> temporärt till 54 § i lagen om bostadsbidrag för pensionstagare (571/2007) ett nytt 3</w:t>
          </w:r>
          <w:r w:rsidR="008808C9">
            <w:rPr>
              <w:lang w:val="sv-SE"/>
            </w:rPr>
            <w:t> </w:t>
          </w:r>
          <w:r w:rsidRPr="002A013C">
            <w:rPr>
              <w:lang w:val="sv-SE"/>
            </w:rPr>
            <w:t>mom. som följer:</w:t>
          </w:r>
        </w:p>
        <w:p w:rsidR="002A013C" w:rsidRPr="002A013C" w:rsidRDefault="002A013C" w:rsidP="002A013C">
          <w:pPr>
            <w:pStyle w:val="LLNormaali"/>
            <w:rPr>
              <w:lang w:val="sv-SE"/>
            </w:rPr>
          </w:pPr>
        </w:p>
        <w:p w:rsidR="002A013C" w:rsidRPr="002A013C" w:rsidRDefault="002A013C" w:rsidP="008808C9">
          <w:pPr>
            <w:pStyle w:val="LLPykala"/>
            <w:rPr>
              <w:lang w:val="sv-SE"/>
            </w:rPr>
          </w:pPr>
          <w:r w:rsidRPr="002A013C">
            <w:rPr>
              <w:lang w:val="sv-SE"/>
            </w:rPr>
            <w:t>54 §</w:t>
          </w:r>
        </w:p>
        <w:p w:rsidR="002A013C" w:rsidRPr="002A013C" w:rsidRDefault="002A013C" w:rsidP="008808C9">
          <w:pPr>
            <w:pStyle w:val="LLMomentinJohdantoKappale"/>
            <w:rPr>
              <w:lang w:val="sv-SE"/>
            </w:rPr>
          </w:pPr>
          <w:r w:rsidRPr="002A013C">
            <w:rPr>
              <w:lang w:val="sv-SE"/>
            </w:rPr>
            <w:t xml:space="preserve">Justering av utgifterna för uppvärmning, vatten och underhåll samt av boendeutgifternas maximibelopp </w:t>
          </w:r>
        </w:p>
        <w:p w:rsidR="008808C9" w:rsidRPr="008808C9" w:rsidRDefault="008808C9" w:rsidP="00BA71BD">
          <w:pPr>
            <w:pStyle w:val="LLNormaali"/>
            <w:rPr>
              <w:lang w:val="sv-SE"/>
            </w:rPr>
          </w:pPr>
          <w:proofErr w:type="gramStart"/>
          <w:r w:rsidRPr="008808C9">
            <w:rPr>
              <w:lang w:val="sv-SE"/>
            </w:rPr>
            <w:t>—</w:t>
          </w:r>
          <w:proofErr w:type="gramEnd"/>
          <w:r w:rsidRPr="008808C9">
            <w:rPr>
              <w:lang w:val="sv-SE"/>
            </w:rPr>
            <w:t xml:space="preserve"> — — — — — — — — — — — — — — — — — — — — — — — — — — — — —</w:t>
          </w:r>
        </w:p>
        <w:p w:rsidR="002A013C" w:rsidRPr="002A013C" w:rsidRDefault="002A013C" w:rsidP="008808C9">
          <w:pPr>
            <w:pStyle w:val="LLKappalejako"/>
            <w:rPr>
              <w:lang w:val="sv-SE"/>
            </w:rPr>
          </w:pPr>
          <w:r w:rsidRPr="002A013C">
            <w:rPr>
              <w:lang w:val="sv-SE"/>
            </w:rPr>
            <w:t>Trots bestämmelserna i 1 och 2 mom. ska de belopp som avser utgifterna för uppvärmning, vatten och underhåll och de genomsnittliga boendeutgifterna samt boendeutgifternas maximibelopp åren 2024–2027 vara desamma som år 2023.</w:t>
          </w:r>
        </w:p>
        <w:p w:rsidR="008808C9" w:rsidRPr="008808C9" w:rsidRDefault="008808C9" w:rsidP="0000497A">
          <w:pPr>
            <w:pStyle w:val="LLNormaali"/>
            <w:jc w:val="center"/>
            <w:rPr>
              <w:lang w:val="sv-SE"/>
            </w:rPr>
          </w:pPr>
          <w:proofErr w:type="gramStart"/>
          <w:r w:rsidRPr="008808C9">
            <w:rPr>
              <w:lang w:val="sv-SE"/>
            </w:rPr>
            <w:t>—</w:t>
          </w:r>
          <w:proofErr w:type="gramEnd"/>
          <w:r w:rsidRPr="008808C9">
            <w:rPr>
              <w:lang w:val="sv-SE"/>
            </w:rPr>
            <w:t>——</w:t>
          </w:r>
        </w:p>
        <w:p w:rsidR="002A013C" w:rsidRPr="002A013C" w:rsidRDefault="002A013C" w:rsidP="008808C9">
          <w:pPr>
            <w:pStyle w:val="LLVoimaantulokappale"/>
            <w:rPr>
              <w:lang w:val="sv-SE"/>
            </w:rPr>
          </w:pPr>
          <w:r w:rsidRPr="002A013C">
            <w:rPr>
              <w:lang w:val="sv-SE"/>
            </w:rPr>
            <w:t xml:space="preserve">Denna lag träder i kraft </w:t>
          </w:r>
          <w:proofErr w:type="gramStart"/>
          <w:r w:rsidRPr="002A013C">
            <w:rPr>
              <w:lang w:val="sv-SE"/>
            </w:rPr>
            <w:t xml:space="preserve">den    </w:t>
          </w:r>
          <w:r w:rsidR="008808C9">
            <w:rPr>
              <w:lang w:val="sv-SE"/>
            </w:rPr>
            <w:t xml:space="preserve">   </w:t>
          </w:r>
          <w:r w:rsidRPr="002A013C">
            <w:rPr>
              <w:lang w:val="sv-SE"/>
            </w:rPr>
            <w:t xml:space="preserve">  20</w:t>
          </w:r>
          <w:proofErr w:type="gramEnd"/>
          <w:r w:rsidRPr="002A013C">
            <w:rPr>
              <w:lang w:val="sv-SE"/>
            </w:rPr>
            <w:t xml:space="preserve">   och gäller till och med den 31 december 2027. Om emellertid poängtalet för folkpensionsindex som fastställts i enlighet med lagen om folkpensionsindex (456/2001) under något av de år som lagen är i kraft är minst 2009, tillämpas lagen endast till utgången av det året.</w:t>
          </w:r>
        </w:p>
        <w:p w:rsidR="002A013C" w:rsidRPr="002A013C" w:rsidRDefault="002A013C" w:rsidP="00BA71BD">
          <w:pPr>
            <w:pStyle w:val="LLNormaali"/>
            <w:jc w:val="center"/>
            <w:rPr>
              <w:lang w:val="sv-SE"/>
            </w:rPr>
          </w:pPr>
          <w:proofErr w:type="gramStart"/>
          <w:r w:rsidRPr="002A013C">
            <w:rPr>
              <w:lang w:val="sv-SE"/>
            </w:rPr>
            <w:t>—</w:t>
          </w:r>
          <w:proofErr w:type="gramEnd"/>
          <w:r w:rsidRPr="002A013C">
            <w:rPr>
              <w:lang w:val="sv-SE"/>
            </w:rPr>
            <w:t>————</w:t>
          </w:r>
        </w:p>
        <w:p w:rsidR="002A013C" w:rsidRDefault="002A013C" w:rsidP="002A013C">
          <w:pPr>
            <w:pStyle w:val="LLNormaali"/>
            <w:rPr>
              <w:lang w:val="sv-SE"/>
            </w:rPr>
          </w:pPr>
        </w:p>
      </w:sdtContent>
    </w:sdt>
    <w:p w:rsidR="002A013C" w:rsidRDefault="002A013C" w:rsidP="008808C9">
      <w:pPr>
        <w:pStyle w:val="LLNormaali"/>
        <w:rPr>
          <w:lang w:val="sv-SE"/>
        </w:rPr>
      </w:pPr>
    </w:p>
    <w:p w:rsidR="002A013C" w:rsidRDefault="002A013C" w:rsidP="002A013C">
      <w:pPr>
        <w:rPr>
          <w:lang w:val="sv-SE"/>
        </w:rPr>
      </w:pPr>
      <w:r>
        <w:rPr>
          <w:lang w:val="sv-SE"/>
        </w:rPr>
        <w:br w:type="page"/>
      </w:r>
    </w:p>
    <w:p w:rsidR="002A013C" w:rsidRPr="002A013C" w:rsidRDefault="002A013C" w:rsidP="002A013C">
      <w:pPr>
        <w:pStyle w:val="LLNormaali"/>
        <w:rPr>
          <w:b/>
          <w:lang w:val="sv-SE"/>
        </w:rPr>
      </w:pPr>
    </w:p>
    <w:sdt>
      <w:sdtPr>
        <w:rPr>
          <w:rFonts w:eastAsia="Calibri"/>
          <w:lang w:val="sv-SE" w:eastAsia="en-US"/>
        </w:rPr>
        <w:alias w:val="Lakiehdotus"/>
        <w:tag w:val="CCLakiehdotus"/>
        <w:id w:val="-1894034061"/>
        <w:placeholder>
          <w:docPart w:val="9572611DFF8F42628BB1BC06D6F7F460"/>
        </w:placeholder>
        <w15:color w:val="00FFFF"/>
      </w:sdtPr>
      <w:sdtEndPr>
        <w:rPr>
          <w:b w:val="0"/>
          <w:sz w:val="22"/>
          <w:szCs w:val="22"/>
        </w:rPr>
      </w:sdtEndPr>
      <w:sdtContent>
        <w:p w:rsidR="00632865" w:rsidRPr="00632865" w:rsidRDefault="00632865" w:rsidP="008808C9">
          <w:pPr>
            <w:pStyle w:val="LLLainNumero"/>
            <w:rPr>
              <w:lang w:val="sv-SE"/>
            </w:rPr>
          </w:pPr>
          <w:r w:rsidRPr="00632865">
            <w:rPr>
              <w:lang w:val="sv-SE"/>
            </w:rPr>
            <w:t>4.</w:t>
          </w:r>
        </w:p>
        <w:p w:rsidR="00632865" w:rsidRPr="00632865" w:rsidRDefault="00632865" w:rsidP="008808C9">
          <w:pPr>
            <w:pStyle w:val="LLLaki"/>
            <w:rPr>
              <w:lang w:val="sv-SE"/>
            </w:rPr>
          </w:pPr>
          <w:r w:rsidRPr="00632865">
            <w:rPr>
              <w:lang w:val="sv-SE"/>
            </w:rPr>
            <w:t>Lag</w:t>
          </w:r>
        </w:p>
        <w:p w:rsidR="00632865" w:rsidRPr="00632865" w:rsidRDefault="00632865" w:rsidP="008808C9">
          <w:pPr>
            <w:pStyle w:val="LLSaadoksenNimi"/>
            <w:rPr>
              <w:lang w:val="sv-SE"/>
            </w:rPr>
          </w:pPr>
          <w:r w:rsidRPr="00632865">
            <w:rPr>
              <w:lang w:val="sv-SE"/>
            </w:rPr>
            <w:t>om ändring av 7 § i barnbidragslagen</w:t>
          </w:r>
        </w:p>
        <w:p w:rsidR="00632865" w:rsidRPr="00632865" w:rsidRDefault="00632865" w:rsidP="008808C9">
          <w:pPr>
            <w:pStyle w:val="LLJohtolauseKappaleet"/>
            <w:rPr>
              <w:lang w:val="sv-SE"/>
            </w:rPr>
          </w:pPr>
          <w:r w:rsidRPr="00632865">
            <w:rPr>
              <w:lang w:val="sv-SE"/>
            </w:rPr>
            <w:t xml:space="preserve">I enlighet med riksdagens beslut </w:t>
          </w:r>
        </w:p>
        <w:p w:rsidR="00632865" w:rsidRPr="00632865" w:rsidRDefault="00632865" w:rsidP="008808C9">
          <w:pPr>
            <w:pStyle w:val="LLJohtolauseKappaleet"/>
            <w:rPr>
              <w:lang w:val="sv-SE"/>
            </w:rPr>
          </w:pPr>
          <w:r w:rsidRPr="008808C9">
            <w:rPr>
              <w:i/>
              <w:lang w:val="sv-SE"/>
            </w:rPr>
            <w:t>ändras</w:t>
          </w:r>
          <w:r w:rsidRPr="00632865">
            <w:rPr>
              <w:lang w:val="sv-SE"/>
            </w:rPr>
            <w:t xml:space="preserve"> i barnbidragslagen (796/1992) 7 § 2–4 mom., av dem 2 och 3 mom. sådana de lyder i lag 1218/2019, samt 4 mom. sådant det lyder i lag 559/2022, samt </w:t>
          </w:r>
        </w:p>
        <w:p w:rsidR="00632865" w:rsidRPr="00632865" w:rsidRDefault="00632865" w:rsidP="008808C9">
          <w:pPr>
            <w:pStyle w:val="LLJohtolauseKappaleet"/>
            <w:rPr>
              <w:lang w:val="sv-SE"/>
            </w:rPr>
          </w:pPr>
          <w:r w:rsidRPr="008808C9">
            <w:rPr>
              <w:i/>
              <w:lang w:val="sv-SE"/>
            </w:rPr>
            <w:t>fogas</w:t>
          </w:r>
          <w:r w:rsidRPr="00632865">
            <w:rPr>
              <w:lang w:val="sv-SE"/>
            </w:rPr>
            <w:t xml:space="preserve"> till 7 §, sådan den lyder i lag 1218/2019, ett nytt 5 mom. som följer:</w:t>
          </w:r>
        </w:p>
        <w:p w:rsidR="00632865" w:rsidRPr="00632865" w:rsidRDefault="00632865" w:rsidP="00632865">
          <w:pPr>
            <w:pStyle w:val="LLNormaali"/>
            <w:rPr>
              <w:lang w:val="sv-SE"/>
            </w:rPr>
          </w:pPr>
        </w:p>
        <w:p w:rsidR="00632865" w:rsidRPr="00632865" w:rsidRDefault="00632865" w:rsidP="008E552D">
          <w:pPr>
            <w:pStyle w:val="LLPykala"/>
            <w:rPr>
              <w:lang w:val="sv-SE"/>
            </w:rPr>
          </w:pPr>
          <w:r w:rsidRPr="00632865">
            <w:rPr>
              <w:lang w:val="sv-SE"/>
            </w:rPr>
            <w:t>7 §</w:t>
          </w:r>
        </w:p>
        <w:p w:rsidR="008E552D" w:rsidRPr="008E552D" w:rsidRDefault="008E552D" w:rsidP="00BA71BD">
          <w:pPr>
            <w:pStyle w:val="LLNormaali"/>
            <w:rPr>
              <w:lang w:val="sv-SE"/>
            </w:rPr>
          </w:pPr>
          <w:proofErr w:type="gramStart"/>
          <w:r w:rsidRPr="008E552D">
            <w:rPr>
              <w:lang w:val="sv-SE"/>
            </w:rPr>
            <w:t>—</w:t>
          </w:r>
          <w:proofErr w:type="gramEnd"/>
          <w:r w:rsidRPr="008E552D">
            <w:rPr>
              <w:lang w:val="sv-SE"/>
            </w:rPr>
            <w:t xml:space="preserve"> — — — — — — — — — — — — — — — — — — — — — — — — — — — — —</w:t>
          </w:r>
        </w:p>
        <w:p w:rsidR="00632865" w:rsidRPr="00632865" w:rsidRDefault="00632865" w:rsidP="008E552D">
          <w:pPr>
            <w:pStyle w:val="LLKappalejako"/>
            <w:rPr>
              <w:lang w:val="sv-SE"/>
            </w:rPr>
          </w:pPr>
          <w:r w:rsidRPr="00632865">
            <w:rPr>
              <w:lang w:val="sv-SE"/>
            </w:rPr>
            <w:t xml:space="preserve">Om en i 6 § avsedd person har rätt att lyfta barnbidrag för flera än ett barn, är barnbidragets belopp för det andra barnet 104,84 euro, för det tredje barnet 133,79 euro, för det fjärde barnet 173,24 euro och för varje påföljande barn 192,69 euro per kalendermånad. </w:t>
          </w:r>
        </w:p>
        <w:p w:rsidR="00632865" w:rsidRPr="00632865" w:rsidRDefault="00632865" w:rsidP="008E552D">
          <w:pPr>
            <w:pStyle w:val="LLKappalejako"/>
            <w:rPr>
              <w:lang w:val="sv-SE"/>
            </w:rPr>
          </w:pPr>
          <w:r w:rsidRPr="00632865">
            <w:rPr>
              <w:lang w:val="sv-SE"/>
            </w:rPr>
            <w:t xml:space="preserve">För en ensamförsörjares barn betalas barnbidraget höjt med 73,30 euro per kalendermånad. Med ensamförsörjare avses i denna lag en person som har rätt att lyfta barnbidrag och som i början av betalningsmånaden för barnbidraget inte lever i äktenskap eller som före betalningsmånadens början har flyttat ifrån sin make i syfte att upphöra med samlevnaden. Som ensamförsörjare anses dock inte en person som utan att ingå äktenskap fortgående lever tillsammans med en annan person i gemensamt hushåll under förhållanden av äktenskapsliknande natur. </w:t>
          </w:r>
        </w:p>
        <w:p w:rsidR="00632865" w:rsidRPr="00632865" w:rsidRDefault="00632865" w:rsidP="008E552D">
          <w:pPr>
            <w:pStyle w:val="LLKappalejako"/>
            <w:rPr>
              <w:lang w:val="sv-SE"/>
            </w:rPr>
          </w:pPr>
          <w:r w:rsidRPr="00632865">
            <w:rPr>
              <w:lang w:val="sv-SE"/>
            </w:rPr>
            <w:t xml:space="preserve">Om barnet så som avses i 11 § 1 mom. är i anstalts- eller familjevård och barnbidraget betalas till välfärdsområdet eller om bidraget med stöd av 12 § 1 mom. betalas till barnet självt, är barnbidraget 94,88 euro per kalendermånad. För barn till ensamförsörjare betalas dock barnbidraget höjt med 73,30 euro per kalendermånad. </w:t>
          </w:r>
        </w:p>
        <w:p w:rsidR="00632865" w:rsidRDefault="00632865" w:rsidP="008E552D">
          <w:pPr>
            <w:pStyle w:val="LLKappalejako"/>
            <w:rPr>
              <w:lang w:val="sv-SE"/>
            </w:rPr>
          </w:pPr>
          <w:r w:rsidRPr="00632865">
            <w:rPr>
              <w:lang w:val="sv-SE"/>
            </w:rPr>
            <w:t>Med avvikelse från vad som föreskrivs i 1–4 mom. är barnbidraget för barn under tre år 120,88 euro per kalendermånad. Förhöjt barnbidrag betalas från och med ingången av kalendermånaden efter den under vilken barnet har fötts eller rätten till barnbidrag har börjat till utgången av den kalendermånad under vilken barnet fyller 3 år. Om en i 6 § avsedd person har rätt att lyfta barnbidrag för flera än ett barn under tre år, är barnbidragets belopp för det andra barnet 130,84 euro, för det tredje barnet 159,79 euro, för det fjärde barnet 199,24 euro och för varje påföljande barn 218,69 euro per kalendermånad. Om ett barn under tre år så som avses i 11 § 1 mom. är i anstalts- eller familjevård och barnbidraget betalas till välfärdsområdet, är barnbidraget 120,88 euro per kalendermånad. För en ensamförsörjares barn betalas barnbidraget höjt med 73,30 euro per kalendermånad.</w:t>
          </w:r>
        </w:p>
        <w:p w:rsidR="008E552D" w:rsidRDefault="008E552D" w:rsidP="008E552D">
          <w:pPr>
            <w:pStyle w:val="LLNormaali"/>
            <w:rPr>
              <w:lang w:val="sv-SE"/>
            </w:rPr>
          </w:pPr>
        </w:p>
        <w:p w:rsidR="008E552D" w:rsidRDefault="008E552D" w:rsidP="008E552D">
          <w:pPr>
            <w:pStyle w:val="LLNormaali"/>
            <w:rPr>
              <w:lang w:val="sv-SE"/>
            </w:rPr>
          </w:pPr>
        </w:p>
        <w:p w:rsidR="008E552D" w:rsidRDefault="008E552D" w:rsidP="008E552D">
          <w:pPr>
            <w:pStyle w:val="LLNormaali"/>
            <w:rPr>
              <w:lang w:val="sv-SE"/>
            </w:rPr>
          </w:pPr>
        </w:p>
        <w:p w:rsidR="008E552D" w:rsidRDefault="008E552D" w:rsidP="008E552D">
          <w:pPr>
            <w:pStyle w:val="LLNormaali"/>
            <w:rPr>
              <w:lang w:val="sv-SE"/>
            </w:rPr>
          </w:pPr>
        </w:p>
        <w:p w:rsidR="008E552D" w:rsidRDefault="008E552D" w:rsidP="008E552D">
          <w:pPr>
            <w:pStyle w:val="LLNormaali"/>
            <w:rPr>
              <w:lang w:val="sv-SE"/>
            </w:rPr>
          </w:pPr>
        </w:p>
        <w:p w:rsidR="008E552D" w:rsidRDefault="008E552D" w:rsidP="008E552D">
          <w:pPr>
            <w:pStyle w:val="LLNormaali"/>
            <w:rPr>
              <w:lang w:val="sv-SE"/>
            </w:rPr>
          </w:pPr>
        </w:p>
        <w:p w:rsidR="008E552D" w:rsidRDefault="008E552D" w:rsidP="008E552D">
          <w:pPr>
            <w:pStyle w:val="LLNormaali"/>
            <w:rPr>
              <w:lang w:val="sv-SE"/>
            </w:rPr>
          </w:pPr>
        </w:p>
        <w:p w:rsidR="008E552D" w:rsidRDefault="008E552D" w:rsidP="008E552D">
          <w:pPr>
            <w:pStyle w:val="LLNormaali"/>
            <w:rPr>
              <w:lang w:val="sv-SE"/>
            </w:rPr>
          </w:pPr>
        </w:p>
        <w:p w:rsidR="008E552D" w:rsidRDefault="008E552D" w:rsidP="008E552D">
          <w:pPr>
            <w:pStyle w:val="LLNormaali"/>
            <w:rPr>
              <w:lang w:val="sv-SE"/>
            </w:rPr>
          </w:pPr>
        </w:p>
        <w:p w:rsidR="008E552D" w:rsidRDefault="008E552D" w:rsidP="008E552D">
          <w:pPr>
            <w:pStyle w:val="LLNormaali"/>
            <w:rPr>
              <w:lang w:val="sv-SE"/>
            </w:rPr>
          </w:pPr>
        </w:p>
        <w:p w:rsidR="008E552D" w:rsidRDefault="008E552D" w:rsidP="008E552D">
          <w:pPr>
            <w:pStyle w:val="LLNormaali"/>
            <w:rPr>
              <w:lang w:val="sv-SE"/>
            </w:rPr>
          </w:pPr>
        </w:p>
        <w:p w:rsidR="008E552D" w:rsidRDefault="008E552D" w:rsidP="008E552D">
          <w:pPr>
            <w:pStyle w:val="LLNormaali"/>
            <w:rPr>
              <w:lang w:val="sv-SE"/>
            </w:rPr>
          </w:pPr>
        </w:p>
        <w:p w:rsidR="008E552D" w:rsidRPr="00632865" w:rsidRDefault="008E552D" w:rsidP="008E552D">
          <w:pPr>
            <w:pStyle w:val="LLNormaali"/>
            <w:rPr>
              <w:lang w:val="sv-SE"/>
            </w:rPr>
          </w:pPr>
        </w:p>
        <w:p w:rsidR="008E552D" w:rsidRPr="008E552D" w:rsidRDefault="008E552D" w:rsidP="0000497A">
          <w:pPr>
            <w:pStyle w:val="LLNormaali"/>
            <w:jc w:val="center"/>
            <w:rPr>
              <w:lang w:val="sv-SE"/>
            </w:rPr>
          </w:pPr>
          <w:proofErr w:type="gramStart"/>
          <w:r w:rsidRPr="008E552D">
            <w:rPr>
              <w:lang w:val="sv-SE"/>
            </w:rPr>
            <w:t>—</w:t>
          </w:r>
          <w:proofErr w:type="gramEnd"/>
          <w:r w:rsidRPr="008E552D">
            <w:rPr>
              <w:lang w:val="sv-SE"/>
            </w:rPr>
            <w:t>——</w:t>
          </w:r>
        </w:p>
        <w:p w:rsidR="002A013C" w:rsidRPr="002A013C" w:rsidRDefault="00632865" w:rsidP="008E552D">
          <w:pPr>
            <w:pStyle w:val="LLVoimaantulokappale"/>
            <w:rPr>
              <w:lang w:val="sv-SE"/>
            </w:rPr>
          </w:pPr>
          <w:r w:rsidRPr="00632865">
            <w:rPr>
              <w:lang w:val="sv-SE"/>
            </w:rPr>
            <w:t xml:space="preserve">Denna lag träder i kraft </w:t>
          </w:r>
          <w:proofErr w:type="gramStart"/>
          <w:r w:rsidRPr="00632865">
            <w:rPr>
              <w:lang w:val="sv-SE"/>
            </w:rPr>
            <w:t xml:space="preserve">den    </w:t>
          </w:r>
          <w:r w:rsidR="008E552D">
            <w:rPr>
              <w:lang w:val="sv-SE"/>
            </w:rPr>
            <w:t xml:space="preserve">     </w:t>
          </w:r>
          <w:r w:rsidRPr="00632865">
            <w:rPr>
              <w:lang w:val="sv-SE"/>
            </w:rPr>
            <w:t xml:space="preserve">  20</w:t>
          </w:r>
          <w:proofErr w:type="gramEnd"/>
          <w:r w:rsidRPr="00632865">
            <w:rPr>
              <w:lang w:val="sv-SE"/>
            </w:rPr>
            <w:t xml:space="preserve">  . Bestämmelsen i 7 § 5 mom. tillämpas från och med den 1 april 2024.</w:t>
          </w:r>
        </w:p>
        <w:p w:rsidR="002A013C" w:rsidRPr="002A013C" w:rsidRDefault="002A013C" w:rsidP="00BA71BD">
          <w:pPr>
            <w:pStyle w:val="LLNormaali"/>
            <w:jc w:val="center"/>
            <w:rPr>
              <w:lang w:val="sv-SE"/>
            </w:rPr>
          </w:pPr>
          <w:proofErr w:type="gramStart"/>
          <w:r w:rsidRPr="002A013C">
            <w:rPr>
              <w:lang w:val="sv-SE"/>
            </w:rPr>
            <w:t>—</w:t>
          </w:r>
          <w:proofErr w:type="gramEnd"/>
          <w:r w:rsidRPr="002A013C">
            <w:rPr>
              <w:lang w:val="sv-SE"/>
            </w:rPr>
            <w:t>————</w:t>
          </w:r>
        </w:p>
        <w:p w:rsidR="002A013C" w:rsidRPr="002A013C" w:rsidRDefault="002A013C" w:rsidP="004A648F">
          <w:pPr>
            <w:pStyle w:val="LLNormaali"/>
            <w:rPr>
              <w:lang w:val="sv-SE"/>
            </w:rPr>
          </w:pPr>
        </w:p>
      </w:sdtContent>
    </w:sdt>
    <w:p w:rsidR="00137260" w:rsidRPr="008E552D" w:rsidRDefault="00137260" w:rsidP="00BC74A6">
      <w:pPr>
        <w:pStyle w:val="LLNormaali"/>
      </w:pPr>
    </w:p>
    <w:sdt>
      <w:sdtPr>
        <w:rPr>
          <w:lang w:val="sv-SE"/>
        </w:rPr>
        <w:alias w:val="Päiväys"/>
        <w:tag w:val="CCPaivays"/>
        <w:id w:val="-857742363"/>
        <w:lock w:val="sdtLocked"/>
        <w:placeholder>
          <w:docPart w:val="7F369A0D1A8747BDBFB84C6F5F022C49"/>
        </w:placeholder>
        <w15:color w:val="33CCCC"/>
        <w:text/>
      </w:sdtPr>
      <w:sdtEndPr/>
      <w:sdtContent>
        <w:p w:rsidR="005F6E65" w:rsidRPr="00F55843" w:rsidRDefault="002C60F2" w:rsidP="005F6E65">
          <w:pPr>
            <w:pStyle w:val="LLPaivays"/>
            <w:rPr>
              <w:lang w:val="sv-SE"/>
            </w:rPr>
          </w:pPr>
          <w:r w:rsidRPr="002C60F2">
            <w:rPr>
              <w:lang w:val="sv-SE"/>
            </w:rPr>
            <w:t xml:space="preserve">Helsingfors </w:t>
          </w:r>
          <w:proofErr w:type="gramStart"/>
          <w:r w:rsidRPr="002C60F2">
            <w:rPr>
              <w:lang w:val="sv-SE"/>
            </w:rPr>
            <w:t xml:space="preserve">den   </w:t>
          </w:r>
          <w:r w:rsidR="008E552D">
            <w:rPr>
              <w:lang w:val="sv-SE"/>
            </w:rPr>
            <w:t xml:space="preserve">            </w:t>
          </w:r>
          <w:r w:rsidRPr="002C60F2">
            <w:rPr>
              <w:lang w:val="sv-SE"/>
            </w:rPr>
            <w:t xml:space="preserve"> 20xx</w:t>
          </w:r>
          <w:proofErr w:type="gramEnd"/>
        </w:p>
      </w:sdtContent>
    </w:sdt>
    <w:p w:rsidR="005F6E65" w:rsidRPr="00F55843" w:rsidRDefault="005F6E65" w:rsidP="00267E16">
      <w:pPr>
        <w:pStyle w:val="LLNormaali"/>
        <w:rPr>
          <w:lang w:val="sv-SE"/>
        </w:rPr>
      </w:pPr>
    </w:p>
    <w:sdt>
      <w:sdtPr>
        <w:alias w:val="Allekirjoittajan asema"/>
        <w:tag w:val="CCAllekirjoitus"/>
        <w:id w:val="1565067034"/>
        <w:lock w:val="sdtLocked"/>
        <w:placeholder>
          <w:docPart w:val="7F369A0D1A8747BDBFB84C6F5F022C49"/>
        </w:placeholder>
        <w15:color w:val="00FFFF"/>
      </w:sdtPr>
      <w:sdtEndPr/>
      <w:sdtContent>
        <w:p w:rsidR="005F6E65" w:rsidRPr="007B2B39" w:rsidRDefault="00F55843" w:rsidP="005F6E65">
          <w:pPr>
            <w:pStyle w:val="LLAllekirjoitus"/>
            <w:rPr>
              <w:lang w:val="sv-SE"/>
            </w:rPr>
          </w:pPr>
          <w:r w:rsidRPr="007B2B39">
            <w:rPr>
              <w:lang w:val="sv-SE"/>
            </w:rPr>
            <w:t>Statsminister</w:t>
          </w:r>
        </w:p>
      </w:sdtContent>
    </w:sdt>
    <w:p w:rsidR="005F6E65" w:rsidRPr="00F55843" w:rsidRDefault="008E552D" w:rsidP="00385A06">
      <w:pPr>
        <w:pStyle w:val="LLNimenselvennys"/>
        <w:rPr>
          <w:lang w:val="sv-SE"/>
        </w:rPr>
      </w:pPr>
      <w:r>
        <w:rPr>
          <w:lang w:val="sv-SE"/>
        </w:rPr>
        <w:t xml:space="preserve">Petteri </w:t>
      </w:r>
      <w:proofErr w:type="spellStart"/>
      <w:r>
        <w:rPr>
          <w:lang w:val="sv-SE"/>
        </w:rPr>
        <w:t>Orpo</w:t>
      </w:r>
      <w:bookmarkStart w:id="23" w:name="_GoBack"/>
      <w:bookmarkEnd w:id="23"/>
      <w:proofErr w:type="spellEnd"/>
    </w:p>
    <w:p w:rsidR="005F6E65" w:rsidRPr="00F55843" w:rsidRDefault="005F6E65" w:rsidP="00267E16">
      <w:pPr>
        <w:pStyle w:val="LLNormaali"/>
        <w:rPr>
          <w:lang w:val="sv-SE"/>
        </w:rPr>
      </w:pPr>
    </w:p>
    <w:p w:rsidR="005F6E65" w:rsidRPr="00F55843" w:rsidRDefault="005F6E65" w:rsidP="00267E16">
      <w:pPr>
        <w:pStyle w:val="LLNormaali"/>
        <w:rPr>
          <w:lang w:val="sv-SE"/>
        </w:rPr>
      </w:pPr>
    </w:p>
    <w:p w:rsidR="005F6E65" w:rsidRPr="00F55843" w:rsidRDefault="005F6E65" w:rsidP="00267E16">
      <w:pPr>
        <w:pStyle w:val="LLNormaali"/>
        <w:rPr>
          <w:lang w:val="sv-SE"/>
        </w:rPr>
      </w:pPr>
    </w:p>
    <w:p w:rsidR="005F6E65" w:rsidRPr="00F55843" w:rsidRDefault="005F6E65" w:rsidP="00267E16">
      <w:pPr>
        <w:pStyle w:val="LLNormaali"/>
        <w:rPr>
          <w:lang w:val="sv-SE"/>
        </w:rPr>
      </w:pPr>
    </w:p>
    <w:p w:rsidR="005F6E65" w:rsidRPr="00F55843" w:rsidRDefault="008E552D" w:rsidP="008E552D">
      <w:pPr>
        <w:pStyle w:val="LLVarmennus"/>
        <w:rPr>
          <w:lang w:val="sv-SE"/>
        </w:rPr>
      </w:pPr>
      <w:r w:rsidRPr="008E552D">
        <w:rPr>
          <w:lang w:val="sv-SE"/>
        </w:rPr>
        <w:t>Minister för social trygghet</w:t>
      </w:r>
      <w:r>
        <w:rPr>
          <w:lang w:val="sv-SE"/>
        </w:rPr>
        <w:t xml:space="preserve"> </w:t>
      </w:r>
      <w:r w:rsidRPr="008E552D">
        <w:rPr>
          <w:lang w:val="sv-SE"/>
        </w:rPr>
        <w:t>Sanni Grahn-Laasonen</w:t>
      </w:r>
    </w:p>
    <w:p w:rsidR="004B1827" w:rsidRPr="00F55843" w:rsidRDefault="000A334A" w:rsidP="003920F1">
      <w:pPr>
        <w:pStyle w:val="LLNormaali"/>
        <w:rPr>
          <w:lang w:val="sv-SE"/>
        </w:rPr>
        <w:sectPr w:rsidR="004B1827" w:rsidRPr="00F55843" w:rsidSect="00C85EB5">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701" w:right="1780" w:bottom="2155" w:left="1780" w:header="1701" w:footer="1911" w:gutter="0"/>
          <w:cols w:space="720"/>
          <w:formProt w:val="0"/>
          <w:titlePg/>
          <w:docGrid w:linePitch="360"/>
        </w:sectPr>
      </w:pPr>
      <w:r w:rsidRPr="00F55843">
        <w:rPr>
          <w:lang w:val="sv-SE"/>
        </w:rPr>
        <w:br w:type="page"/>
      </w:r>
    </w:p>
    <w:bookmarkStart w:id="24" w:name="_Toc34941937" w:displacedByCustomXml="next"/>
    <w:sdt>
      <w:sdtPr>
        <w:rPr>
          <w:lang w:val="sv-SE"/>
        </w:rPr>
        <w:alias w:val="Liitteet"/>
        <w:tag w:val="CCLiitteet"/>
        <w:id w:val="-100575990"/>
        <w:placeholder>
          <w:docPart w:val="8E8FE13EF4F84079AF0DBEB404504DCE"/>
        </w:placeholder>
        <w:showingPlcHdr/>
        <w15:color w:val="33CCCC"/>
        <w:comboBox>
          <w:listItem w:value="Valitse kohde."/>
          <w:listItem w:displayText="Bilaga" w:value="Bilaga"/>
          <w:listItem w:displayText="Bilagor" w:value="Bilagor"/>
        </w:comboBox>
      </w:sdtPr>
      <w:sdtEndPr/>
      <w:sdtContent>
        <w:p w:rsidR="000A334A" w:rsidRPr="002A013C" w:rsidRDefault="0083012D" w:rsidP="004B1827">
          <w:pPr>
            <w:pStyle w:val="LLLiite"/>
            <w:rPr>
              <w:lang w:val="sv-SE"/>
            </w:rPr>
          </w:pPr>
          <w:r w:rsidRPr="002A013C">
            <w:rPr>
              <w:rStyle w:val="Paikkamerkkiteksti"/>
              <w:lang w:val="sv-SE"/>
            </w:rPr>
            <w:t>Valitse kohde.</w:t>
          </w:r>
        </w:p>
      </w:sdtContent>
    </w:sdt>
    <w:bookmarkEnd w:id="24" w:displacedByCustomXml="prev"/>
    <w:bookmarkStart w:id="25" w:name="_Toc34941938" w:displacedByCustomXml="next"/>
    <w:sdt>
      <w:sdtPr>
        <w:rPr>
          <w:lang w:val="en-US"/>
        </w:rPr>
        <w:alias w:val="Rinnakkaistekstit"/>
        <w:tag w:val="CCRinnakkaistekstit"/>
        <w:id w:val="351308721"/>
        <w:placeholder>
          <w:docPart w:val="28730E54F6F24E3E8AB340E8232B6CB3"/>
        </w:placeholder>
        <w15:color w:val="00FFFF"/>
        <w:comboBox>
          <w:listItem w:displayText="Parallelltext" w:value="Parallelltext"/>
          <w:listItem w:displayText="Parallelltexter" w:value="Parallelltexter"/>
        </w:comboBox>
      </w:sdtPr>
      <w:sdtEndPr/>
      <w:sdtContent>
        <w:p w:rsidR="00B34684" w:rsidRPr="00017DF5" w:rsidRDefault="00CB0A42" w:rsidP="00B34684">
          <w:pPr>
            <w:pStyle w:val="LLRinnakkaistekstit"/>
            <w:rPr>
              <w:lang w:val="en-US"/>
            </w:rPr>
          </w:pPr>
          <w:proofErr w:type="spellStart"/>
          <w:r>
            <w:rPr>
              <w:lang w:val="en-US"/>
            </w:rPr>
            <w:t>Parallelltext</w:t>
          </w:r>
          <w:proofErr w:type="spellEnd"/>
        </w:p>
      </w:sdtContent>
    </w:sdt>
    <w:bookmarkEnd w:id="25" w:displacedByCustomXml="prev"/>
    <w:p w:rsidR="00B34684" w:rsidRPr="00017DF5" w:rsidRDefault="00B34684" w:rsidP="00B34684">
      <w:pPr>
        <w:pStyle w:val="LLNormaali"/>
        <w:rPr>
          <w:lang w:val="en-US" w:eastAsia="fi-FI"/>
        </w:rPr>
      </w:pPr>
    </w:p>
    <w:sdt>
      <w:sdtPr>
        <w:rPr>
          <w:lang w:val="sv-SE"/>
        </w:rPr>
        <w:alias w:val="Rinnakkaisteksti"/>
        <w:tag w:val="CCRinnakkaisteksti"/>
        <w:id w:val="699436702"/>
        <w:placeholder>
          <w:docPart w:val="7F369A0D1A8747BDBFB84C6F5F022C49"/>
        </w:placeholder>
        <w15:color w:val="33CCCC"/>
      </w:sdtPr>
      <w:sdtEndPr/>
      <w:sdtContent>
        <w:p w:rsidR="008A3DB3" w:rsidRPr="004903C3" w:rsidRDefault="008A3DB3" w:rsidP="00B34684">
          <w:pPr>
            <w:pStyle w:val="LLNormaali"/>
            <w:rPr>
              <w:rFonts w:eastAsia="Times New Roman"/>
              <w:szCs w:val="24"/>
              <w:lang w:val="sv-SE" w:eastAsia="fi-FI"/>
            </w:rPr>
          </w:pPr>
        </w:p>
        <w:p w:rsidR="001B2357" w:rsidRPr="004903C3" w:rsidRDefault="00600C5E" w:rsidP="001B2357">
          <w:pPr>
            <w:pStyle w:val="LLLaki"/>
            <w:rPr>
              <w:lang w:val="sv-SE"/>
            </w:rPr>
          </w:pPr>
          <w:r w:rsidRPr="004903C3">
            <w:rPr>
              <w:lang w:val="sv-SE"/>
            </w:rPr>
            <w:t>Lag</w:t>
          </w:r>
        </w:p>
        <w:p w:rsidR="001B2357" w:rsidRPr="004903C3" w:rsidRDefault="00600C5E" w:rsidP="001B2357">
          <w:pPr>
            <w:pStyle w:val="LLSaadoksenNimi"/>
            <w:rPr>
              <w:lang w:val="sv-SE"/>
            </w:rPr>
          </w:pPr>
          <w:bookmarkStart w:id="26" w:name="_Toc34941939"/>
          <w:r w:rsidRPr="004903C3">
            <w:rPr>
              <w:lang w:val="sv-SE"/>
            </w:rPr>
            <w:t>om ändring av</w:t>
          </w:r>
          <w:bookmarkEnd w:id="26"/>
          <w:r w:rsidR="001B2357" w:rsidRPr="004903C3">
            <w:rPr>
              <w:lang w:val="sv-SE"/>
            </w:rPr>
            <w:t xml:space="preserve"> </w:t>
          </w:r>
        </w:p>
        <w:p w:rsidR="008A3DB3" w:rsidRPr="004903C3" w:rsidRDefault="00600C5E" w:rsidP="001B2357">
          <w:pPr>
            <w:pStyle w:val="LLJohtolauseKappaleet"/>
            <w:rPr>
              <w:lang w:val="sv-SE"/>
            </w:rPr>
          </w:pPr>
          <w:r w:rsidRPr="004903C3">
            <w:rPr>
              <w:lang w:val="sv-SE"/>
            </w:rPr>
            <w:t>I enlighet med riksdagens beslut</w:t>
          </w:r>
          <w:r w:rsidR="001B2357" w:rsidRPr="004903C3">
            <w:rPr>
              <w:lang w:val="sv-SE"/>
            </w:rPr>
            <w:t>:</w:t>
          </w:r>
        </w:p>
        <w:p w:rsidR="001B2357" w:rsidRPr="004903C3" w:rsidRDefault="001B2357" w:rsidP="001B2357">
          <w:pPr>
            <w:pStyle w:val="LLNormaali"/>
            <w:rPr>
              <w:lang w:val="sv-SE" w:eastAsia="fi-FI"/>
            </w:rPr>
          </w:pPr>
        </w:p>
        <w:tbl>
          <w:tblPr>
            <w:tblStyle w:val="TaulukkoRuudukko"/>
            <w:tblW w:w="84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4243"/>
            <w:gridCol w:w="4243"/>
          </w:tblGrid>
          <w:tr w:rsidR="008A3DB3" w:rsidRPr="004903C3" w:rsidTr="00B14DA5">
            <w:trPr>
              <w:tblHeader/>
            </w:trPr>
            <w:tc>
              <w:tcPr>
                <w:tcW w:w="4243" w:type="dxa"/>
                <w:shd w:val="clear" w:color="auto" w:fill="auto"/>
              </w:tcPr>
              <w:p w:rsidR="008A3DB3" w:rsidRPr="004903C3" w:rsidRDefault="004903C3" w:rsidP="007F7AA0">
                <w:pPr>
                  <w:spacing w:line="220" w:lineRule="exact"/>
                  <w:rPr>
                    <w:rFonts w:eastAsia="Times New Roman"/>
                    <w:i/>
                    <w:szCs w:val="24"/>
                    <w:lang w:val="sv-SE" w:eastAsia="fi-FI"/>
                  </w:rPr>
                </w:pPr>
                <w:r w:rsidRPr="004903C3">
                  <w:rPr>
                    <w:i/>
                    <w:lang w:val="sv-SE" w:eastAsia="fi-FI"/>
                  </w:rPr>
                  <w:t>Gällande lydelse</w:t>
                </w:r>
              </w:p>
            </w:tc>
            <w:tc>
              <w:tcPr>
                <w:tcW w:w="4243" w:type="dxa"/>
                <w:shd w:val="clear" w:color="auto" w:fill="auto"/>
              </w:tcPr>
              <w:p w:rsidR="008A3DB3" w:rsidRPr="004903C3" w:rsidRDefault="00600C5E" w:rsidP="007F7AA0">
                <w:pPr>
                  <w:rPr>
                    <w:lang w:val="sv-SE" w:eastAsia="fi-FI"/>
                  </w:rPr>
                </w:pPr>
                <w:r w:rsidRPr="004903C3">
                  <w:rPr>
                    <w:i/>
                    <w:lang w:val="sv-SE" w:eastAsia="fi-FI"/>
                  </w:rPr>
                  <w:t xml:space="preserve">Föreslagen lydelse </w:t>
                </w:r>
              </w:p>
            </w:tc>
          </w:tr>
          <w:tr w:rsidR="00B14DA5" w:rsidRPr="002A013C" w:rsidTr="00B14DA5">
            <w:tblPrEx>
              <w:tblLook w:val="05E0" w:firstRow="1" w:lastRow="1" w:firstColumn="1" w:lastColumn="1" w:noHBand="0" w:noVBand="1"/>
            </w:tblPrEx>
            <w:trPr>
              <w:trHeight w:val="900"/>
            </w:trPr>
            <w:tc>
              <w:tcPr>
                <w:tcW w:w="4243" w:type="dxa"/>
                <w:shd w:val="clear" w:color="auto" w:fill="auto"/>
              </w:tcPr>
              <w:p w:rsidR="00B14DA5" w:rsidRPr="004903C3" w:rsidRDefault="00B14DA5" w:rsidP="00E721F4">
                <w:pPr>
                  <w:pStyle w:val="LLPykala"/>
                  <w:rPr>
                    <w:lang w:val="sv-SE"/>
                  </w:rPr>
                </w:pPr>
                <w:r w:rsidRPr="004903C3">
                  <w:rPr>
                    <w:lang w:val="sv-SE"/>
                  </w:rPr>
                  <w:t># §</w:t>
                </w:r>
              </w:p>
              <w:p w:rsidR="00B14DA5" w:rsidRPr="004903C3" w:rsidRDefault="00B14DA5" w:rsidP="00E721F4">
                <w:pPr>
                  <w:pStyle w:val="LLKappalejako"/>
                  <w:rPr>
                    <w:lang w:val="sv-SE"/>
                  </w:rPr>
                </w:pPr>
                <w:r w:rsidRPr="004903C3">
                  <w:rPr>
                    <w:lang w:val="sv-SE"/>
                  </w:rPr>
                  <w:t>[Text]</w:t>
                </w:r>
              </w:p>
            </w:tc>
            <w:tc>
              <w:tcPr>
                <w:tcW w:w="4243" w:type="dxa"/>
                <w:shd w:val="clear" w:color="auto" w:fill="auto"/>
              </w:tcPr>
              <w:p w:rsidR="00B14DA5" w:rsidRPr="00CB0A42" w:rsidRDefault="00B14DA5" w:rsidP="00E721F4">
                <w:pPr>
                  <w:pStyle w:val="LLPykala"/>
                  <w:rPr>
                    <w:lang w:val="sv-SE"/>
                  </w:rPr>
                </w:pPr>
                <w:r w:rsidRPr="004903C3">
                  <w:rPr>
                    <w:lang w:val="sv-SE"/>
                  </w:rPr>
                  <w:t># §</w:t>
                </w:r>
              </w:p>
              <w:p w:rsidR="00B14DA5" w:rsidRPr="00CB0A42" w:rsidRDefault="00B14DA5" w:rsidP="00E721F4">
                <w:pPr>
                  <w:pStyle w:val="LLKappalejako"/>
                  <w:rPr>
                    <w:lang w:val="sv-SE"/>
                  </w:rPr>
                </w:pPr>
                <w:r w:rsidRPr="004903C3">
                  <w:rPr>
                    <w:lang w:val="sv-SE"/>
                  </w:rPr>
                  <w:t>[Text]</w:t>
                </w:r>
              </w:p>
              <w:p w:rsidR="00B14DA5" w:rsidRPr="00492768" w:rsidRDefault="00B14DA5" w:rsidP="00B14DA5">
                <w:pPr>
                  <w:pStyle w:val="LLNormaali"/>
                  <w:rPr>
                    <w:lang w:val="sv-SE"/>
                  </w:rPr>
                </w:pPr>
              </w:p>
              <w:p w:rsidR="00B14DA5" w:rsidRPr="00B14DA5" w:rsidRDefault="00B14DA5" w:rsidP="00017DF5">
                <w:pPr>
                  <w:pStyle w:val="LLVoimaantulokappale"/>
                  <w:rPr>
                    <w:lang w:val="sv-SE"/>
                  </w:rPr>
                </w:pPr>
                <w:r w:rsidRPr="004903C3">
                  <w:rPr>
                    <w:lang w:val="sv-SE"/>
                  </w:rPr>
                  <w:t>Denna lag träder i kraft den   20  .</w:t>
                </w:r>
              </w:p>
            </w:tc>
          </w:tr>
        </w:tbl>
        <w:p w:rsidR="00794627" w:rsidRDefault="008E552D" w:rsidP="00794627">
          <w:pPr>
            <w:pStyle w:val="LLNormaali"/>
            <w:rPr>
              <w:lang w:val="sv-SE"/>
            </w:rPr>
          </w:pPr>
        </w:p>
      </w:sdtContent>
    </w:sdt>
    <w:sectPr w:rsidR="00794627" w:rsidSect="00CB0A42">
      <w:type w:val="continuous"/>
      <w:pgSz w:w="11906" w:h="16838" w:code="9"/>
      <w:pgMar w:top="1701" w:right="1780" w:bottom="2155" w:left="1780" w:header="1701" w:footer="1911"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013C" w:rsidRDefault="002A013C">
      <w:r>
        <w:separator/>
      </w:r>
    </w:p>
  </w:endnote>
  <w:endnote w:type="continuationSeparator" w:id="0">
    <w:p w:rsidR="002A013C" w:rsidRDefault="002A01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1DF" w:rsidRDefault="000E61DF" w:rsidP="001310B9">
    <w:pPr>
      <w:pStyle w:val="Alatunniste"/>
      <w:framePr w:wrap="around" w:vAnchor="text" w:hAnchor="margin" w:xAlign="center" w:y="1"/>
      <w:rPr>
        <w:rStyle w:val="Sivunumero"/>
      </w:rPr>
    </w:pPr>
    <w:r>
      <w:rPr>
        <w:rStyle w:val="Sivunumero"/>
      </w:rPr>
      <w:fldChar w:fldCharType="begin"/>
    </w:r>
    <w:r>
      <w:rPr>
        <w:rStyle w:val="Sivunumero"/>
      </w:rPr>
      <w:instrText xml:space="preserve">PAGE  </w:instrText>
    </w:r>
    <w:r>
      <w:rPr>
        <w:rStyle w:val="Sivunumero"/>
      </w:rPr>
      <w:fldChar w:fldCharType="end"/>
    </w:r>
  </w:p>
  <w:p w:rsidR="000E61DF" w:rsidRDefault="000E61DF">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8"/>
      <w:gridCol w:w="2829"/>
      <w:gridCol w:w="2829"/>
    </w:tblGrid>
    <w:tr w:rsidR="000E61DF" w:rsidTr="000C5020">
      <w:trPr>
        <w:trHeight w:hRule="exact" w:val="356"/>
      </w:trPr>
      <w:tc>
        <w:tcPr>
          <w:tcW w:w="2828" w:type="dxa"/>
          <w:shd w:val="clear" w:color="auto" w:fill="auto"/>
          <w:vAlign w:val="bottom"/>
        </w:tcPr>
        <w:p w:rsidR="000E61DF" w:rsidRPr="000C5020" w:rsidRDefault="000E61DF" w:rsidP="001310B9">
          <w:pPr>
            <w:pStyle w:val="Alatunniste"/>
            <w:rPr>
              <w:sz w:val="18"/>
              <w:szCs w:val="18"/>
            </w:rPr>
          </w:pPr>
        </w:p>
      </w:tc>
      <w:tc>
        <w:tcPr>
          <w:tcW w:w="2829" w:type="dxa"/>
          <w:shd w:val="clear" w:color="auto" w:fill="auto"/>
          <w:vAlign w:val="bottom"/>
        </w:tcPr>
        <w:p w:rsidR="000E61DF" w:rsidRPr="000C5020" w:rsidRDefault="000E61DF" w:rsidP="000C5020">
          <w:pPr>
            <w:pStyle w:val="Alatunniste"/>
            <w:jc w:val="center"/>
            <w:rPr>
              <w:sz w:val="22"/>
              <w:szCs w:val="22"/>
            </w:rPr>
          </w:pPr>
          <w:r w:rsidRPr="000C5020">
            <w:rPr>
              <w:rStyle w:val="Sivunumero"/>
              <w:sz w:val="22"/>
            </w:rPr>
            <w:fldChar w:fldCharType="begin"/>
          </w:r>
          <w:r w:rsidRPr="000C5020">
            <w:rPr>
              <w:rStyle w:val="Sivunumero"/>
              <w:sz w:val="22"/>
            </w:rPr>
            <w:instrText xml:space="preserve"> PAGE </w:instrText>
          </w:r>
          <w:r w:rsidRPr="000C5020">
            <w:rPr>
              <w:rStyle w:val="Sivunumero"/>
              <w:sz w:val="22"/>
            </w:rPr>
            <w:fldChar w:fldCharType="separate"/>
          </w:r>
          <w:r w:rsidR="008E552D">
            <w:rPr>
              <w:rStyle w:val="Sivunumero"/>
              <w:noProof/>
              <w:sz w:val="22"/>
            </w:rPr>
            <w:t>5</w:t>
          </w:r>
          <w:r w:rsidRPr="000C5020">
            <w:rPr>
              <w:rStyle w:val="Sivunumero"/>
              <w:sz w:val="22"/>
            </w:rPr>
            <w:fldChar w:fldCharType="end"/>
          </w:r>
        </w:p>
      </w:tc>
      <w:tc>
        <w:tcPr>
          <w:tcW w:w="2829" w:type="dxa"/>
          <w:shd w:val="clear" w:color="auto" w:fill="auto"/>
          <w:vAlign w:val="bottom"/>
        </w:tcPr>
        <w:p w:rsidR="000E61DF" w:rsidRPr="000C5020" w:rsidRDefault="000E61DF" w:rsidP="001310B9">
          <w:pPr>
            <w:pStyle w:val="Alatunniste"/>
            <w:rPr>
              <w:sz w:val="18"/>
              <w:szCs w:val="18"/>
            </w:rPr>
          </w:pPr>
        </w:p>
      </w:tc>
    </w:tr>
  </w:tbl>
  <w:p w:rsidR="000E61DF" w:rsidRDefault="000E61DF" w:rsidP="001310B9">
    <w:pPr>
      <w:pStyle w:val="Alatunniste"/>
    </w:pPr>
  </w:p>
  <w:p w:rsidR="000E61DF" w:rsidRDefault="000E61DF" w:rsidP="001310B9">
    <w:pPr>
      <w:pStyle w:val="Alatunniste"/>
      <w:framePr w:wrap="around" w:vAnchor="text" w:hAnchor="page" w:x="5921" w:y="729"/>
      <w:rPr>
        <w:rStyle w:val="Sivunumero"/>
      </w:rPr>
    </w:pPr>
  </w:p>
  <w:p w:rsidR="000E61DF" w:rsidRDefault="000E61DF" w:rsidP="001310B9">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9"/>
      <w:gridCol w:w="2829"/>
      <w:gridCol w:w="2829"/>
    </w:tblGrid>
    <w:tr w:rsidR="000E61DF" w:rsidTr="000C5020">
      <w:trPr>
        <w:trHeight w:val="841"/>
      </w:trPr>
      <w:tc>
        <w:tcPr>
          <w:tcW w:w="2829" w:type="dxa"/>
          <w:shd w:val="clear" w:color="auto" w:fill="auto"/>
        </w:tcPr>
        <w:p w:rsidR="000E61DF" w:rsidRPr="000C5020" w:rsidRDefault="000E61DF" w:rsidP="005224A0">
          <w:pPr>
            <w:pStyle w:val="Alatunniste"/>
            <w:rPr>
              <w:sz w:val="17"/>
              <w:szCs w:val="18"/>
            </w:rPr>
          </w:pPr>
        </w:p>
      </w:tc>
      <w:tc>
        <w:tcPr>
          <w:tcW w:w="2829" w:type="dxa"/>
          <w:shd w:val="clear" w:color="auto" w:fill="auto"/>
          <w:vAlign w:val="bottom"/>
        </w:tcPr>
        <w:p w:rsidR="000E61DF" w:rsidRPr="000C5020" w:rsidRDefault="000E61DF" w:rsidP="000C5020">
          <w:pPr>
            <w:pStyle w:val="Alatunniste"/>
            <w:jc w:val="center"/>
            <w:rPr>
              <w:sz w:val="22"/>
              <w:szCs w:val="22"/>
            </w:rPr>
          </w:pPr>
        </w:p>
      </w:tc>
      <w:tc>
        <w:tcPr>
          <w:tcW w:w="2829" w:type="dxa"/>
          <w:shd w:val="clear" w:color="auto" w:fill="auto"/>
        </w:tcPr>
        <w:p w:rsidR="000E61DF" w:rsidRPr="000C5020" w:rsidRDefault="000E61DF" w:rsidP="005224A0">
          <w:pPr>
            <w:pStyle w:val="Alatunniste"/>
            <w:rPr>
              <w:sz w:val="17"/>
              <w:szCs w:val="18"/>
            </w:rPr>
          </w:pPr>
        </w:p>
      </w:tc>
    </w:tr>
  </w:tbl>
  <w:p w:rsidR="000E61DF" w:rsidRPr="001310B9" w:rsidRDefault="000E61DF">
    <w:pPr>
      <w:pStyle w:val="Alatunniste"/>
      <w:rPr>
        <w:sz w:val="22"/>
        <w:szCs w:val="22"/>
      </w:rPr>
    </w:pPr>
  </w:p>
  <w:p w:rsidR="000E61DF" w:rsidRDefault="000E61DF">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013C" w:rsidRDefault="002A013C">
      <w:r>
        <w:separator/>
      </w:r>
    </w:p>
  </w:footnote>
  <w:footnote w:type="continuationSeparator" w:id="0">
    <w:p w:rsidR="002A013C" w:rsidRDefault="002A01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A42" w:rsidRDefault="00CB0A42">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0E61DF" w:rsidTr="00C95716">
      <w:tc>
        <w:tcPr>
          <w:tcW w:w="2140" w:type="dxa"/>
        </w:tcPr>
        <w:p w:rsidR="000E61DF" w:rsidRDefault="000E61DF" w:rsidP="00C95716">
          <w:pPr>
            <w:rPr>
              <w:lang w:val="en-US"/>
            </w:rPr>
          </w:pPr>
        </w:p>
      </w:tc>
      <w:tc>
        <w:tcPr>
          <w:tcW w:w="4281" w:type="dxa"/>
          <w:gridSpan w:val="2"/>
        </w:tcPr>
        <w:p w:rsidR="000E61DF" w:rsidRDefault="000E61DF" w:rsidP="00C95716">
          <w:pPr>
            <w:jc w:val="center"/>
          </w:pPr>
        </w:p>
      </w:tc>
      <w:tc>
        <w:tcPr>
          <w:tcW w:w="2141" w:type="dxa"/>
        </w:tcPr>
        <w:p w:rsidR="000E61DF" w:rsidRDefault="000E61DF" w:rsidP="00C95716">
          <w:pPr>
            <w:rPr>
              <w:lang w:val="en-US"/>
            </w:rPr>
          </w:pPr>
        </w:p>
      </w:tc>
    </w:tr>
    <w:tr w:rsidR="000E61DF" w:rsidTr="00C95716">
      <w:tc>
        <w:tcPr>
          <w:tcW w:w="4281" w:type="dxa"/>
          <w:gridSpan w:val="2"/>
        </w:tcPr>
        <w:p w:rsidR="000E61DF" w:rsidRPr="00AC3BA6" w:rsidRDefault="000E61DF" w:rsidP="00C95716">
          <w:pPr>
            <w:rPr>
              <w:i/>
            </w:rPr>
          </w:pPr>
        </w:p>
      </w:tc>
      <w:tc>
        <w:tcPr>
          <w:tcW w:w="4281" w:type="dxa"/>
          <w:gridSpan w:val="2"/>
        </w:tcPr>
        <w:p w:rsidR="000E61DF" w:rsidRPr="00AC3BA6" w:rsidRDefault="000E61DF" w:rsidP="00C95716">
          <w:pPr>
            <w:rPr>
              <w:i/>
            </w:rPr>
          </w:pPr>
        </w:p>
      </w:tc>
    </w:tr>
  </w:tbl>
  <w:p w:rsidR="000E61DF" w:rsidRDefault="000E61DF" w:rsidP="00007EA2">
    <w:pPr>
      <w:pStyle w:val="Yltunniste"/>
      <w:ind w:right="360" w:firstLine="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0E61DF" w:rsidTr="00F674CC">
      <w:tc>
        <w:tcPr>
          <w:tcW w:w="2140" w:type="dxa"/>
        </w:tcPr>
        <w:p w:rsidR="000E61DF" w:rsidRPr="00A34F4E" w:rsidRDefault="000E61DF" w:rsidP="00F674CC"/>
      </w:tc>
      <w:tc>
        <w:tcPr>
          <w:tcW w:w="4281" w:type="dxa"/>
          <w:gridSpan w:val="2"/>
        </w:tcPr>
        <w:p w:rsidR="000E61DF" w:rsidRDefault="000E61DF" w:rsidP="00F674CC">
          <w:pPr>
            <w:jc w:val="center"/>
          </w:pPr>
        </w:p>
      </w:tc>
      <w:tc>
        <w:tcPr>
          <w:tcW w:w="2141" w:type="dxa"/>
        </w:tcPr>
        <w:p w:rsidR="000E61DF" w:rsidRPr="00A34F4E" w:rsidRDefault="000E61DF" w:rsidP="00F674CC"/>
      </w:tc>
    </w:tr>
    <w:tr w:rsidR="000E61DF" w:rsidTr="00F674CC">
      <w:tc>
        <w:tcPr>
          <w:tcW w:w="4281" w:type="dxa"/>
          <w:gridSpan w:val="2"/>
        </w:tcPr>
        <w:p w:rsidR="000E61DF" w:rsidRPr="00AC3BA6" w:rsidRDefault="000E61DF" w:rsidP="00F674CC">
          <w:pPr>
            <w:rPr>
              <w:i/>
            </w:rPr>
          </w:pPr>
        </w:p>
      </w:tc>
      <w:tc>
        <w:tcPr>
          <w:tcW w:w="4281" w:type="dxa"/>
          <w:gridSpan w:val="2"/>
        </w:tcPr>
        <w:p w:rsidR="000E61DF" w:rsidRPr="00AC3BA6" w:rsidRDefault="000E61DF" w:rsidP="00F674CC">
          <w:pPr>
            <w:rPr>
              <w:i/>
            </w:rPr>
          </w:pPr>
        </w:p>
      </w:tc>
    </w:tr>
  </w:tbl>
  <w:p w:rsidR="000E61DF" w:rsidRDefault="000E61DF">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F148DBCE"/>
    <w:lvl w:ilvl="0">
      <w:start w:val="1"/>
      <w:numFmt w:val="decimal"/>
      <w:pStyle w:val="Numeroituluettelo"/>
      <w:lvlText w:val="%1."/>
      <w:lvlJc w:val="left"/>
      <w:pPr>
        <w:tabs>
          <w:tab w:val="num" w:pos="360"/>
        </w:tabs>
        <w:ind w:left="360" w:hanging="360"/>
      </w:pPr>
    </w:lvl>
  </w:abstractNum>
  <w:abstractNum w:abstractNumId="1" w15:restartNumberingAfterBreak="0">
    <w:nsid w:val="13316386"/>
    <w:multiLevelType w:val="multilevel"/>
    <w:tmpl w:val="6B10CACE"/>
    <w:name w:val="LLYLP"/>
    <w:lvl w:ilvl="0">
      <w:start w:val="1"/>
      <w:numFmt w:val="decimal"/>
      <w:pStyle w:val="LLP1Otsikkotaso"/>
      <w:suff w:val="space"/>
      <w:lvlText w:val="%1"/>
      <w:lvlJc w:val="left"/>
      <w:pPr>
        <w:ind w:left="227" w:hanging="227"/>
      </w:pPr>
      <w:rPr>
        <w:rFonts w:hint="default"/>
      </w:rPr>
    </w:lvl>
    <w:lvl w:ilvl="1">
      <w:start w:val="1"/>
      <w:numFmt w:val="decimal"/>
      <w:pStyle w:val="LLP2Otsikkotaso"/>
      <w:suff w:val="space"/>
      <w:lvlText w:val="%1.%2"/>
      <w:lvlJc w:val="left"/>
      <w:pPr>
        <w:ind w:left="454" w:hanging="454"/>
      </w:pPr>
      <w:rPr>
        <w:rFonts w:hint="default"/>
      </w:rPr>
    </w:lvl>
    <w:lvl w:ilvl="2">
      <w:start w:val="1"/>
      <w:numFmt w:val="decimal"/>
      <w:pStyle w:val="LLP3Otsikkotaso"/>
      <w:suff w:val="space"/>
      <w:lvlText w:val="%1.%2.%3"/>
      <w:lvlJc w:val="left"/>
      <w:pPr>
        <w:ind w:left="227" w:hanging="227"/>
      </w:pPr>
      <w:rPr>
        <w:rFonts w:hint="default"/>
      </w:rPr>
    </w:lvl>
    <w:lvl w:ilvl="3">
      <w:start w:val="1"/>
      <w:numFmt w:val="decimal"/>
      <w:pStyle w:val="LLP4Otsikkotaso"/>
      <w:suff w:val="space"/>
      <w:lvlText w:val="%1.%2.%3.%4"/>
      <w:lvlJc w:val="left"/>
      <w:pPr>
        <w:ind w:left="454" w:hanging="454"/>
      </w:pPr>
      <w:rPr>
        <w:rFonts w:hint="default"/>
      </w:rPr>
    </w:lvl>
    <w:lvl w:ilvl="4">
      <w:start w:val="1"/>
      <w:numFmt w:val="decimal"/>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2" w15:restartNumberingAfterBreak="0">
    <w:nsid w:val="3D9F3445"/>
    <w:multiLevelType w:val="hybridMultilevel"/>
    <w:tmpl w:val="F8A68FAC"/>
    <w:lvl w:ilvl="0" w:tplc="4342D09C">
      <w:start w:val="1"/>
      <w:numFmt w:val="decimal"/>
      <w:lvlText w:val="%1."/>
      <w:lvlJc w:val="left"/>
      <w:pPr>
        <w:ind w:left="947" w:hanging="360"/>
      </w:pPr>
    </w:lvl>
    <w:lvl w:ilvl="1" w:tplc="040B0019" w:tentative="1">
      <w:start w:val="1"/>
      <w:numFmt w:val="lowerLetter"/>
      <w:lvlText w:val="%2."/>
      <w:lvlJc w:val="left"/>
      <w:pPr>
        <w:ind w:left="1667" w:hanging="360"/>
      </w:pPr>
    </w:lvl>
    <w:lvl w:ilvl="2" w:tplc="040B001B" w:tentative="1">
      <w:start w:val="1"/>
      <w:numFmt w:val="lowerRoman"/>
      <w:lvlText w:val="%3."/>
      <w:lvlJc w:val="right"/>
      <w:pPr>
        <w:ind w:left="2387" w:hanging="180"/>
      </w:pPr>
    </w:lvl>
    <w:lvl w:ilvl="3" w:tplc="040B000F" w:tentative="1">
      <w:start w:val="1"/>
      <w:numFmt w:val="decimal"/>
      <w:lvlText w:val="%4."/>
      <w:lvlJc w:val="left"/>
      <w:pPr>
        <w:ind w:left="3107" w:hanging="360"/>
      </w:pPr>
    </w:lvl>
    <w:lvl w:ilvl="4" w:tplc="040B0019" w:tentative="1">
      <w:start w:val="1"/>
      <w:numFmt w:val="lowerLetter"/>
      <w:lvlText w:val="%5."/>
      <w:lvlJc w:val="left"/>
      <w:pPr>
        <w:ind w:left="3827" w:hanging="360"/>
      </w:pPr>
    </w:lvl>
    <w:lvl w:ilvl="5" w:tplc="040B001B" w:tentative="1">
      <w:start w:val="1"/>
      <w:numFmt w:val="lowerRoman"/>
      <w:lvlText w:val="%6."/>
      <w:lvlJc w:val="right"/>
      <w:pPr>
        <w:ind w:left="4547" w:hanging="180"/>
      </w:pPr>
    </w:lvl>
    <w:lvl w:ilvl="6" w:tplc="040B000F" w:tentative="1">
      <w:start w:val="1"/>
      <w:numFmt w:val="decimal"/>
      <w:lvlText w:val="%7."/>
      <w:lvlJc w:val="left"/>
      <w:pPr>
        <w:ind w:left="5267" w:hanging="360"/>
      </w:pPr>
    </w:lvl>
    <w:lvl w:ilvl="7" w:tplc="040B0019" w:tentative="1">
      <w:start w:val="1"/>
      <w:numFmt w:val="lowerLetter"/>
      <w:lvlText w:val="%8."/>
      <w:lvlJc w:val="left"/>
      <w:pPr>
        <w:ind w:left="5987" w:hanging="360"/>
      </w:pPr>
    </w:lvl>
    <w:lvl w:ilvl="8" w:tplc="040B001B" w:tentative="1">
      <w:start w:val="1"/>
      <w:numFmt w:val="lowerRoman"/>
      <w:lvlText w:val="%9."/>
      <w:lvlJc w:val="right"/>
      <w:pPr>
        <w:ind w:left="6707" w:hanging="180"/>
      </w:pPr>
    </w:lvl>
  </w:abstractNum>
  <w:abstractNum w:abstractNumId="3" w15:restartNumberingAfterBreak="0">
    <w:nsid w:val="3DB8058E"/>
    <w:multiLevelType w:val="multilevel"/>
    <w:tmpl w:val="7B5A9D2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4" w15:restartNumberingAfterBreak="0">
    <w:nsid w:val="46B84CDD"/>
    <w:multiLevelType w:val="hybridMultilevel"/>
    <w:tmpl w:val="6B6438EC"/>
    <w:lvl w:ilvl="0" w:tplc="E41C86A2">
      <w:start w:val="1"/>
      <w:numFmt w:val="decimal"/>
      <w:lvlText w:val="%1."/>
      <w:lvlJc w:val="left"/>
      <w:pPr>
        <w:ind w:left="947" w:hanging="360"/>
      </w:pPr>
      <w:rPr>
        <w:rFonts w:hint="default"/>
      </w:rPr>
    </w:lvl>
    <w:lvl w:ilvl="1" w:tplc="040B0019" w:tentative="1">
      <w:start w:val="1"/>
      <w:numFmt w:val="lowerLetter"/>
      <w:lvlText w:val="%2."/>
      <w:lvlJc w:val="left"/>
      <w:pPr>
        <w:ind w:left="1667" w:hanging="360"/>
      </w:pPr>
    </w:lvl>
    <w:lvl w:ilvl="2" w:tplc="040B001B" w:tentative="1">
      <w:start w:val="1"/>
      <w:numFmt w:val="lowerRoman"/>
      <w:lvlText w:val="%3."/>
      <w:lvlJc w:val="right"/>
      <w:pPr>
        <w:ind w:left="2387" w:hanging="180"/>
      </w:pPr>
    </w:lvl>
    <w:lvl w:ilvl="3" w:tplc="040B000F" w:tentative="1">
      <w:start w:val="1"/>
      <w:numFmt w:val="decimal"/>
      <w:lvlText w:val="%4."/>
      <w:lvlJc w:val="left"/>
      <w:pPr>
        <w:ind w:left="3107" w:hanging="360"/>
      </w:pPr>
    </w:lvl>
    <w:lvl w:ilvl="4" w:tplc="040B0019" w:tentative="1">
      <w:start w:val="1"/>
      <w:numFmt w:val="lowerLetter"/>
      <w:lvlText w:val="%5."/>
      <w:lvlJc w:val="left"/>
      <w:pPr>
        <w:ind w:left="3827" w:hanging="360"/>
      </w:pPr>
    </w:lvl>
    <w:lvl w:ilvl="5" w:tplc="040B001B" w:tentative="1">
      <w:start w:val="1"/>
      <w:numFmt w:val="lowerRoman"/>
      <w:lvlText w:val="%6."/>
      <w:lvlJc w:val="right"/>
      <w:pPr>
        <w:ind w:left="4547" w:hanging="180"/>
      </w:pPr>
    </w:lvl>
    <w:lvl w:ilvl="6" w:tplc="040B000F" w:tentative="1">
      <w:start w:val="1"/>
      <w:numFmt w:val="decimal"/>
      <w:lvlText w:val="%7."/>
      <w:lvlJc w:val="left"/>
      <w:pPr>
        <w:ind w:left="5267" w:hanging="360"/>
      </w:pPr>
    </w:lvl>
    <w:lvl w:ilvl="7" w:tplc="040B0019" w:tentative="1">
      <w:start w:val="1"/>
      <w:numFmt w:val="lowerLetter"/>
      <w:lvlText w:val="%8."/>
      <w:lvlJc w:val="left"/>
      <w:pPr>
        <w:ind w:left="5987" w:hanging="360"/>
      </w:pPr>
    </w:lvl>
    <w:lvl w:ilvl="8" w:tplc="040B001B" w:tentative="1">
      <w:start w:val="1"/>
      <w:numFmt w:val="lowerRoman"/>
      <w:lvlText w:val="%9."/>
      <w:lvlJc w:val="right"/>
      <w:pPr>
        <w:ind w:left="6707" w:hanging="180"/>
      </w:pPr>
    </w:lvl>
  </w:abstractNum>
  <w:abstractNum w:abstractNumId="5" w15:restartNumberingAfterBreak="0">
    <w:nsid w:val="4936647A"/>
    <w:multiLevelType w:val="multilevel"/>
    <w:tmpl w:val="DAB854D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6" w15:restartNumberingAfterBreak="0">
    <w:nsid w:val="5832418C"/>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5EA3693B"/>
    <w:multiLevelType w:val="hybridMultilevel"/>
    <w:tmpl w:val="8220A902"/>
    <w:lvl w:ilvl="0" w:tplc="5644E0B6">
      <w:start w:val="1"/>
      <w:numFmt w:val="bullet"/>
      <w:lvlText w:val="–"/>
      <w:lvlJc w:val="left"/>
      <w:pPr>
        <w:ind w:left="720" w:hanging="360"/>
      </w:pPr>
      <w:rPr>
        <w:rFonts w:ascii="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60741604"/>
    <w:multiLevelType w:val="multilevel"/>
    <w:tmpl w:val="6B9CDFA0"/>
    <w:name w:val="LLYKP"/>
    <w:lvl w:ilvl="0">
      <w:start w:val="1"/>
      <w:numFmt w:val="decimal"/>
      <w:lvlText w:val="%1"/>
      <w:lvlJc w:val="left"/>
      <w:pPr>
        <w:ind w:left="227" w:hanging="227"/>
      </w:pPr>
      <w:rPr>
        <w:rFonts w:hint="default"/>
      </w:rPr>
    </w:lvl>
    <w:lvl w:ilvl="1">
      <w:start w:val="1"/>
      <w:numFmt w:val="decimal"/>
      <w:suff w:val="space"/>
      <w:lvlText w:val="%1.%2"/>
      <w:lvlJc w:val="left"/>
      <w:pPr>
        <w:ind w:left="227" w:hanging="227"/>
      </w:pPr>
      <w:rPr>
        <w:rFonts w:hint="default"/>
      </w:rPr>
    </w:lvl>
    <w:lvl w:ilvl="2">
      <w:start w:val="1"/>
      <w:numFmt w:val="lowerRoman"/>
      <w:lvlText w:val="%3)"/>
      <w:lvlJc w:val="left"/>
      <w:pPr>
        <w:ind w:left="227" w:hanging="227"/>
      </w:pPr>
      <w:rPr>
        <w:rFonts w:hint="default"/>
      </w:rPr>
    </w:lvl>
    <w:lvl w:ilvl="3">
      <w:start w:val="1"/>
      <w:numFmt w:val="decimal"/>
      <w:lvlText w:val="(%4)"/>
      <w:lvlJc w:val="left"/>
      <w:pPr>
        <w:ind w:left="227" w:hanging="227"/>
      </w:pPr>
      <w:rPr>
        <w:rFonts w:hint="default"/>
      </w:rPr>
    </w:lvl>
    <w:lvl w:ilvl="4">
      <w:start w:val="1"/>
      <w:numFmt w:val="lowerLetter"/>
      <w:lvlText w:val="(%5)"/>
      <w:lvlJc w:val="left"/>
      <w:pPr>
        <w:ind w:left="227" w:hanging="227"/>
      </w:pPr>
      <w:rPr>
        <w:rFonts w:hint="default"/>
      </w:rPr>
    </w:lvl>
    <w:lvl w:ilvl="5">
      <w:start w:val="1"/>
      <w:numFmt w:val="lowerRoman"/>
      <w:lvlText w:val="(%6)"/>
      <w:lvlJc w:val="left"/>
      <w:pPr>
        <w:ind w:left="227" w:hanging="227"/>
      </w:pPr>
      <w:rPr>
        <w:rFonts w:hint="default"/>
      </w:rPr>
    </w:lvl>
    <w:lvl w:ilvl="6">
      <w:start w:val="1"/>
      <w:numFmt w:val="decimal"/>
      <w:lvlText w:val="%7."/>
      <w:lvlJc w:val="left"/>
      <w:pPr>
        <w:ind w:left="227" w:hanging="227"/>
      </w:pPr>
      <w:rPr>
        <w:rFonts w:hint="default"/>
      </w:rPr>
    </w:lvl>
    <w:lvl w:ilvl="7">
      <w:start w:val="1"/>
      <w:numFmt w:val="lowerLetter"/>
      <w:lvlText w:val="%8."/>
      <w:lvlJc w:val="left"/>
      <w:pPr>
        <w:ind w:left="227" w:hanging="227"/>
      </w:pPr>
      <w:rPr>
        <w:rFonts w:hint="default"/>
      </w:rPr>
    </w:lvl>
    <w:lvl w:ilvl="8">
      <w:start w:val="1"/>
      <w:numFmt w:val="lowerRoman"/>
      <w:lvlText w:val="%9."/>
      <w:lvlJc w:val="left"/>
      <w:pPr>
        <w:ind w:left="227" w:hanging="227"/>
      </w:pPr>
      <w:rPr>
        <w:rFonts w:hint="default"/>
      </w:rPr>
    </w:lvl>
  </w:abstractNum>
  <w:abstractNum w:abstractNumId="9" w15:restartNumberingAfterBreak="0">
    <w:nsid w:val="60EE615B"/>
    <w:multiLevelType w:val="multilevel"/>
    <w:tmpl w:val="D798664E"/>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decimal"/>
      <w:suff w:val="space"/>
      <w:lvlText w:val="%4.%2.%3"/>
      <w:lvlJc w:val="left"/>
      <w:pPr>
        <w:ind w:left="454" w:hanging="454"/>
      </w:pPr>
      <w:rPr>
        <w:rFonts w:hint="default"/>
      </w:rPr>
    </w:lvl>
    <w:lvl w:ilvl="4">
      <w:start w:val="1"/>
      <w:numFmt w:val="decimal"/>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10" w15:restartNumberingAfterBreak="0">
    <w:nsid w:val="739A3967"/>
    <w:multiLevelType w:val="multilevel"/>
    <w:tmpl w:val="DAB854D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4"/>
  </w:num>
  <w:num w:numId="7">
    <w:abstractNumId w:val="0"/>
  </w:num>
  <w:num w:numId="8">
    <w:abstractNumId w:val="4"/>
    <w:lvlOverride w:ilvl="0">
      <w:startOverride w:val="1"/>
    </w:lvlOverride>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6"/>
  </w:num>
  <w:num w:numId="13">
    <w:abstractNumId w:val="4"/>
    <w:lvlOverride w:ilvl="0">
      <w:startOverride w:val="1"/>
    </w:lvlOverride>
  </w:num>
  <w:num w:numId="14">
    <w:abstractNumId w:val="4"/>
    <w:lvlOverride w:ilvl="0">
      <w:startOverride w:val="1"/>
    </w:lvlOverride>
  </w:num>
  <w:num w:numId="15">
    <w:abstractNumId w:val="2"/>
  </w:num>
  <w:num w:numId="16">
    <w:abstractNumId w:val="2"/>
    <w:lvlOverride w:ilvl="0">
      <w:startOverride w:val="1"/>
    </w:lvlOverride>
  </w:num>
  <w:num w:numId="17">
    <w:abstractNumId w:val="4"/>
    <w:lvlOverride w:ilvl="0">
      <w:startOverride w:val="1"/>
    </w:lvlOverride>
  </w:num>
  <w:num w:numId="18">
    <w:abstractNumId w:val="3"/>
  </w:num>
  <w:num w:numId="19">
    <w:abstractNumId w:val="5"/>
  </w:num>
  <w:num w:numId="20">
    <w:abstractNumId w:val="10"/>
  </w:num>
  <w:num w:numId="21">
    <w:abstractNumId w:val="1"/>
    <w:lvlOverride w:ilvl="0">
      <w:lvl w:ilvl="0">
        <w:start w:val="1"/>
        <w:numFmt w:val="decimal"/>
        <w:pStyle w:val="LLP1Otsikkotaso"/>
        <w:suff w:val="space"/>
        <w:lvlText w:val="%1"/>
        <w:lvlJc w:val="left"/>
        <w:pPr>
          <w:ind w:left="227" w:hanging="227"/>
        </w:pPr>
        <w:rPr>
          <w:rFonts w:hint="default"/>
        </w:rPr>
      </w:lvl>
    </w:lvlOverride>
    <w:lvlOverride w:ilvl="1">
      <w:lvl w:ilvl="1">
        <w:start w:val="1"/>
        <w:numFmt w:val="decimal"/>
        <w:pStyle w:val="LLP2Otsikkotaso"/>
        <w:suff w:val="space"/>
        <w:lvlText w:val="%1.%2"/>
        <w:lvlJc w:val="left"/>
        <w:pPr>
          <w:ind w:left="454" w:hanging="454"/>
        </w:pPr>
        <w:rPr>
          <w:rFonts w:hint="default"/>
        </w:rPr>
      </w:lvl>
    </w:lvlOverride>
    <w:lvlOverride w:ilvl="2">
      <w:lvl w:ilvl="2">
        <w:start w:val="1"/>
        <w:numFmt w:val="decimal"/>
        <w:pStyle w:val="LLP3Otsikkotaso"/>
        <w:suff w:val="space"/>
        <w:lvlText w:val="%1.%2.%3"/>
        <w:lvlJc w:val="left"/>
        <w:pPr>
          <w:ind w:left="227" w:hanging="227"/>
        </w:pPr>
        <w:rPr>
          <w:rFonts w:hint="default"/>
        </w:rPr>
      </w:lvl>
    </w:lvlOverride>
    <w:lvlOverride w:ilvl="3">
      <w:lvl w:ilvl="3">
        <w:start w:val="1"/>
        <w:numFmt w:val="decimal"/>
        <w:lvlRestart w:val="1"/>
        <w:pStyle w:val="LLP4Otsikkotaso"/>
        <w:suff w:val="space"/>
        <w:lvlText w:val="%4.%2.%3.%1"/>
        <w:lvlJc w:val="left"/>
        <w:pPr>
          <w:ind w:left="454" w:hanging="454"/>
        </w:pPr>
        <w:rPr>
          <w:rFonts w:hint="default"/>
        </w:rPr>
      </w:lvl>
    </w:lvlOverride>
    <w:lvlOverride w:ilvl="4">
      <w:lvl w:ilvl="4">
        <w:start w:val="1"/>
        <w:numFmt w:val="decimal"/>
        <w:lvlText w:val="%5."/>
        <w:lvlJc w:val="left"/>
        <w:pPr>
          <w:ind w:left="454" w:hanging="454"/>
        </w:pPr>
        <w:rPr>
          <w:rFonts w:hint="default"/>
        </w:rPr>
      </w:lvl>
    </w:lvlOverride>
    <w:lvlOverride w:ilvl="5">
      <w:lvl w:ilvl="5">
        <w:start w:val="1"/>
        <w:numFmt w:val="lowerRoman"/>
        <w:lvlText w:val="%6."/>
        <w:lvlJc w:val="right"/>
        <w:pPr>
          <w:ind w:left="454" w:hanging="454"/>
        </w:pPr>
        <w:rPr>
          <w:rFonts w:hint="default"/>
        </w:rPr>
      </w:lvl>
    </w:lvlOverride>
    <w:lvlOverride w:ilvl="6">
      <w:lvl w:ilvl="6">
        <w:start w:val="1"/>
        <w:numFmt w:val="decimal"/>
        <w:lvlText w:val="%7."/>
        <w:lvlJc w:val="left"/>
        <w:pPr>
          <w:ind w:left="454" w:hanging="454"/>
        </w:pPr>
        <w:rPr>
          <w:rFonts w:hint="default"/>
        </w:rPr>
      </w:lvl>
    </w:lvlOverride>
    <w:lvlOverride w:ilvl="7">
      <w:lvl w:ilvl="7">
        <w:start w:val="1"/>
        <w:numFmt w:val="lowerLetter"/>
        <w:lvlText w:val="%8."/>
        <w:lvlJc w:val="left"/>
        <w:pPr>
          <w:ind w:left="454" w:hanging="454"/>
        </w:pPr>
        <w:rPr>
          <w:rFonts w:hint="default"/>
        </w:rPr>
      </w:lvl>
    </w:lvlOverride>
    <w:lvlOverride w:ilvl="8">
      <w:lvl w:ilvl="8">
        <w:start w:val="1"/>
        <w:numFmt w:val="lowerRoman"/>
        <w:lvlText w:val="%9."/>
        <w:lvlJc w:val="right"/>
        <w:pPr>
          <w:ind w:left="454" w:hanging="454"/>
        </w:pPr>
        <w:rPr>
          <w:rFonts w:hint="default"/>
        </w:rPr>
      </w:lvl>
    </w:lvlOverride>
  </w:num>
  <w:num w:numId="22">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activeWritingStyle w:appName="MSWord" w:lang="fi-FI" w:vendorID="22" w:dllVersion="513" w:checkStyle="1"/>
  <w:activeWritingStyle w:appName="MSWord" w:lang="sv-SE" w:vendorID="22" w:dllVersion="513"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inkAnnotations="0"/>
  <w:documentProtection w:edit="forms" w:enforcement="0"/>
  <w:defaultTabStop w:val="1304"/>
  <w:autoHyphenation/>
  <w:hyphenationZone w:val="14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13C"/>
    <w:rsid w:val="00000B13"/>
    <w:rsid w:val="00000D79"/>
    <w:rsid w:val="00001C65"/>
    <w:rsid w:val="000026A6"/>
    <w:rsid w:val="00002765"/>
    <w:rsid w:val="00003D02"/>
    <w:rsid w:val="000046E8"/>
    <w:rsid w:val="0000497A"/>
    <w:rsid w:val="00005736"/>
    <w:rsid w:val="00007C03"/>
    <w:rsid w:val="00007EA2"/>
    <w:rsid w:val="00012145"/>
    <w:rsid w:val="000131D0"/>
    <w:rsid w:val="00013966"/>
    <w:rsid w:val="0001433B"/>
    <w:rsid w:val="0001582F"/>
    <w:rsid w:val="00015D45"/>
    <w:rsid w:val="000166D0"/>
    <w:rsid w:val="00017270"/>
    <w:rsid w:val="00017DF5"/>
    <w:rsid w:val="000202BC"/>
    <w:rsid w:val="000208A6"/>
    <w:rsid w:val="0002194F"/>
    <w:rsid w:val="00023201"/>
    <w:rsid w:val="00024344"/>
    <w:rsid w:val="00024B6D"/>
    <w:rsid w:val="000269DC"/>
    <w:rsid w:val="00030044"/>
    <w:rsid w:val="00030BA9"/>
    <w:rsid w:val="00031114"/>
    <w:rsid w:val="0003265F"/>
    <w:rsid w:val="000331C9"/>
    <w:rsid w:val="0003331C"/>
    <w:rsid w:val="0003393F"/>
    <w:rsid w:val="00034B95"/>
    <w:rsid w:val="0003652F"/>
    <w:rsid w:val="000370C8"/>
    <w:rsid w:val="00040D23"/>
    <w:rsid w:val="0004360C"/>
    <w:rsid w:val="00043723"/>
    <w:rsid w:val="00044A1B"/>
    <w:rsid w:val="00045101"/>
    <w:rsid w:val="00046AF3"/>
    <w:rsid w:val="00046C60"/>
    <w:rsid w:val="00047B66"/>
    <w:rsid w:val="000502E9"/>
    <w:rsid w:val="00050C95"/>
    <w:rsid w:val="00052549"/>
    <w:rsid w:val="00052E56"/>
    <w:rsid w:val="000543D1"/>
    <w:rsid w:val="00057B14"/>
    <w:rsid w:val="000608D6"/>
    <w:rsid w:val="00061325"/>
    <w:rsid w:val="000614BC"/>
    <w:rsid w:val="00061565"/>
    <w:rsid w:val="00061FE7"/>
    <w:rsid w:val="00062A38"/>
    <w:rsid w:val="00062D45"/>
    <w:rsid w:val="00063DCC"/>
    <w:rsid w:val="000646B8"/>
    <w:rsid w:val="00066DC3"/>
    <w:rsid w:val="000677E9"/>
    <w:rsid w:val="00070B45"/>
    <w:rsid w:val="0007112D"/>
    <w:rsid w:val="000722C4"/>
    <w:rsid w:val="0007388F"/>
    <w:rsid w:val="00075ADB"/>
    <w:rsid w:val="000769BB"/>
    <w:rsid w:val="00077867"/>
    <w:rsid w:val="000811EC"/>
    <w:rsid w:val="00081D3F"/>
    <w:rsid w:val="00082609"/>
    <w:rsid w:val="00083E71"/>
    <w:rsid w:val="00084034"/>
    <w:rsid w:val="00084CF2"/>
    <w:rsid w:val="000852C2"/>
    <w:rsid w:val="000863E1"/>
    <w:rsid w:val="00086D51"/>
    <w:rsid w:val="00086E44"/>
    <w:rsid w:val="00086F52"/>
    <w:rsid w:val="00090BAD"/>
    <w:rsid w:val="000919F0"/>
    <w:rsid w:val="0009275E"/>
    <w:rsid w:val="00094938"/>
    <w:rsid w:val="00095306"/>
    <w:rsid w:val="000968AF"/>
    <w:rsid w:val="00096F94"/>
    <w:rsid w:val="000973BA"/>
    <w:rsid w:val="00097836"/>
    <w:rsid w:val="000A06A9"/>
    <w:rsid w:val="000A11C9"/>
    <w:rsid w:val="000A1602"/>
    <w:rsid w:val="000A23C8"/>
    <w:rsid w:val="000A2C2D"/>
    <w:rsid w:val="000A3181"/>
    <w:rsid w:val="000A32FA"/>
    <w:rsid w:val="000A334A"/>
    <w:rsid w:val="000A4218"/>
    <w:rsid w:val="000A4827"/>
    <w:rsid w:val="000A48BD"/>
    <w:rsid w:val="000A4CC1"/>
    <w:rsid w:val="000A55E5"/>
    <w:rsid w:val="000A6C3E"/>
    <w:rsid w:val="000A6EE3"/>
    <w:rsid w:val="000A7212"/>
    <w:rsid w:val="000A75CB"/>
    <w:rsid w:val="000B0F5F"/>
    <w:rsid w:val="000B2410"/>
    <w:rsid w:val="000B43F5"/>
    <w:rsid w:val="000B6D79"/>
    <w:rsid w:val="000C13BA"/>
    <w:rsid w:val="000C15D4"/>
    <w:rsid w:val="000C1725"/>
    <w:rsid w:val="000C1BEB"/>
    <w:rsid w:val="000C2FDB"/>
    <w:rsid w:val="000C3A8E"/>
    <w:rsid w:val="000C4809"/>
    <w:rsid w:val="000C5020"/>
    <w:rsid w:val="000C6EC7"/>
    <w:rsid w:val="000D0AA3"/>
    <w:rsid w:val="000D1D74"/>
    <w:rsid w:val="000D3443"/>
    <w:rsid w:val="000D37E7"/>
    <w:rsid w:val="000D3D1D"/>
    <w:rsid w:val="000D425F"/>
    <w:rsid w:val="000D4882"/>
    <w:rsid w:val="000D5454"/>
    <w:rsid w:val="000D550A"/>
    <w:rsid w:val="000D6DF9"/>
    <w:rsid w:val="000D701B"/>
    <w:rsid w:val="000D7B48"/>
    <w:rsid w:val="000E0B7D"/>
    <w:rsid w:val="000E1BB8"/>
    <w:rsid w:val="000E2BF4"/>
    <w:rsid w:val="000E2F7E"/>
    <w:rsid w:val="000E446C"/>
    <w:rsid w:val="000E61DF"/>
    <w:rsid w:val="000E73C2"/>
    <w:rsid w:val="000F02E2"/>
    <w:rsid w:val="000F06B2"/>
    <w:rsid w:val="000F1313"/>
    <w:rsid w:val="000F1A50"/>
    <w:rsid w:val="000F1AE5"/>
    <w:rsid w:val="000F1F95"/>
    <w:rsid w:val="000F39AF"/>
    <w:rsid w:val="000F3FDB"/>
    <w:rsid w:val="000F4F20"/>
    <w:rsid w:val="000F5A45"/>
    <w:rsid w:val="000F66A0"/>
    <w:rsid w:val="000F6DC9"/>
    <w:rsid w:val="000F70C7"/>
    <w:rsid w:val="000F71FD"/>
    <w:rsid w:val="00100EB7"/>
    <w:rsid w:val="0010111D"/>
    <w:rsid w:val="00103ACA"/>
    <w:rsid w:val="00103C5F"/>
    <w:rsid w:val="001044A0"/>
    <w:rsid w:val="00104BDC"/>
    <w:rsid w:val="001063A9"/>
    <w:rsid w:val="00106FD6"/>
    <w:rsid w:val="0010701E"/>
    <w:rsid w:val="00107C32"/>
    <w:rsid w:val="00107FEC"/>
    <w:rsid w:val="001122D6"/>
    <w:rsid w:val="001138E2"/>
    <w:rsid w:val="00113CCD"/>
    <w:rsid w:val="00113D42"/>
    <w:rsid w:val="00113FEF"/>
    <w:rsid w:val="00114D89"/>
    <w:rsid w:val="0011571F"/>
    <w:rsid w:val="0011693E"/>
    <w:rsid w:val="00117C3F"/>
    <w:rsid w:val="00120A6F"/>
    <w:rsid w:val="00121E3B"/>
    <w:rsid w:val="0012475C"/>
    <w:rsid w:val="00125ABB"/>
    <w:rsid w:val="00127D8D"/>
    <w:rsid w:val="001305A0"/>
    <w:rsid w:val="001310B9"/>
    <w:rsid w:val="0013473F"/>
    <w:rsid w:val="00137260"/>
    <w:rsid w:val="001401B3"/>
    <w:rsid w:val="0014084B"/>
    <w:rsid w:val="001421FF"/>
    <w:rsid w:val="00143933"/>
    <w:rsid w:val="0014421F"/>
    <w:rsid w:val="00144D26"/>
    <w:rsid w:val="001454DF"/>
    <w:rsid w:val="00151813"/>
    <w:rsid w:val="00152091"/>
    <w:rsid w:val="00152FD7"/>
    <w:rsid w:val="0015343C"/>
    <w:rsid w:val="001534DC"/>
    <w:rsid w:val="00154A91"/>
    <w:rsid w:val="001565E1"/>
    <w:rsid w:val="001617CA"/>
    <w:rsid w:val="001619B4"/>
    <w:rsid w:val="00161A08"/>
    <w:rsid w:val="001628A5"/>
    <w:rsid w:val="00164B49"/>
    <w:rsid w:val="00165F63"/>
    <w:rsid w:val="00166459"/>
    <w:rsid w:val="00167060"/>
    <w:rsid w:val="00167E6A"/>
    <w:rsid w:val="00170B5F"/>
    <w:rsid w:val="00171AEB"/>
    <w:rsid w:val="001729CF"/>
    <w:rsid w:val="00172F9D"/>
    <w:rsid w:val="0017311E"/>
    <w:rsid w:val="001737ED"/>
    <w:rsid w:val="00173F89"/>
    <w:rsid w:val="00174FCA"/>
    <w:rsid w:val="00175AD6"/>
    <w:rsid w:val="00177976"/>
    <w:rsid w:val="001809D8"/>
    <w:rsid w:val="0018338F"/>
    <w:rsid w:val="00185F2E"/>
    <w:rsid w:val="00187837"/>
    <w:rsid w:val="0019152A"/>
    <w:rsid w:val="0019244A"/>
    <w:rsid w:val="001942C3"/>
    <w:rsid w:val="00197B82"/>
    <w:rsid w:val="00197F54"/>
    <w:rsid w:val="001A0813"/>
    <w:rsid w:val="001A0C83"/>
    <w:rsid w:val="001A119D"/>
    <w:rsid w:val="001A15F0"/>
    <w:rsid w:val="001A20EA"/>
    <w:rsid w:val="001A2377"/>
    <w:rsid w:val="001A2585"/>
    <w:rsid w:val="001A2C87"/>
    <w:rsid w:val="001A5FE9"/>
    <w:rsid w:val="001A6BB6"/>
    <w:rsid w:val="001A72B3"/>
    <w:rsid w:val="001B0461"/>
    <w:rsid w:val="001B0D59"/>
    <w:rsid w:val="001B0E89"/>
    <w:rsid w:val="001B1D4B"/>
    <w:rsid w:val="001B2357"/>
    <w:rsid w:val="001B3072"/>
    <w:rsid w:val="001B3C37"/>
    <w:rsid w:val="001B4438"/>
    <w:rsid w:val="001B5202"/>
    <w:rsid w:val="001B537E"/>
    <w:rsid w:val="001B5E85"/>
    <w:rsid w:val="001B67C7"/>
    <w:rsid w:val="001B6BBA"/>
    <w:rsid w:val="001B6ED7"/>
    <w:rsid w:val="001C14B4"/>
    <w:rsid w:val="001C225D"/>
    <w:rsid w:val="001C2301"/>
    <w:rsid w:val="001C35EE"/>
    <w:rsid w:val="001C428A"/>
    <w:rsid w:val="001C4A97"/>
    <w:rsid w:val="001C5331"/>
    <w:rsid w:val="001C6077"/>
    <w:rsid w:val="001C6C94"/>
    <w:rsid w:val="001C77EA"/>
    <w:rsid w:val="001D0443"/>
    <w:rsid w:val="001D07D2"/>
    <w:rsid w:val="001D0B90"/>
    <w:rsid w:val="001D2CCF"/>
    <w:rsid w:val="001D333D"/>
    <w:rsid w:val="001D36E0"/>
    <w:rsid w:val="001D41B9"/>
    <w:rsid w:val="001D5CD3"/>
    <w:rsid w:val="001D6BD4"/>
    <w:rsid w:val="001D74D6"/>
    <w:rsid w:val="001D7C49"/>
    <w:rsid w:val="001D7C93"/>
    <w:rsid w:val="001E07D9"/>
    <w:rsid w:val="001E0895"/>
    <w:rsid w:val="001E19D3"/>
    <w:rsid w:val="001E2815"/>
    <w:rsid w:val="001E3303"/>
    <w:rsid w:val="001E66E9"/>
    <w:rsid w:val="001E6CAE"/>
    <w:rsid w:val="001E6CCB"/>
    <w:rsid w:val="001E6D33"/>
    <w:rsid w:val="001E6D80"/>
    <w:rsid w:val="001F0934"/>
    <w:rsid w:val="001F5DBC"/>
    <w:rsid w:val="001F6E1A"/>
    <w:rsid w:val="001F7A9D"/>
    <w:rsid w:val="002013EA"/>
    <w:rsid w:val="002029A7"/>
    <w:rsid w:val="00203617"/>
    <w:rsid w:val="002042DB"/>
    <w:rsid w:val="002049A0"/>
    <w:rsid w:val="00205F1C"/>
    <w:rsid w:val="002070FC"/>
    <w:rsid w:val="00207E96"/>
    <w:rsid w:val="002113C3"/>
    <w:rsid w:val="00213078"/>
    <w:rsid w:val="002133C2"/>
    <w:rsid w:val="002141FA"/>
    <w:rsid w:val="00214F6B"/>
    <w:rsid w:val="0021664F"/>
    <w:rsid w:val="002168F9"/>
    <w:rsid w:val="00216F59"/>
    <w:rsid w:val="0021781C"/>
    <w:rsid w:val="00220C7D"/>
    <w:rsid w:val="002233F1"/>
    <w:rsid w:val="00223FC3"/>
    <w:rsid w:val="002305CB"/>
    <w:rsid w:val="00232CF3"/>
    <w:rsid w:val="00232E8B"/>
    <w:rsid w:val="00233151"/>
    <w:rsid w:val="00234499"/>
    <w:rsid w:val="00236391"/>
    <w:rsid w:val="00236F17"/>
    <w:rsid w:val="00237BEC"/>
    <w:rsid w:val="00241124"/>
    <w:rsid w:val="00241EBC"/>
    <w:rsid w:val="00242EC3"/>
    <w:rsid w:val="002445F2"/>
    <w:rsid w:val="002446DA"/>
    <w:rsid w:val="00244B73"/>
    <w:rsid w:val="00245257"/>
    <w:rsid w:val="00245804"/>
    <w:rsid w:val="0024634E"/>
    <w:rsid w:val="0024762B"/>
    <w:rsid w:val="002478DC"/>
    <w:rsid w:val="00247B38"/>
    <w:rsid w:val="00247D0A"/>
    <w:rsid w:val="002502FA"/>
    <w:rsid w:val="002505A5"/>
    <w:rsid w:val="00251092"/>
    <w:rsid w:val="002516A5"/>
    <w:rsid w:val="002519A0"/>
    <w:rsid w:val="0025236F"/>
    <w:rsid w:val="002523B2"/>
    <w:rsid w:val="00252A04"/>
    <w:rsid w:val="00252C30"/>
    <w:rsid w:val="00252C37"/>
    <w:rsid w:val="00253030"/>
    <w:rsid w:val="002530B0"/>
    <w:rsid w:val="002531E7"/>
    <w:rsid w:val="00253ED4"/>
    <w:rsid w:val="00254B1E"/>
    <w:rsid w:val="00255C8C"/>
    <w:rsid w:val="002568F3"/>
    <w:rsid w:val="002600EF"/>
    <w:rsid w:val="00260ED8"/>
    <w:rsid w:val="00261B3D"/>
    <w:rsid w:val="00263506"/>
    <w:rsid w:val="002637F9"/>
    <w:rsid w:val="002640C3"/>
    <w:rsid w:val="002644A7"/>
    <w:rsid w:val="002647EB"/>
    <w:rsid w:val="00264939"/>
    <w:rsid w:val="00266690"/>
    <w:rsid w:val="00267E16"/>
    <w:rsid w:val="00272D80"/>
    <w:rsid w:val="002733B9"/>
    <w:rsid w:val="00273F65"/>
    <w:rsid w:val="0027666C"/>
    <w:rsid w:val="002767A8"/>
    <w:rsid w:val="0027698E"/>
    <w:rsid w:val="00276C0A"/>
    <w:rsid w:val="00280153"/>
    <w:rsid w:val="00283256"/>
    <w:rsid w:val="0028520A"/>
    <w:rsid w:val="00285F21"/>
    <w:rsid w:val="002879AB"/>
    <w:rsid w:val="00292DB8"/>
    <w:rsid w:val="002931AD"/>
    <w:rsid w:val="0029367C"/>
    <w:rsid w:val="00293DCE"/>
    <w:rsid w:val="00294145"/>
    <w:rsid w:val="0029486C"/>
    <w:rsid w:val="00295268"/>
    <w:rsid w:val="002953B9"/>
    <w:rsid w:val="00296B68"/>
    <w:rsid w:val="00296CB8"/>
    <w:rsid w:val="002A013C"/>
    <w:rsid w:val="002A0577"/>
    <w:rsid w:val="002A2066"/>
    <w:rsid w:val="002A2FB5"/>
    <w:rsid w:val="002A431F"/>
    <w:rsid w:val="002A4575"/>
    <w:rsid w:val="002A5827"/>
    <w:rsid w:val="002A630E"/>
    <w:rsid w:val="002A6D63"/>
    <w:rsid w:val="002B0120"/>
    <w:rsid w:val="002B0C90"/>
    <w:rsid w:val="002B1508"/>
    <w:rsid w:val="002B2FD8"/>
    <w:rsid w:val="002B3891"/>
    <w:rsid w:val="002B4A7F"/>
    <w:rsid w:val="002B712B"/>
    <w:rsid w:val="002B788A"/>
    <w:rsid w:val="002B795E"/>
    <w:rsid w:val="002C0CBA"/>
    <w:rsid w:val="002C1572"/>
    <w:rsid w:val="002C19FF"/>
    <w:rsid w:val="002C1B6D"/>
    <w:rsid w:val="002C25AD"/>
    <w:rsid w:val="002C5AF9"/>
    <w:rsid w:val="002C60F2"/>
    <w:rsid w:val="002C694B"/>
    <w:rsid w:val="002C6F56"/>
    <w:rsid w:val="002D0561"/>
    <w:rsid w:val="002D158A"/>
    <w:rsid w:val="002D1FC4"/>
    <w:rsid w:val="002D2DFF"/>
    <w:rsid w:val="002D4C0B"/>
    <w:rsid w:val="002D59A5"/>
    <w:rsid w:val="002D7B09"/>
    <w:rsid w:val="002E0619"/>
    <w:rsid w:val="002E0770"/>
    <w:rsid w:val="002E0859"/>
    <w:rsid w:val="002E0AA9"/>
    <w:rsid w:val="002E136D"/>
    <w:rsid w:val="002E1AD6"/>
    <w:rsid w:val="002E1C57"/>
    <w:rsid w:val="002E2928"/>
    <w:rsid w:val="002E58B2"/>
    <w:rsid w:val="002E6BE3"/>
    <w:rsid w:val="002E6FA0"/>
    <w:rsid w:val="002E73F2"/>
    <w:rsid w:val="002F036A"/>
    <w:rsid w:val="002F0DA6"/>
    <w:rsid w:val="002F3ECD"/>
    <w:rsid w:val="002F47BF"/>
    <w:rsid w:val="002F486D"/>
    <w:rsid w:val="002F5A3F"/>
    <w:rsid w:val="002F690F"/>
    <w:rsid w:val="0030010F"/>
    <w:rsid w:val="00302945"/>
    <w:rsid w:val="00302A04"/>
    <w:rsid w:val="0030338C"/>
    <w:rsid w:val="00303A94"/>
    <w:rsid w:val="003042E3"/>
    <w:rsid w:val="0030433D"/>
    <w:rsid w:val="00304948"/>
    <w:rsid w:val="0030512D"/>
    <w:rsid w:val="00305848"/>
    <w:rsid w:val="003115B9"/>
    <w:rsid w:val="00311A68"/>
    <w:rsid w:val="00312ED2"/>
    <w:rsid w:val="00313379"/>
    <w:rsid w:val="003141AB"/>
    <w:rsid w:val="0031475A"/>
    <w:rsid w:val="00314807"/>
    <w:rsid w:val="00314D48"/>
    <w:rsid w:val="00315799"/>
    <w:rsid w:val="0031770D"/>
    <w:rsid w:val="00317836"/>
    <w:rsid w:val="003206A2"/>
    <w:rsid w:val="0032557F"/>
    <w:rsid w:val="00326029"/>
    <w:rsid w:val="0032663D"/>
    <w:rsid w:val="00327C20"/>
    <w:rsid w:val="0033013E"/>
    <w:rsid w:val="00331079"/>
    <w:rsid w:val="00332AFA"/>
    <w:rsid w:val="0033438A"/>
    <w:rsid w:val="00334D23"/>
    <w:rsid w:val="00335B8E"/>
    <w:rsid w:val="00335E45"/>
    <w:rsid w:val="00336539"/>
    <w:rsid w:val="00336569"/>
    <w:rsid w:val="00337046"/>
    <w:rsid w:val="00337B35"/>
    <w:rsid w:val="00342547"/>
    <w:rsid w:val="00343148"/>
    <w:rsid w:val="003433C2"/>
    <w:rsid w:val="00343EC6"/>
    <w:rsid w:val="0034779E"/>
    <w:rsid w:val="00352ED3"/>
    <w:rsid w:val="0035308D"/>
    <w:rsid w:val="00353702"/>
    <w:rsid w:val="003540B1"/>
    <w:rsid w:val="003560B9"/>
    <w:rsid w:val="003569FE"/>
    <w:rsid w:val="00360341"/>
    <w:rsid w:val="00360460"/>
    <w:rsid w:val="00360578"/>
    <w:rsid w:val="00360E69"/>
    <w:rsid w:val="00362079"/>
    <w:rsid w:val="0036367F"/>
    <w:rsid w:val="00365E6E"/>
    <w:rsid w:val="00370114"/>
    <w:rsid w:val="00371EB9"/>
    <w:rsid w:val="00373F61"/>
    <w:rsid w:val="00374108"/>
    <w:rsid w:val="003741DD"/>
    <w:rsid w:val="0037489B"/>
    <w:rsid w:val="0037519F"/>
    <w:rsid w:val="0037538C"/>
    <w:rsid w:val="0037558E"/>
    <w:rsid w:val="00375A2E"/>
    <w:rsid w:val="00375D79"/>
    <w:rsid w:val="00375DA6"/>
    <w:rsid w:val="0037664C"/>
    <w:rsid w:val="00377BFD"/>
    <w:rsid w:val="003800D8"/>
    <w:rsid w:val="003801DE"/>
    <w:rsid w:val="00381294"/>
    <w:rsid w:val="0038158D"/>
    <w:rsid w:val="0038398A"/>
    <w:rsid w:val="00384BEB"/>
    <w:rsid w:val="00385A06"/>
    <w:rsid w:val="0039043F"/>
    <w:rsid w:val="00390BBF"/>
    <w:rsid w:val="003920F1"/>
    <w:rsid w:val="00392640"/>
    <w:rsid w:val="00392B9C"/>
    <w:rsid w:val="00392BB4"/>
    <w:rsid w:val="0039392F"/>
    <w:rsid w:val="00393B53"/>
    <w:rsid w:val="00394176"/>
    <w:rsid w:val="00396469"/>
    <w:rsid w:val="003972A4"/>
    <w:rsid w:val="003A124E"/>
    <w:rsid w:val="003A14A2"/>
    <w:rsid w:val="003A3881"/>
    <w:rsid w:val="003A533F"/>
    <w:rsid w:val="003A58B2"/>
    <w:rsid w:val="003A6829"/>
    <w:rsid w:val="003A7AF7"/>
    <w:rsid w:val="003B0771"/>
    <w:rsid w:val="003B1CA9"/>
    <w:rsid w:val="003B1D71"/>
    <w:rsid w:val="003B2B16"/>
    <w:rsid w:val="003B2DC7"/>
    <w:rsid w:val="003B2F0E"/>
    <w:rsid w:val="003B4835"/>
    <w:rsid w:val="003B5D49"/>
    <w:rsid w:val="003B63D8"/>
    <w:rsid w:val="003B6E9E"/>
    <w:rsid w:val="003B7BE4"/>
    <w:rsid w:val="003B7D1D"/>
    <w:rsid w:val="003C1150"/>
    <w:rsid w:val="003C1511"/>
    <w:rsid w:val="003C224C"/>
    <w:rsid w:val="003C2B7B"/>
    <w:rsid w:val="003C2EFC"/>
    <w:rsid w:val="003C37B9"/>
    <w:rsid w:val="003C47C4"/>
    <w:rsid w:val="003C4DCC"/>
    <w:rsid w:val="003C5C12"/>
    <w:rsid w:val="003C65E6"/>
    <w:rsid w:val="003D038A"/>
    <w:rsid w:val="003D1C5B"/>
    <w:rsid w:val="003D6403"/>
    <w:rsid w:val="003D729C"/>
    <w:rsid w:val="003D7447"/>
    <w:rsid w:val="003E10C5"/>
    <w:rsid w:val="003E2774"/>
    <w:rsid w:val="003E3AA4"/>
    <w:rsid w:val="003E46C0"/>
    <w:rsid w:val="003E4F2F"/>
    <w:rsid w:val="003E5F2C"/>
    <w:rsid w:val="003F0137"/>
    <w:rsid w:val="003F1444"/>
    <w:rsid w:val="003F1C96"/>
    <w:rsid w:val="003F30E4"/>
    <w:rsid w:val="003F350F"/>
    <w:rsid w:val="003F3890"/>
    <w:rsid w:val="003F4E7F"/>
    <w:rsid w:val="003F591E"/>
    <w:rsid w:val="003F672A"/>
    <w:rsid w:val="003F7948"/>
    <w:rsid w:val="003F7A17"/>
    <w:rsid w:val="00400C9A"/>
    <w:rsid w:val="004020E4"/>
    <w:rsid w:val="0040234E"/>
    <w:rsid w:val="00402460"/>
    <w:rsid w:val="004025AA"/>
    <w:rsid w:val="0040537C"/>
    <w:rsid w:val="00407254"/>
    <w:rsid w:val="00407335"/>
    <w:rsid w:val="00407AE9"/>
    <w:rsid w:val="00407DE4"/>
    <w:rsid w:val="00407EDE"/>
    <w:rsid w:val="00411E77"/>
    <w:rsid w:val="00412B76"/>
    <w:rsid w:val="00412DDA"/>
    <w:rsid w:val="00412F15"/>
    <w:rsid w:val="00413287"/>
    <w:rsid w:val="00413E31"/>
    <w:rsid w:val="00414DB5"/>
    <w:rsid w:val="00420AF8"/>
    <w:rsid w:val="00420D6E"/>
    <w:rsid w:val="00421B61"/>
    <w:rsid w:val="00421C3C"/>
    <w:rsid w:val="004232D2"/>
    <w:rsid w:val="00424DB0"/>
    <w:rsid w:val="00424EDF"/>
    <w:rsid w:val="00426EAE"/>
    <w:rsid w:val="00427F43"/>
    <w:rsid w:val="004300A4"/>
    <w:rsid w:val="0043081A"/>
    <w:rsid w:val="00431A47"/>
    <w:rsid w:val="004340A9"/>
    <w:rsid w:val="004341D8"/>
    <w:rsid w:val="004348C9"/>
    <w:rsid w:val="004357BA"/>
    <w:rsid w:val="00436A88"/>
    <w:rsid w:val="00436DE1"/>
    <w:rsid w:val="00437F5E"/>
    <w:rsid w:val="00440C37"/>
    <w:rsid w:val="004417F1"/>
    <w:rsid w:val="00442197"/>
    <w:rsid w:val="00442C18"/>
    <w:rsid w:val="0044376A"/>
    <w:rsid w:val="00443949"/>
    <w:rsid w:val="00445534"/>
    <w:rsid w:val="00445B1B"/>
    <w:rsid w:val="00446423"/>
    <w:rsid w:val="004465E7"/>
    <w:rsid w:val="0045072D"/>
    <w:rsid w:val="00451B3B"/>
    <w:rsid w:val="00451BF9"/>
    <w:rsid w:val="00452280"/>
    <w:rsid w:val="004556A2"/>
    <w:rsid w:val="004558C8"/>
    <w:rsid w:val="00456368"/>
    <w:rsid w:val="0045667E"/>
    <w:rsid w:val="00456803"/>
    <w:rsid w:val="00457C55"/>
    <w:rsid w:val="00457D8E"/>
    <w:rsid w:val="00460201"/>
    <w:rsid w:val="0046089E"/>
    <w:rsid w:val="00460B8E"/>
    <w:rsid w:val="004612E9"/>
    <w:rsid w:val="00463249"/>
    <w:rsid w:val="00463FD2"/>
    <w:rsid w:val="0047100A"/>
    <w:rsid w:val="004752BA"/>
    <w:rsid w:val="004752C5"/>
    <w:rsid w:val="004753A3"/>
    <w:rsid w:val="00475D37"/>
    <w:rsid w:val="004763D6"/>
    <w:rsid w:val="004768CC"/>
    <w:rsid w:val="004808A8"/>
    <w:rsid w:val="00480ACC"/>
    <w:rsid w:val="00482025"/>
    <w:rsid w:val="00482E87"/>
    <w:rsid w:val="00483449"/>
    <w:rsid w:val="00485B55"/>
    <w:rsid w:val="00486869"/>
    <w:rsid w:val="004879D1"/>
    <w:rsid w:val="004903C3"/>
    <w:rsid w:val="0049168D"/>
    <w:rsid w:val="00492768"/>
    <w:rsid w:val="00493235"/>
    <w:rsid w:val="004941E5"/>
    <w:rsid w:val="00495E87"/>
    <w:rsid w:val="004967AF"/>
    <w:rsid w:val="004A09D9"/>
    <w:rsid w:val="004A0D39"/>
    <w:rsid w:val="004A1C19"/>
    <w:rsid w:val="004A20F3"/>
    <w:rsid w:val="004A2472"/>
    <w:rsid w:val="004A2A42"/>
    <w:rsid w:val="004A58F9"/>
    <w:rsid w:val="004A648F"/>
    <w:rsid w:val="004A6E42"/>
    <w:rsid w:val="004B1827"/>
    <w:rsid w:val="004B2C46"/>
    <w:rsid w:val="004B472D"/>
    <w:rsid w:val="004B4B00"/>
    <w:rsid w:val="004B4EE1"/>
    <w:rsid w:val="004B5A50"/>
    <w:rsid w:val="004B7136"/>
    <w:rsid w:val="004B741F"/>
    <w:rsid w:val="004C0F0E"/>
    <w:rsid w:val="004C2447"/>
    <w:rsid w:val="004C56B7"/>
    <w:rsid w:val="004C5949"/>
    <w:rsid w:val="004C6006"/>
    <w:rsid w:val="004C6D41"/>
    <w:rsid w:val="004C7C3F"/>
    <w:rsid w:val="004D0421"/>
    <w:rsid w:val="004D1C90"/>
    <w:rsid w:val="004D2778"/>
    <w:rsid w:val="004D30BE"/>
    <w:rsid w:val="004D328B"/>
    <w:rsid w:val="004D35CD"/>
    <w:rsid w:val="004D3E0C"/>
    <w:rsid w:val="004D4146"/>
    <w:rsid w:val="004D5330"/>
    <w:rsid w:val="004D6E15"/>
    <w:rsid w:val="004E0F73"/>
    <w:rsid w:val="004E0FDE"/>
    <w:rsid w:val="004E1DA9"/>
    <w:rsid w:val="004E2153"/>
    <w:rsid w:val="004E232B"/>
    <w:rsid w:val="004E5CEA"/>
    <w:rsid w:val="004E6355"/>
    <w:rsid w:val="004F0FC8"/>
    <w:rsid w:val="004F1386"/>
    <w:rsid w:val="004F3408"/>
    <w:rsid w:val="004F37CF"/>
    <w:rsid w:val="004F4065"/>
    <w:rsid w:val="004F45F5"/>
    <w:rsid w:val="004F47FA"/>
    <w:rsid w:val="004F6D83"/>
    <w:rsid w:val="0050389C"/>
    <w:rsid w:val="005045AC"/>
    <w:rsid w:val="00505460"/>
    <w:rsid w:val="00507067"/>
    <w:rsid w:val="005078C4"/>
    <w:rsid w:val="00507AB7"/>
    <w:rsid w:val="00510785"/>
    <w:rsid w:val="005112AE"/>
    <w:rsid w:val="005121CA"/>
    <w:rsid w:val="00512DBE"/>
    <w:rsid w:val="00513B2F"/>
    <w:rsid w:val="00513BE7"/>
    <w:rsid w:val="00515ED7"/>
    <w:rsid w:val="00516C58"/>
    <w:rsid w:val="0051737D"/>
    <w:rsid w:val="0051743C"/>
    <w:rsid w:val="00517AA6"/>
    <w:rsid w:val="00521077"/>
    <w:rsid w:val="005224A0"/>
    <w:rsid w:val="0052352A"/>
    <w:rsid w:val="005248DC"/>
    <w:rsid w:val="00524CDE"/>
    <w:rsid w:val="00524D91"/>
    <w:rsid w:val="00525752"/>
    <w:rsid w:val="00526862"/>
    <w:rsid w:val="00530AE7"/>
    <w:rsid w:val="00531537"/>
    <w:rsid w:val="00533274"/>
    <w:rsid w:val="00533D08"/>
    <w:rsid w:val="00534002"/>
    <w:rsid w:val="005359A7"/>
    <w:rsid w:val="00535DA6"/>
    <w:rsid w:val="00536E21"/>
    <w:rsid w:val="00537322"/>
    <w:rsid w:val="00540668"/>
    <w:rsid w:val="00540C5D"/>
    <w:rsid w:val="00540E92"/>
    <w:rsid w:val="00540FE5"/>
    <w:rsid w:val="00541E6B"/>
    <w:rsid w:val="00541F5E"/>
    <w:rsid w:val="00543113"/>
    <w:rsid w:val="00546C4C"/>
    <w:rsid w:val="00550356"/>
    <w:rsid w:val="00550702"/>
    <w:rsid w:val="00551096"/>
    <w:rsid w:val="00553833"/>
    <w:rsid w:val="0055413D"/>
    <w:rsid w:val="005546EC"/>
    <w:rsid w:val="00554D30"/>
    <w:rsid w:val="00555017"/>
    <w:rsid w:val="00556BBA"/>
    <w:rsid w:val="00561789"/>
    <w:rsid w:val="005643B7"/>
    <w:rsid w:val="00564DEC"/>
    <w:rsid w:val="005662AC"/>
    <w:rsid w:val="005747C4"/>
    <w:rsid w:val="00574A50"/>
    <w:rsid w:val="005771EA"/>
    <w:rsid w:val="005815B1"/>
    <w:rsid w:val="005815CB"/>
    <w:rsid w:val="00581CED"/>
    <w:rsid w:val="005853E6"/>
    <w:rsid w:val="0058679B"/>
    <w:rsid w:val="00587CD7"/>
    <w:rsid w:val="00590362"/>
    <w:rsid w:val="0059124A"/>
    <w:rsid w:val="00591464"/>
    <w:rsid w:val="00591743"/>
    <w:rsid w:val="00592912"/>
    <w:rsid w:val="00595AFC"/>
    <w:rsid w:val="005A0584"/>
    <w:rsid w:val="005A10EA"/>
    <w:rsid w:val="005A1605"/>
    <w:rsid w:val="005A1C33"/>
    <w:rsid w:val="005A26EB"/>
    <w:rsid w:val="005A2BE8"/>
    <w:rsid w:val="005A3292"/>
    <w:rsid w:val="005A3443"/>
    <w:rsid w:val="005A38B8"/>
    <w:rsid w:val="005A4567"/>
    <w:rsid w:val="005A4C29"/>
    <w:rsid w:val="005A6734"/>
    <w:rsid w:val="005A6D8B"/>
    <w:rsid w:val="005A7B14"/>
    <w:rsid w:val="005B0BF3"/>
    <w:rsid w:val="005B0C81"/>
    <w:rsid w:val="005B2871"/>
    <w:rsid w:val="005B468B"/>
    <w:rsid w:val="005B7A21"/>
    <w:rsid w:val="005C021A"/>
    <w:rsid w:val="005C28BF"/>
    <w:rsid w:val="005C349C"/>
    <w:rsid w:val="005C4FE0"/>
    <w:rsid w:val="005C5D46"/>
    <w:rsid w:val="005C6E54"/>
    <w:rsid w:val="005C7BB3"/>
    <w:rsid w:val="005C7E83"/>
    <w:rsid w:val="005C7F12"/>
    <w:rsid w:val="005D03E4"/>
    <w:rsid w:val="005D0466"/>
    <w:rsid w:val="005D047B"/>
    <w:rsid w:val="005D15B5"/>
    <w:rsid w:val="005D1D26"/>
    <w:rsid w:val="005D3BA2"/>
    <w:rsid w:val="005D443C"/>
    <w:rsid w:val="005D46A7"/>
    <w:rsid w:val="005D569A"/>
    <w:rsid w:val="005D5B30"/>
    <w:rsid w:val="005D752A"/>
    <w:rsid w:val="005E079F"/>
    <w:rsid w:val="005E0C8A"/>
    <w:rsid w:val="005E2844"/>
    <w:rsid w:val="005E491F"/>
    <w:rsid w:val="005E7444"/>
    <w:rsid w:val="005F35B9"/>
    <w:rsid w:val="005F428D"/>
    <w:rsid w:val="005F466A"/>
    <w:rsid w:val="005F6E65"/>
    <w:rsid w:val="0060037A"/>
    <w:rsid w:val="00600AE3"/>
    <w:rsid w:val="00600C5E"/>
    <w:rsid w:val="0060141F"/>
    <w:rsid w:val="00602870"/>
    <w:rsid w:val="00604651"/>
    <w:rsid w:val="006048BE"/>
    <w:rsid w:val="00606968"/>
    <w:rsid w:val="00606F87"/>
    <w:rsid w:val="006079E6"/>
    <w:rsid w:val="00610036"/>
    <w:rsid w:val="006100A7"/>
    <w:rsid w:val="0061039B"/>
    <w:rsid w:val="00610662"/>
    <w:rsid w:val="006119FE"/>
    <w:rsid w:val="00612BF3"/>
    <w:rsid w:val="00612C71"/>
    <w:rsid w:val="00613511"/>
    <w:rsid w:val="00615341"/>
    <w:rsid w:val="00616838"/>
    <w:rsid w:val="00616D07"/>
    <w:rsid w:val="00616D6E"/>
    <w:rsid w:val="00617625"/>
    <w:rsid w:val="00617919"/>
    <w:rsid w:val="006209C3"/>
    <w:rsid w:val="00620AC3"/>
    <w:rsid w:val="00620B67"/>
    <w:rsid w:val="0062144A"/>
    <w:rsid w:val="006218BE"/>
    <w:rsid w:val="006222AD"/>
    <w:rsid w:val="006233A5"/>
    <w:rsid w:val="006242E6"/>
    <w:rsid w:val="00624CAE"/>
    <w:rsid w:val="0062665A"/>
    <w:rsid w:val="0062698C"/>
    <w:rsid w:val="00630648"/>
    <w:rsid w:val="006309A0"/>
    <w:rsid w:val="00632865"/>
    <w:rsid w:val="0063318C"/>
    <w:rsid w:val="0063467F"/>
    <w:rsid w:val="00635303"/>
    <w:rsid w:val="006372F4"/>
    <w:rsid w:val="00637C8E"/>
    <w:rsid w:val="00640310"/>
    <w:rsid w:val="00640A11"/>
    <w:rsid w:val="00641C5F"/>
    <w:rsid w:val="006428BE"/>
    <w:rsid w:val="00643460"/>
    <w:rsid w:val="00643C05"/>
    <w:rsid w:val="00644FCD"/>
    <w:rsid w:val="006461AD"/>
    <w:rsid w:val="00646DE3"/>
    <w:rsid w:val="00647733"/>
    <w:rsid w:val="00647CAC"/>
    <w:rsid w:val="00650521"/>
    <w:rsid w:val="00651023"/>
    <w:rsid w:val="006524E7"/>
    <w:rsid w:val="006536D5"/>
    <w:rsid w:val="00654B5D"/>
    <w:rsid w:val="00654F70"/>
    <w:rsid w:val="006565C8"/>
    <w:rsid w:val="0066014E"/>
    <w:rsid w:val="00660696"/>
    <w:rsid w:val="00660FA6"/>
    <w:rsid w:val="00661C40"/>
    <w:rsid w:val="00661CDA"/>
    <w:rsid w:val="00664184"/>
    <w:rsid w:val="006652DD"/>
    <w:rsid w:val="0066592E"/>
    <w:rsid w:val="006669BF"/>
    <w:rsid w:val="00670496"/>
    <w:rsid w:val="00671503"/>
    <w:rsid w:val="006724B9"/>
    <w:rsid w:val="00672E0E"/>
    <w:rsid w:val="006747C5"/>
    <w:rsid w:val="00676463"/>
    <w:rsid w:val="006766B8"/>
    <w:rsid w:val="00677D3F"/>
    <w:rsid w:val="0068060D"/>
    <w:rsid w:val="00680CBB"/>
    <w:rsid w:val="00683309"/>
    <w:rsid w:val="006834AF"/>
    <w:rsid w:val="00683843"/>
    <w:rsid w:val="00683F3E"/>
    <w:rsid w:val="0068454F"/>
    <w:rsid w:val="0068492B"/>
    <w:rsid w:val="00685B6B"/>
    <w:rsid w:val="00690920"/>
    <w:rsid w:val="006922EC"/>
    <w:rsid w:val="00693643"/>
    <w:rsid w:val="00695838"/>
    <w:rsid w:val="00695D94"/>
    <w:rsid w:val="006960DA"/>
    <w:rsid w:val="00696D52"/>
    <w:rsid w:val="006A0F0B"/>
    <w:rsid w:val="006A1E9E"/>
    <w:rsid w:val="006A21FC"/>
    <w:rsid w:val="006A2F36"/>
    <w:rsid w:val="006A5163"/>
    <w:rsid w:val="006A56E9"/>
    <w:rsid w:val="006A7BD4"/>
    <w:rsid w:val="006B0989"/>
    <w:rsid w:val="006B0B54"/>
    <w:rsid w:val="006B0E5E"/>
    <w:rsid w:val="006B1145"/>
    <w:rsid w:val="006B18AB"/>
    <w:rsid w:val="006B1EE3"/>
    <w:rsid w:val="006B2658"/>
    <w:rsid w:val="006B2F61"/>
    <w:rsid w:val="006B3128"/>
    <w:rsid w:val="006B4D2D"/>
    <w:rsid w:val="006B525A"/>
    <w:rsid w:val="006B557C"/>
    <w:rsid w:val="006B557E"/>
    <w:rsid w:val="006B6985"/>
    <w:rsid w:val="006B7B0A"/>
    <w:rsid w:val="006C070F"/>
    <w:rsid w:val="006C170E"/>
    <w:rsid w:val="006C25C2"/>
    <w:rsid w:val="006C283C"/>
    <w:rsid w:val="006C2A50"/>
    <w:rsid w:val="006C38DC"/>
    <w:rsid w:val="006C45AA"/>
    <w:rsid w:val="006C4755"/>
    <w:rsid w:val="006C4822"/>
    <w:rsid w:val="006C6BDE"/>
    <w:rsid w:val="006C7D1F"/>
    <w:rsid w:val="006D177C"/>
    <w:rsid w:val="006D225C"/>
    <w:rsid w:val="006D26D2"/>
    <w:rsid w:val="006D2EC0"/>
    <w:rsid w:val="006D3C8B"/>
    <w:rsid w:val="006D3E8F"/>
    <w:rsid w:val="006D4C55"/>
    <w:rsid w:val="006D642E"/>
    <w:rsid w:val="006D72D8"/>
    <w:rsid w:val="006E0967"/>
    <w:rsid w:val="006E17ED"/>
    <w:rsid w:val="006E45DD"/>
    <w:rsid w:val="006E4E45"/>
    <w:rsid w:val="006E5405"/>
    <w:rsid w:val="006E56A2"/>
    <w:rsid w:val="006E640F"/>
    <w:rsid w:val="006E6C84"/>
    <w:rsid w:val="006E6F46"/>
    <w:rsid w:val="006E7E9F"/>
    <w:rsid w:val="006F0B1A"/>
    <w:rsid w:val="006F0FE3"/>
    <w:rsid w:val="006F1114"/>
    <w:rsid w:val="006F1166"/>
    <w:rsid w:val="006F1A2F"/>
    <w:rsid w:val="006F20FD"/>
    <w:rsid w:val="006F29B2"/>
    <w:rsid w:val="006F307E"/>
    <w:rsid w:val="006F3115"/>
    <w:rsid w:val="006F3FB1"/>
    <w:rsid w:val="006F5F3F"/>
    <w:rsid w:val="0070038B"/>
    <w:rsid w:val="00700617"/>
    <w:rsid w:val="00701097"/>
    <w:rsid w:val="00701EDC"/>
    <w:rsid w:val="0070214C"/>
    <w:rsid w:val="00702977"/>
    <w:rsid w:val="00702F51"/>
    <w:rsid w:val="00703CD6"/>
    <w:rsid w:val="00704DA4"/>
    <w:rsid w:val="0070559B"/>
    <w:rsid w:val="0070655B"/>
    <w:rsid w:val="00710840"/>
    <w:rsid w:val="00711F7C"/>
    <w:rsid w:val="00712590"/>
    <w:rsid w:val="0071289A"/>
    <w:rsid w:val="00712A36"/>
    <w:rsid w:val="00713949"/>
    <w:rsid w:val="0071463C"/>
    <w:rsid w:val="00715039"/>
    <w:rsid w:val="00715847"/>
    <w:rsid w:val="007179BE"/>
    <w:rsid w:val="00717A35"/>
    <w:rsid w:val="00717D2E"/>
    <w:rsid w:val="00720B6F"/>
    <w:rsid w:val="00721D80"/>
    <w:rsid w:val="007224AB"/>
    <w:rsid w:val="00722E11"/>
    <w:rsid w:val="00723434"/>
    <w:rsid w:val="0072425F"/>
    <w:rsid w:val="00725317"/>
    <w:rsid w:val="00725509"/>
    <w:rsid w:val="007264E0"/>
    <w:rsid w:val="00726A28"/>
    <w:rsid w:val="0072735A"/>
    <w:rsid w:val="007275D7"/>
    <w:rsid w:val="007304C2"/>
    <w:rsid w:val="007304CB"/>
    <w:rsid w:val="00734053"/>
    <w:rsid w:val="007341C4"/>
    <w:rsid w:val="00736DB4"/>
    <w:rsid w:val="0073710B"/>
    <w:rsid w:val="007374FE"/>
    <w:rsid w:val="0074053D"/>
    <w:rsid w:val="00740F02"/>
    <w:rsid w:val="00741C40"/>
    <w:rsid w:val="00744738"/>
    <w:rsid w:val="00745955"/>
    <w:rsid w:val="007461CD"/>
    <w:rsid w:val="00746A73"/>
    <w:rsid w:val="007501D0"/>
    <w:rsid w:val="007508DA"/>
    <w:rsid w:val="00750DD3"/>
    <w:rsid w:val="00751369"/>
    <w:rsid w:val="0075180F"/>
    <w:rsid w:val="00751A2E"/>
    <w:rsid w:val="00751EF6"/>
    <w:rsid w:val="00753679"/>
    <w:rsid w:val="007543E9"/>
    <w:rsid w:val="00755550"/>
    <w:rsid w:val="007560CA"/>
    <w:rsid w:val="0075732B"/>
    <w:rsid w:val="007573C3"/>
    <w:rsid w:val="00757844"/>
    <w:rsid w:val="0076001A"/>
    <w:rsid w:val="00760A57"/>
    <w:rsid w:val="00760DA7"/>
    <w:rsid w:val="0076114C"/>
    <w:rsid w:val="00761922"/>
    <w:rsid w:val="0076239B"/>
    <w:rsid w:val="00763A8F"/>
    <w:rsid w:val="00766185"/>
    <w:rsid w:val="00771167"/>
    <w:rsid w:val="007736DF"/>
    <w:rsid w:val="00774E8C"/>
    <w:rsid w:val="00775119"/>
    <w:rsid w:val="00775B66"/>
    <w:rsid w:val="00775D88"/>
    <w:rsid w:val="0077641D"/>
    <w:rsid w:val="00780BBD"/>
    <w:rsid w:val="00780FAA"/>
    <w:rsid w:val="0078170F"/>
    <w:rsid w:val="00783A8B"/>
    <w:rsid w:val="007845C1"/>
    <w:rsid w:val="00784F86"/>
    <w:rsid w:val="00785D7E"/>
    <w:rsid w:val="00786460"/>
    <w:rsid w:val="00790BB4"/>
    <w:rsid w:val="007914C8"/>
    <w:rsid w:val="00794627"/>
    <w:rsid w:val="00796058"/>
    <w:rsid w:val="007961ED"/>
    <w:rsid w:val="0079674C"/>
    <w:rsid w:val="00797CFD"/>
    <w:rsid w:val="007A1F5B"/>
    <w:rsid w:val="007A4A61"/>
    <w:rsid w:val="007A5B7D"/>
    <w:rsid w:val="007A5C1E"/>
    <w:rsid w:val="007A5C3B"/>
    <w:rsid w:val="007A5F41"/>
    <w:rsid w:val="007A669F"/>
    <w:rsid w:val="007A6BD2"/>
    <w:rsid w:val="007A700B"/>
    <w:rsid w:val="007A7D26"/>
    <w:rsid w:val="007B2660"/>
    <w:rsid w:val="007B29BB"/>
    <w:rsid w:val="007B2B39"/>
    <w:rsid w:val="007B2DFB"/>
    <w:rsid w:val="007B4171"/>
    <w:rsid w:val="007B47C4"/>
    <w:rsid w:val="007B52B9"/>
    <w:rsid w:val="007B5D24"/>
    <w:rsid w:val="007B665F"/>
    <w:rsid w:val="007B6F03"/>
    <w:rsid w:val="007B6F82"/>
    <w:rsid w:val="007C05F6"/>
    <w:rsid w:val="007C1B99"/>
    <w:rsid w:val="007C3721"/>
    <w:rsid w:val="007C4D61"/>
    <w:rsid w:val="007C5DA4"/>
    <w:rsid w:val="007C6E98"/>
    <w:rsid w:val="007C7399"/>
    <w:rsid w:val="007C7A83"/>
    <w:rsid w:val="007D277B"/>
    <w:rsid w:val="007D28F1"/>
    <w:rsid w:val="007D331F"/>
    <w:rsid w:val="007D3A96"/>
    <w:rsid w:val="007D3C45"/>
    <w:rsid w:val="007D46F9"/>
    <w:rsid w:val="007D4C94"/>
    <w:rsid w:val="007D4DF4"/>
    <w:rsid w:val="007D4E10"/>
    <w:rsid w:val="007D7028"/>
    <w:rsid w:val="007E0CB1"/>
    <w:rsid w:val="007E1D46"/>
    <w:rsid w:val="007E2B56"/>
    <w:rsid w:val="007E2F44"/>
    <w:rsid w:val="007E3BCF"/>
    <w:rsid w:val="007E421A"/>
    <w:rsid w:val="007E4274"/>
    <w:rsid w:val="007E430E"/>
    <w:rsid w:val="007E4CE9"/>
    <w:rsid w:val="007E5567"/>
    <w:rsid w:val="007E5D25"/>
    <w:rsid w:val="007E5DC4"/>
    <w:rsid w:val="007E6681"/>
    <w:rsid w:val="007E6A10"/>
    <w:rsid w:val="007F0C36"/>
    <w:rsid w:val="007F1727"/>
    <w:rsid w:val="007F17D0"/>
    <w:rsid w:val="007F197F"/>
    <w:rsid w:val="007F260B"/>
    <w:rsid w:val="007F394E"/>
    <w:rsid w:val="007F46A7"/>
    <w:rsid w:val="007F66A4"/>
    <w:rsid w:val="007F6E4D"/>
    <w:rsid w:val="00800ADC"/>
    <w:rsid w:val="00801EDC"/>
    <w:rsid w:val="00803E18"/>
    <w:rsid w:val="00807643"/>
    <w:rsid w:val="00814E3D"/>
    <w:rsid w:val="00815458"/>
    <w:rsid w:val="00815D87"/>
    <w:rsid w:val="00816AFB"/>
    <w:rsid w:val="008208B7"/>
    <w:rsid w:val="00820D4A"/>
    <w:rsid w:val="00821567"/>
    <w:rsid w:val="00822509"/>
    <w:rsid w:val="0082264A"/>
    <w:rsid w:val="00825DF1"/>
    <w:rsid w:val="00826432"/>
    <w:rsid w:val="0082654C"/>
    <w:rsid w:val="0083012D"/>
    <w:rsid w:val="0083016B"/>
    <w:rsid w:val="00831EC7"/>
    <w:rsid w:val="00832A4D"/>
    <w:rsid w:val="008335B6"/>
    <w:rsid w:val="008357B3"/>
    <w:rsid w:val="00835ED2"/>
    <w:rsid w:val="0084002E"/>
    <w:rsid w:val="00841169"/>
    <w:rsid w:val="008414FB"/>
    <w:rsid w:val="008414FE"/>
    <w:rsid w:val="0084150F"/>
    <w:rsid w:val="00842B89"/>
    <w:rsid w:val="008434DE"/>
    <w:rsid w:val="0084362A"/>
    <w:rsid w:val="008460FB"/>
    <w:rsid w:val="00846891"/>
    <w:rsid w:val="008506D5"/>
    <w:rsid w:val="00850724"/>
    <w:rsid w:val="008509A0"/>
    <w:rsid w:val="00850AF4"/>
    <w:rsid w:val="00850BA7"/>
    <w:rsid w:val="0085139F"/>
    <w:rsid w:val="008516D7"/>
    <w:rsid w:val="00852C5E"/>
    <w:rsid w:val="00852F5A"/>
    <w:rsid w:val="00853BB7"/>
    <w:rsid w:val="00853D20"/>
    <w:rsid w:val="00853E81"/>
    <w:rsid w:val="00856BB8"/>
    <w:rsid w:val="00856FA5"/>
    <w:rsid w:val="008571E9"/>
    <w:rsid w:val="00861163"/>
    <w:rsid w:val="00861733"/>
    <w:rsid w:val="00861A2E"/>
    <w:rsid w:val="00862C1C"/>
    <w:rsid w:val="00862CEB"/>
    <w:rsid w:val="00863AA4"/>
    <w:rsid w:val="00863DDF"/>
    <w:rsid w:val="00864859"/>
    <w:rsid w:val="00864CEC"/>
    <w:rsid w:val="00866185"/>
    <w:rsid w:val="00866475"/>
    <w:rsid w:val="0086797D"/>
    <w:rsid w:val="0087128B"/>
    <w:rsid w:val="00872E1F"/>
    <w:rsid w:val="008731A2"/>
    <w:rsid w:val="0087370F"/>
    <w:rsid w:val="0087446D"/>
    <w:rsid w:val="00876A7C"/>
    <w:rsid w:val="00876B11"/>
    <w:rsid w:val="00876D9E"/>
    <w:rsid w:val="00876DA4"/>
    <w:rsid w:val="00877266"/>
    <w:rsid w:val="008808C9"/>
    <w:rsid w:val="008826AF"/>
    <w:rsid w:val="00883638"/>
    <w:rsid w:val="00884F03"/>
    <w:rsid w:val="0088593E"/>
    <w:rsid w:val="00885DD6"/>
    <w:rsid w:val="0088642E"/>
    <w:rsid w:val="008867C6"/>
    <w:rsid w:val="00886C85"/>
    <w:rsid w:val="008903A6"/>
    <w:rsid w:val="008906AD"/>
    <w:rsid w:val="008907B4"/>
    <w:rsid w:val="00890B76"/>
    <w:rsid w:val="00890C18"/>
    <w:rsid w:val="00892348"/>
    <w:rsid w:val="0089367F"/>
    <w:rsid w:val="00896403"/>
    <w:rsid w:val="0089686D"/>
    <w:rsid w:val="00896CCD"/>
    <w:rsid w:val="00896F25"/>
    <w:rsid w:val="00896F9E"/>
    <w:rsid w:val="00897EA1"/>
    <w:rsid w:val="008A030C"/>
    <w:rsid w:val="008A084C"/>
    <w:rsid w:val="008A3088"/>
    <w:rsid w:val="008A3DB3"/>
    <w:rsid w:val="008A50B8"/>
    <w:rsid w:val="008A5B08"/>
    <w:rsid w:val="008A6284"/>
    <w:rsid w:val="008A62A7"/>
    <w:rsid w:val="008A6434"/>
    <w:rsid w:val="008A6BA8"/>
    <w:rsid w:val="008B0045"/>
    <w:rsid w:val="008B0F37"/>
    <w:rsid w:val="008B10BB"/>
    <w:rsid w:val="008B1700"/>
    <w:rsid w:val="008B2208"/>
    <w:rsid w:val="008B26BA"/>
    <w:rsid w:val="008B26DF"/>
    <w:rsid w:val="008B5067"/>
    <w:rsid w:val="008B6AF2"/>
    <w:rsid w:val="008B7338"/>
    <w:rsid w:val="008B782B"/>
    <w:rsid w:val="008B79F7"/>
    <w:rsid w:val="008B7B4B"/>
    <w:rsid w:val="008C059B"/>
    <w:rsid w:val="008C1A09"/>
    <w:rsid w:val="008C2174"/>
    <w:rsid w:val="008C2AFC"/>
    <w:rsid w:val="008C45A8"/>
    <w:rsid w:val="008C46F4"/>
    <w:rsid w:val="008C4A4D"/>
    <w:rsid w:val="008C4DF0"/>
    <w:rsid w:val="008C5245"/>
    <w:rsid w:val="008C618E"/>
    <w:rsid w:val="008C6CEB"/>
    <w:rsid w:val="008C6F48"/>
    <w:rsid w:val="008C712A"/>
    <w:rsid w:val="008D0491"/>
    <w:rsid w:val="008D0FCE"/>
    <w:rsid w:val="008D2404"/>
    <w:rsid w:val="008D4752"/>
    <w:rsid w:val="008D4A96"/>
    <w:rsid w:val="008D50E1"/>
    <w:rsid w:val="008D714A"/>
    <w:rsid w:val="008D734E"/>
    <w:rsid w:val="008D765A"/>
    <w:rsid w:val="008D7665"/>
    <w:rsid w:val="008D78E1"/>
    <w:rsid w:val="008D7BB5"/>
    <w:rsid w:val="008D7BC7"/>
    <w:rsid w:val="008E15F4"/>
    <w:rsid w:val="008E336B"/>
    <w:rsid w:val="008E33BA"/>
    <w:rsid w:val="008E3437"/>
    <w:rsid w:val="008E3838"/>
    <w:rsid w:val="008E3D10"/>
    <w:rsid w:val="008E552D"/>
    <w:rsid w:val="008E5DE8"/>
    <w:rsid w:val="008E64B5"/>
    <w:rsid w:val="008F01C4"/>
    <w:rsid w:val="008F030F"/>
    <w:rsid w:val="008F0AB8"/>
    <w:rsid w:val="008F1F22"/>
    <w:rsid w:val="008F3926"/>
    <w:rsid w:val="008F471B"/>
    <w:rsid w:val="008F545A"/>
    <w:rsid w:val="008F57CF"/>
    <w:rsid w:val="008F6A51"/>
    <w:rsid w:val="008F6AC8"/>
    <w:rsid w:val="0090165C"/>
    <w:rsid w:val="009033B5"/>
    <w:rsid w:val="009066F7"/>
    <w:rsid w:val="0090789F"/>
    <w:rsid w:val="00907CDB"/>
    <w:rsid w:val="00907D0D"/>
    <w:rsid w:val="0091070F"/>
    <w:rsid w:val="00911005"/>
    <w:rsid w:val="00911180"/>
    <w:rsid w:val="009115E3"/>
    <w:rsid w:val="009126FE"/>
    <w:rsid w:val="00912A46"/>
    <w:rsid w:val="0091383C"/>
    <w:rsid w:val="009142F6"/>
    <w:rsid w:val="00915E94"/>
    <w:rsid w:val="009167E1"/>
    <w:rsid w:val="009212F7"/>
    <w:rsid w:val="009227B4"/>
    <w:rsid w:val="009231B9"/>
    <w:rsid w:val="009234AB"/>
    <w:rsid w:val="00923FB2"/>
    <w:rsid w:val="00925A7D"/>
    <w:rsid w:val="00925BA7"/>
    <w:rsid w:val="00926F01"/>
    <w:rsid w:val="00927D77"/>
    <w:rsid w:val="009309AB"/>
    <w:rsid w:val="00930B9A"/>
    <w:rsid w:val="009316A8"/>
    <w:rsid w:val="00931A81"/>
    <w:rsid w:val="0093232A"/>
    <w:rsid w:val="00932830"/>
    <w:rsid w:val="00934693"/>
    <w:rsid w:val="009346BC"/>
    <w:rsid w:val="00936049"/>
    <w:rsid w:val="00936812"/>
    <w:rsid w:val="0093694A"/>
    <w:rsid w:val="00936D9D"/>
    <w:rsid w:val="00936E0C"/>
    <w:rsid w:val="00937EDD"/>
    <w:rsid w:val="009404EC"/>
    <w:rsid w:val="00940745"/>
    <w:rsid w:val="00940C37"/>
    <w:rsid w:val="00940EE2"/>
    <w:rsid w:val="00941007"/>
    <w:rsid w:val="00941491"/>
    <w:rsid w:val="00941D51"/>
    <w:rsid w:val="00942708"/>
    <w:rsid w:val="00943D06"/>
    <w:rsid w:val="00944981"/>
    <w:rsid w:val="00946CA5"/>
    <w:rsid w:val="00947D8C"/>
    <w:rsid w:val="009500E7"/>
    <w:rsid w:val="0095031F"/>
    <w:rsid w:val="00951B10"/>
    <w:rsid w:val="009524A4"/>
    <w:rsid w:val="0095254D"/>
    <w:rsid w:val="00952BB2"/>
    <w:rsid w:val="00954A27"/>
    <w:rsid w:val="00955368"/>
    <w:rsid w:val="00956EB7"/>
    <w:rsid w:val="009577A3"/>
    <w:rsid w:val="00957B58"/>
    <w:rsid w:val="00957F10"/>
    <w:rsid w:val="00960AD0"/>
    <w:rsid w:val="00964667"/>
    <w:rsid w:val="00970EFC"/>
    <w:rsid w:val="009732A8"/>
    <w:rsid w:val="009732F5"/>
    <w:rsid w:val="00974E8C"/>
    <w:rsid w:val="00975C65"/>
    <w:rsid w:val="00976D40"/>
    <w:rsid w:val="00977FFA"/>
    <w:rsid w:val="009813EF"/>
    <w:rsid w:val="0098169D"/>
    <w:rsid w:val="0098337C"/>
    <w:rsid w:val="0098383B"/>
    <w:rsid w:val="00983C8A"/>
    <w:rsid w:val="00987062"/>
    <w:rsid w:val="00990555"/>
    <w:rsid w:val="00991863"/>
    <w:rsid w:val="009918A7"/>
    <w:rsid w:val="00992911"/>
    <w:rsid w:val="00994366"/>
    <w:rsid w:val="009947F3"/>
    <w:rsid w:val="00994A79"/>
    <w:rsid w:val="00995170"/>
    <w:rsid w:val="00995C60"/>
    <w:rsid w:val="009961B1"/>
    <w:rsid w:val="009977DD"/>
    <w:rsid w:val="00997C0F"/>
    <w:rsid w:val="009A1494"/>
    <w:rsid w:val="009B0B47"/>
    <w:rsid w:val="009B0E3F"/>
    <w:rsid w:val="009B0F48"/>
    <w:rsid w:val="009B1141"/>
    <w:rsid w:val="009B3382"/>
    <w:rsid w:val="009B3478"/>
    <w:rsid w:val="009B4819"/>
    <w:rsid w:val="009B49A8"/>
    <w:rsid w:val="009B4CFF"/>
    <w:rsid w:val="009B5946"/>
    <w:rsid w:val="009B70A2"/>
    <w:rsid w:val="009B717E"/>
    <w:rsid w:val="009B71AB"/>
    <w:rsid w:val="009C06D4"/>
    <w:rsid w:val="009C17FA"/>
    <w:rsid w:val="009C1B7F"/>
    <w:rsid w:val="009C4545"/>
    <w:rsid w:val="009C4A36"/>
    <w:rsid w:val="009C5AEB"/>
    <w:rsid w:val="009D1283"/>
    <w:rsid w:val="009D22F8"/>
    <w:rsid w:val="009D38F3"/>
    <w:rsid w:val="009D7B40"/>
    <w:rsid w:val="009D7D94"/>
    <w:rsid w:val="009E0EB6"/>
    <w:rsid w:val="009E166A"/>
    <w:rsid w:val="009E232B"/>
    <w:rsid w:val="009E3EA6"/>
    <w:rsid w:val="009E455B"/>
    <w:rsid w:val="009E481E"/>
    <w:rsid w:val="009E4F6F"/>
    <w:rsid w:val="009E519A"/>
    <w:rsid w:val="009E5515"/>
    <w:rsid w:val="009E765A"/>
    <w:rsid w:val="009F0511"/>
    <w:rsid w:val="009F073B"/>
    <w:rsid w:val="009F18AE"/>
    <w:rsid w:val="009F263A"/>
    <w:rsid w:val="009F3A7E"/>
    <w:rsid w:val="009F4241"/>
    <w:rsid w:val="009F5183"/>
    <w:rsid w:val="009F72FD"/>
    <w:rsid w:val="009F7D23"/>
    <w:rsid w:val="00A0024C"/>
    <w:rsid w:val="00A00AE4"/>
    <w:rsid w:val="00A014EA"/>
    <w:rsid w:val="00A02CA8"/>
    <w:rsid w:val="00A02F9B"/>
    <w:rsid w:val="00A05399"/>
    <w:rsid w:val="00A0547A"/>
    <w:rsid w:val="00A06CF5"/>
    <w:rsid w:val="00A1054A"/>
    <w:rsid w:val="00A105F8"/>
    <w:rsid w:val="00A10E1E"/>
    <w:rsid w:val="00A14CBE"/>
    <w:rsid w:val="00A17195"/>
    <w:rsid w:val="00A172DE"/>
    <w:rsid w:val="00A173AE"/>
    <w:rsid w:val="00A204F7"/>
    <w:rsid w:val="00A2052F"/>
    <w:rsid w:val="00A20A78"/>
    <w:rsid w:val="00A20C41"/>
    <w:rsid w:val="00A210D4"/>
    <w:rsid w:val="00A2129B"/>
    <w:rsid w:val="00A21ADC"/>
    <w:rsid w:val="00A2398C"/>
    <w:rsid w:val="00A2544B"/>
    <w:rsid w:val="00A25833"/>
    <w:rsid w:val="00A25C2F"/>
    <w:rsid w:val="00A25DBC"/>
    <w:rsid w:val="00A27BCC"/>
    <w:rsid w:val="00A3091D"/>
    <w:rsid w:val="00A30F19"/>
    <w:rsid w:val="00A33806"/>
    <w:rsid w:val="00A34650"/>
    <w:rsid w:val="00A34BEC"/>
    <w:rsid w:val="00A34F4E"/>
    <w:rsid w:val="00A353CA"/>
    <w:rsid w:val="00A35FFE"/>
    <w:rsid w:val="00A3683F"/>
    <w:rsid w:val="00A36A75"/>
    <w:rsid w:val="00A36F96"/>
    <w:rsid w:val="00A373F2"/>
    <w:rsid w:val="00A37B8B"/>
    <w:rsid w:val="00A402B0"/>
    <w:rsid w:val="00A41323"/>
    <w:rsid w:val="00A43667"/>
    <w:rsid w:val="00A4401A"/>
    <w:rsid w:val="00A45011"/>
    <w:rsid w:val="00A46441"/>
    <w:rsid w:val="00A4663A"/>
    <w:rsid w:val="00A478FD"/>
    <w:rsid w:val="00A503EE"/>
    <w:rsid w:val="00A5209C"/>
    <w:rsid w:val="00A52586"/>
    <w:rsid w:val="00A52894"/>
    <w:rsid w:val="00A54615"/>
    <w:rsid w:val="00A54B91"/>
    <w:rsid w:val="00A5645A"/>
    <w:rsid w:val="00A60C26"/>
    <w:rsid w:val="00A62BF1"/>
    <w:rsid w:val="00A62C64"/>
    <w:rsid w:val="00A62E7A"/>
    <w:rsid w:val="00A6367D"/>
    <w:rsid w:val="00A650D3"/>
    <w:rsid w:val="00A65997"/>
    <w:rsid w:val="00A66854"/>
    <w:rsid w:val="00A6779F"/>
    <w:rsid w:val="00A7038D"/>
    <w:rsid w:val="00A704A9"/>
    <w:rsid w:val="00A70622"/>
    <w:rsid w:val="00A712DA"/>
    <w:rsid w:val="00A716B4"/>
    <w:rsid w:val="00A730AA"/>
    <w:rsid w:val="00A747CF"/>
    <w:rsid w:val="00A7606C"/>
    <w:rsid w:val="00A808D7"/>
    <w:rsid w:val="00A811DA"/>
    <w:rsid w:val="00A8125B"/>
    <w:rsid w:val="00A8134F"/>
    <w:rsid w:val="00A82953"/>
    <w:rsid w:val="00A83729"/>
    <w:rsid w:val="00A83834"/>
    <w:rsid w:val="00A83C7D"/>
    <w:rsid w:val="00A84112"/>
    <w:rsid w:val="00A844AA"/>
    <w:rsid w:val="00A8672B"/>
    <w:rsid w:val="00A87584"/>
    <w:rsid w:val="00A877C7"/>
    <w:rsid w:val="00A90D5A"/>
    <w:rsid w:val="00A9153D"/>
    <w:rsid w:val="00A931F0"/>
    <w:rsid w:val="00A939B2"/>
    <w:rsid w:val="00A95059"/>
    <w:rsid w:val="00A95673"/>
    <w:rsid w:val="00A95792"/>
    <w:rsid w:val="00A95921"/>
    <w:rsid w:val="00A95B62"/>
    <w:rsid w:val="00AA0102"/>
    <w:rsid w:val="00AA1334"/>
    <w:rsid w:val="00AA28B3"/>
    <w:rsid w:val="00AA30CA"/>
    <w:rsid w:val="00AA34DE"/>
    <w:rsid w:val="00AA4121"/>
    <w:rsid w:val="00AA5644"/>
    <w:rsid w:val="00AA6E8E"/>
    <w:rsid w:val="00AB1F2E"/>
    <w:rsid w:val="00AB3E0E"/>
    <w:rsid w:val="00AB445E"/>
    <w:rsid w:val="00AB4A50"/>
    <w:rsid w:val="00AB5CB0"/>
    <w:rsid w:val="00AB6042"/>
    <w:rsid w:val="00AB7499"/>
    <w:rsid w:val="00AC14B9"/>
    <w:rsid w:val="00AC2BF0"/>
    <w:rsid w:val="00AC2F49"/>
    <w:rsid w:val="00AC3BA6"/>
    <w:rsid w:val="00AC44C1"/>
    <w:rsid w:val="00AD07FE"/>
    <w:rsid w:val="00AD0BD6"/>
    <w:rsid w:val="00AD162A"/>
    <w:rsid w:val="00AD21B7"/>
    <w:rsid w:val="00AD3472"/>
    <w:rsid w:val="00AD3B0F"/>
    <w:rsid w:val="00AD3E93"/>
    <w:rsid w:val="00AD4E26"/>
    <w:rsid w:val="00AD5878"/>
    <w:rsid w:val="00AD632D"/>
    <w:rsid w:val="00AD75B9"/>
    <w:rsid w:val="00AD7DC0"/>
    <w:rsid w:val="00AD7FF9"/>
    <w:rsid w:val="00AE3490"/>
    <w:rsid w:val="00AE3D34"/>
    <w:rsid w:val="00AE46AD"/>
    <w:rsid w:val="00AE4750"/>
    <w:rsid w:val="00AE4FD7"/>
    <w:rsid w:val="00AE580E"/>
    <w:rsid w:val="00AF04EA"/>
    <w:rsid w:val="00AF0995"/>
    <w:rsid w:val="00AF19A1"/>
    <w:rsid w:val="00AF3245"/>
    <w:rsid w:val="00AF466E"/>
    <w:rsid w:val="00AF477A"/>
    <w:rsid w:val="00AF4C4C"/>
    <w:rsid w:val="00AF51CC"/>
    <w:rsid w:val="00AF62AA"/>
    <w:rsid w:val="00AF6BDB"/>
    <w:rsid w:val="00AF7B7E"/>
    <w:rsid w:val="00B004CF"/>
    <w:rsid w:val="00B01AE3"/>
    <w:rsid w:val="00B01C56"/>
    <w:rsid w:val="00B0255F"/>
    <w:rsid w:val="00B0290C"/>
    <w:rsid w:val="00B02F9A"/>
    <w:rsid w:val="00B03AAF"/>
    <w:rsid w:val="00B055DB"/>
    <w:rsid w:val="00B10593"/>
    <w:rsid w:val="00B11D1A"/>
    <w:rsid w:val="00B1236E"/>
    <w:rsid w:val="00B12E8B"/>
    <w:rsid w:val="00B131FB"/>
    <w:rsid w:val="00B14081"/>
    <w:rsid w:val="00B140DF"/>
    <w:rsid w:val="00B146BB"/>
    <w:rsid w:val="00B14DA5"/>
    <w:rsid w:val="00B16728"/>
    <w:rsid w:val="00B20077"/>
    <w:rsid w:val="00B206FB"/>
    <w:rsid w:val="00B207DD"/>
    <w:rsid w:val="00B20B4D"/>
    <w:rsid w:val="00B21AB5"/>
    <w:rsid w:val="00B220CC"/>
    <w:rsid w:val="00B233CE"/>
    <w:rsid w:val="00B236F7"/>
    <w:rsid w:val="00B23E78"/>
    <w:rsid w:val="00B24747"/>
    <w:rsid w:val="00B25B2C"/>
    <w:rsid w:val="00B26DDF"/>
    <w:rsid w:val="00B27533"/>
    <w:rsid w:val="00B305CC"/>
    <w:rsid w:val="00B30909"/>
    <w:rsid w:val="00B31116"/>
    <w:rsid w:val="00B31E54"/>
    <w:rsid w:val="00B32CCB"/>
    <w:rsid w:val="00B334B4"/>
    <w:rsid w:val="00B34089"/>
    <w:rsid w:val="00B34684"/>
    <w:rsid w:val="00B356D4"/>
    <w:rsid w:val="00B35B11"/>
    <w:rsid w:val="00B363DB"/>
    <w:rsid w:val="00B36A40"/>
    <w:rsid w:val="00B37620"/>
    <w:rsid w:val="00B37C2C"/>
    <w:rsid w:val="00B40308"/>
    <w:rsid w:val="00B4051A"/>
    <w:rsid w:val="00B40531"/>
    <w:rsid w:val="00B40D6E"/>
    <w:rsid w:val="00B411FF"/>
    <w:rsid w:val="00B415E1"/>
    <w:rsid w:val="00B416B5"/>
    <w:rsid w:val="00B42D9C"/>
    <w:rsid w:val="00B433F9"/>
    <w:rsid w:val="00B43BC5"/>
    <w:rsid w:val="00B46941"/>
    <w:rsid w:val="00B50676"/>
    <w:rsid w:val="00B51264"/>
    <w:rsid w:val="00B515DE"/>
    <w:rsid w:val="00B51A90"/>
    <w:rsid w:val="00B51DCD"/>
    <w:rsid w:val="00B52097"/>
    <w:rsid w:val="00B5239F"/>
    <w:rsid w:val="00B530E4"/>
    <w:rsid w:val="00B5336D"/>
    <w:rsid w:val="00B541E3"/>
    <w:rsid w:val="00B5559F"/>
    <w:rsid w:val="00B56BCE"/>
    <w:rsid w:val="00B6025A"/>
    <w:rsid w:val="00B60428"/>
    <w:rsid w:val="00B6050B"/>
    <w:rsid w:val="00B60A20"/>
    <w:rsid w:val="00B6486A"/>
    <w:rsid w:val="00B66882"/>
    <w:rsid w:val="00B67343"/>
    <w:rsid w:val="00B67E15"/>
    <w:rsid w:val="00B719E1"/>
    <w:rsid w:val="00B73260"/>
    <w:rsid w:val="00B73393"/>
    <w:rsid w:val="00B73ECE"/>
    <w:rsid w:val="00B77E51"/>
    <w:rsid w:val="00B817A6"/>
    <w:rsid w:val="00B8432A"/>
    <w:rsid w:val="00B84430"/>
    <w:rsid w:val="00B84E3D"/>
    <w:rsid w:val="00B858FE"/>
    <w:rsid w:val="00B872D6"/>
    <w:rsid w:val="00B9042C"/>
    <w:rsid w:val="00B93603"/>
    <w:rsid w:val="00B93F5E"/>
    <w:rsid w:val="00B9420D"/>
    <w:rsid w:val="00B9434E"/>
    <w:rsid w:val="00B94AB5"/>
    <w:rsid w:val="00B95FAB"/>
    <w:rsid w:val="00B966B4"/>
    <w:rsid w:val="00B96D33"/>
    <w:rsid w:val="00B9791C"/>
    <w:rsid w:val="00BA2B10"/>
    <w:rsid w:val="00BA564D"/>
    <w:rsid w:val="00BA71BD"/>
    <w:rsid w:val="00BB1043"/>
    <w:rsid w:val="00BB30DF"/>
    <w:rsid w:val="00BB3BF0"/>
    <w:rsid w:val="00BB618B"/>
    <w:rsid w:val="00BB70AC"/>
    <w:rsid w:val="00BB7178"/>
    <w:rsid w:val="00BB76B6"/>
    <w:rsid w:val="00BC161F"/>
    <w:rsid w:val="00BC27B0"/>
    <w:rsid w:val="00BC283C"/>
    <w:rsid w:val="00BC50F7"/>
    <w:rsid w:val="00BC57BF"/>
    <w:rsid w:val="00BC5D6D"/>
    <w:rsid w:val="00BC6172"/>
    <w:rsid w:val="00BC692D"/>
    <w:rsid w:val="00BC74A6"/>
    <w:rsid w:val="00BC7C29"/>
    <w:rsid w:val="00BD18B1"/>
    <w:rsid w:val="00BD39D7"/>
    <w:rsid w:val="00BD465D"/>
    <w:rsid w:val="00BD55AF"/>
    <w:rsid w:val="00BE009D"/>
    <w:rsid w:val="00BE03B1"/>
    <w:rsid w:val="00BE0BC3"/>
    <w:rsid w:val="00BE3F31"/>
    <w:rsid w:val="00BE415C"/>
    <w:rsid w:val="00BE6FA0"/>
    <w:rsid w:val="00BF1E83"/>
    <w:rsid w:val="00BF28A9"/>
    <w:rsid w:val="00BF29D9"/>
    <w:rsid w:val="00BF4087"/>
    <w:rsid w:val="00BF42DA"/>
    <w:rsid w:val="00BF51C5"/>
    <w:rsid w:val="00BF7B61"/>
    <w:rsid w:val="00C00C97"/>
    <w:rsid w:val="00C01DCD"/>
    <w:rsid w:val="00C02835"/>
    <w:rsid w:val="00C033FF"/>
    <w:rsid w:val="00C03B8E"/>
    <w:rsid w:val="00C0479F"/>
    <w:rsid w:val="00C05DCD"/>
    <w:rsid w:val="00C10016"/>
    <w:rsid w:val="00C1045B"/>
    <w:rsid w:val="00C113FC"/>
    <w:rsid w:val="00C11A03"/>
    <w:rsid w:val="00C1237C"/>
    <w:rsid w:val="00C12FFC"/>
    <w:rsid w:val="00C131FF"/>
    <w:rsid w:val="00C13B96"/>
    <w:rsid w:val="00C13E48"/>
    <w:rsid w:val="00C17116"/>
    <w:rsid w:val="00C17224"/>
    <w:rsid w:val="00C20617"/>
    <w:rsid w:val="00C227C1"/>
    <w:rsid w:val="00C22CBF"/>
    <w:rsid w:val="00C26932"/>
    <w:rsid w:val="00C31695"/>
    <w:rsid w:val="00C32B61"/>
    <w:rsid w:val="00C36E9A"/>
    <w:rsid w:val="00C3764E"/>
    <w:rsid w:val="00C4269D"/>
    <w:rsid w:val="00C4277D"/>
    <w:rsid w:val="00C43D48"/>
    <w:rsid w:val="00C46E51"/>
    <w:rsid w:val="00C504B5"/>
    <w:rsid w:val="00C51846"/>
    <w:rsid w:val="00C5185A"/>
    <w:rsid w:val="00C52B9A"/>
    <w:rsid w:val="00C53C66"/>
    <w:rsid w:val="00C53D86"/>
    <w:rsid w:val="00C54247"/>
    <w:rsid w:val="00C567FF"/>
    <w:rsid w:val="00C5702D"/>
    <w:rsid w:val="00C574CF"/>
    <w:rsid w:val="00C57814"/>
    <w:rsid w:val="00C6092A"/>
    <w:rsid w:val="00C60BD5"/>
    <w:rsid w:val="00C613F2"/>
    <w:rsid w:val="00C643D4"/>
    <w:rsid w:val="00C66974"/>
    <w:rsid w:val="00C67B43"/>
    <w:rsid w:val="00C73D6A"/>
    <w:rsid w:val="00C74E0A"/>
    <w:rsid w:val="00C752A5"/>
    <w:rsid w:val="00C76363"/>
    <w:rsid w:val="00C76996"/>
    <w:rsid w:val="00C802FF"/>
    <w:rsid w:val="00C80B0A"/>
    <w:rsid w:val="00C81A4F"/>
    <w:rsid w:val="00C820E8"/>
    <w:rsid w:val="00C82C17"/>
    <w:rsid w:val="00C82FE7"/>
    <w:rsid w:val="00C854FD"/>
    <w:rsid w:val="00C8577D"/>
    <w:rsid w:val="00C85BA8"/>
    <w:rsid w:val="00C85EB5"/>
    <w:rsid w:val="00C864A9"/>
    <w:rsid w:val="00C87843"/>
    <w:rsid w:val="00C87A0E"/>
    <w:rsid w:val="00C87E40"/>
    <w:rsid w:val="00C903B4"/>
    <w:rsid w:val="00C90859"/>
    <w:rsid w:val="00C912AD"/>
    <w:rsid w:val="00C9368B"/>
    <w:rsid w:val="00C95454"/>
    <w:rsid w:val="00C95716"/>
    <w:rsid w:val="00C96614"/>
    <w:rsid w:val="00C97827"/>
    <w:rsid w:val="00C97A03"/>
    <w:rsid w:val="00C97C27"/>
    <w:rsid w:val="00CA0357"/>
    <w:rsid w:val="00CA0CF5"/>
    <w:rsid w:val="00CA21C9"/>
    <w:rsid w:val="00CA3714"/>
    <w:rsid w:val="00CA3F71"/>
    <w:rsid w:val="00CA5970"/>
    <w:rsid w:val="00CA77FB"/>
    <w:rsid w:val="00CB06D2"/>
    <w:rsid w:val="00CB0A42"/>
    <w:rsid w:val="00CB16B7"/>
    <w:rsid w:val="00CB2440"/>
    <w:rsid w:val="00CB2B32"/>
    <w:rsid w:val="00CB4A03"/>
    <w:rsid w:val="00CB6579"/>
    <w:rsid w:val="00CB711F"/>
    <w:rsid w:val="00CB7AA5"/>
    <w:rsid w:val="00CC16DD"/>
    <w:rsid w:val="00CC1BB0"/>
    <w:rsid w:val="00CC25E7"/>
    <w:rsid w:val="00CC428D"/>
    <w:rsid w:val="00CC4DA8"/>
    <w:rsid w:val="00CC5A11"/>
    <w:rsid w:val="00CC6107"/>
    <w:rsid w:val="00CC7214"/>
    <w:rsid w:val="00CD04D8"/>
    <w:rsid w:val="00CD0C80"/>
    <w:rsid w:val="00CD1909"/>
    <w:rsid w:val="00CD4BCE"/>
    <w:rsid w:val="00CD52D3"/>
    <w:rsid w:val="00CD5667"/>
    <w:rsid w:val="00CD661D"/>
    <w:rsid w:val="00CD7A90"/>
    <w:rsid w:val="00CE1ABC"/>
    <w:rsid w:val="00CE27F3"/>
    <w:rsid w:val="00CE3174"/>
    <w:rsid w:val="00CE43BD"/>
    <w:rsid w:val="00CE51C5"/>
    <w:rsid w:val="00CE6A12"/>
    <w:rsid w:val="00CE7CBF"/>
    <w:rsid w:val="00CF0363"/>
    <w:rsid w:val="00CF07CF"/>
    <w:rsid w:val="00CF085F"/>
    <w:rsid w:val="00CF0CD5"/>
    <w:rsid w:val="00CF1122"/>
    <w:rsid w:val="00CF127D"/>
    <w:rsid w:val="00CF561D"/>
    <w:rsid w:val="00D00070"/>
    <w:rsid w:val="00D00BD0"/>
    <w:rsid w:val="00D013B6"/>
    <w:rsid w:val="00D0289E"/>
    <w:rsid w:val="00D02BFB"/>
    <w:rsid w:val="00D03754"/>
    <w:rsid w:val="00D04186"/>
    <w:rsid w:val="00D045AC"/>
    <w:rsid w:val="00D04F06"/>
    <w:rsid w:val="00D07BF0"/>
    <w:rsid w:val="00D115D2"/>
    <w:rsid w:val="00D123EF"/>
    <w:rsid w:val="00D1327D"/>
    <w:rsid w:val="00D13544"/>
    <w:rsid w:val="00D13C8D"/>
    <w:rsid w:val="00D148A8"/>
    <w:rsid w:val="00D151B8"/>
    <w:rsid w:val="00D15630"/>
    <w:rsid w:val="00D161B6"/>
    <w:rsid w:val="00D1660D"/>
    <w:rsid w:val="00D17641"/>
    <w:rsid w:val="00D17FE3"/>
    <w:rsid w:val="00D207E4"/>
    <w:rsid w:val="00D20E3A"/>
    <w:rsid w:val="00D2146D"/>
    <w:rsid w:val="00D2314B"/>
    <w:rsid w:val="00D23F1D"/>
    <w:rsid w:val="00D244F1"/>
    <w:rsid w:val="00D25FFD"/>
    <w:rsid w:val="00D276F1"/>
    <w:rsid w:val="00D32C0C"/>
    <w:rsid w:val="00D33088"/>
    <w:rsid w:val="00D348B0"/>
    <w:rsid w:val="00D34A4F"/>
    <w:rsid w:val="00D3664C"/>
    <w:rsid w:val="00D366BD"/>
    <w:rsid w:val="00D3687F"/>
    <w:rsid w:val="00D4041C"/>
    <w:rsid w:val="00D40A31"/>
    <w:rsid w:val="00D40ACA"/>
    <w:rsid w:val="00D41CC5"/>
    <w:rsid w:val="00D43329"/>
    <w:rsid w:val="00D441EB"/>
    <w:rsid w:val="00D44217"/>
    <w:rsid w:val="00D44710"/>
    <w:rsid w:val="00D44FBB"/>
    <w:rsid w:val="00D46916"/>
    <w:rsid w:val="00D46B7E"/>
    <w:rsid w:val="00D46C06"/>
    <w:rsid w:val="00D4753B"/>
    <w:rsid w:val="00D47CF2"/>
    <w:rsid w:val="00D50343"/>
    <w:rsid w:val="00D50D0E"/>
    <w:rsid w:val="00D51F07"/>
    <w:rsid w:val="00D52659"/>
    <w:rsid w:val="00D54D11"/>
    <w:rsid w:val="00D55EC0"/>
    <w:rsid w:val="00D60F32"/>
    <w:rsid w:val="00D62D3E"/>
    <w:rsid w:val="00D6309A"/>
    <w:rsid w:val="00D63547"/>
    <w:rsid w:val="00D708F9"/>
    <w:rsid w:val="00D72EC0"/>
    <w:rsid w:val="00D739FA"/>
    <w:rsid w:val="00D74339"/>
    <w:rsid w:val="00D7479D"/>
    <w:rsid w:val="00D75546"/>
    <w:rsid w:val="00D75D46"/>
    <w:rsid w:val="00D7667A"/>
    <w:rsid w:val="00D766F6"/>
    <w:rsid w:val="00D76C49"/>
    <w:rsid w:val="00D76DBA"/>
    <w:rsid w:val="00D80579"/>
    <w:rsid w:val="00D81152"/>
    <w:rsid w:val="00D81538"/>
    <w:rsid w:val="00D82045"/>
    <w:rsid w:val="00D840F4"/>
    <w:rsid w:val="00D84B29"/>
    <w:rsid w:val="00D85324"/>
    <w:rsid w:val="00D85ED8"/>
    <w:rsid w:val="00D87C47"/>
    <w:rsid w:val="00D92136"/>
    <w:rsid w:val="00D943D2"/>
    <w:rsid w:val="00D95FAF"/>
    <w:rsid w:val="00D95FE3"/>
    <w:rsid w:val="00DA0D8E"/>
    <w:rsid w:val="00DA122D"/>
    <w:rsid w:val="00DA2D5A"/>
    <w:rsid w:val="00DA35B5"/>
    <w:rsid w:val="00DA36F2"/>
    <w:rsid w:val="00DA3F48"/>
    <w:rsid w:val="00DA6196"/>
    <w:rsid w:val="00DA77AE"/>
    <w:rsid w:val="00DB1223"/>
    <w:rsid w:val="00DB2956"/>
    <w:rsid w:val="00DB487F"/>
    <w:rsid w:val="00DB6247"/>
    <w:rsid w:val="00DB7FAE"/>
    <w:rsid w:val="00DC1FC8"/>
    <w:rsid w:val="00DC2CAB"/>
    <w:rsid w:val="00DC3CC6"/>
    <w:rsid w:val="00DC50D4"/>
    <w:rsid w:val="00DC604D"/>
    <w:rsid w:val="00DC6FEF"/>
    <w:rsid w:val="00DD0576"/>
    <w:rsid w:val="00DD09E5"/>
    <w:rsid w:val="00DD2F75"/>
    <w:rsid w:val="00DD46C1"/>
    <w:rsid w:val="00DD66BB"/>
    <w:rsid w:val="00DD7346"/>
    <w:rsid w:val="00DD74A7"/>
    <w:rsid w:val="00DD7657"/>
    <w:rsid w:val="00DE20E2"/>
    <w:rsid w:val="00DE2CAD"/>
    <w:rsid w:val="00DE32DD"/>
    <w:rsid w:val="00DE44E1"/>
    <w:rsid w:val="00DE49FF"/>
    <w:rsid w:val="00DF3BBD"/>
    <w:rsid w:val="00DF5083"/>
    <w:rsid w:val="00DF5087"/>
    <w:rsid w:val="00DF655E"/>
    <w:rsid w:val="00E012B8"/>
    <w:rsid w:val="00E01CF0"/>
    <w:rsid w:val="00E04C11"/>
    <w:rsid w:val="00E052E5"/>
    <w:rsid w:val="00E053CB"/>
    <w:rsid w:val="00E05762"/>
    <w:rsid w:val="00E0699A"/>
    <w:rsid w:val="00E072AC"/>
    <w:rsid w:val="00E10184"/>
    <w:rsid w:val="00E124EB"/>
    <w:rsid w:val="00E135AF"/>
    <w:rsid w:val="00E157A3"/>
    <w:rsid w:val="00E16623"/>
    <w:rsid w:val="00E1681B"/>
    <w:rsid w:val="00E21A95"/>
    <w:rsid w:val="00E2369D"/>
    <w:rsid w:val="00E24146"/>
    <w:rsid w:val="00E25A1B"/>
    <w:rsid w:val="00E261DA"/>
    <w:rsid w:val="00E26380"/>
    <w:rsid w:val="00E26CB0"/>
    <w:rsid w:val="00E27C6D"/>
    <w:rsid w:val="00E31481"/>
    <w:rsid w:val="00E314F3"/>
    <w:rsid w:val="00E32223"/>
    <w:rsid w:val="00E345E3"/>
    <w:rsid w:val="00E34637"/>
    <w:rsid w:val="00E347B9"/>
    <w:rsid w:val="00E35ED5"/>
    <w:rsid w:val="00E363E1"/>
    <w:rsid w:val="00E3677E"/>
    <w:rsid w:val="00E36D8D"/>
    <w:rsid w:val="00E37438"/>
    <w:rsid w:val="00E37754"/>
    <w:rsid w:val="00E40FE6"/>
    <w:rsid w:val="00E430CA"/>
    <w:rsid w:val="00E43474"/>
    <w:rsid w:val="00E43AE5"/>
    <w:rsid w:val="00E44257"/>
    <w:rsid w:val="00E44C6B"/>
    <w:rsid w:val="00E44FD5"/>
    <w:rsid w:val="00E45BC2"/>
    <w:rsid w:val="00E471A5"/>
    <w:rsid w:val="00E477E3"/>
    <w:rsid w:val="00E479DD"/>
    <w:rsid w:val="00E52237"/>
    <w:rsid w:val="00E53FCD"/>
    <w:rsid w:val="00E54355"/>
    <w:rsid w:val="00E562BB"/>
    <w:rsid w:val="00E565CE"/>
    <w:rsid w:val="00E56A47"/>
    <w:rsid w:val="00E574F2"/>
    <w:rsid w:val="00E61EED"/>
    <w:rsid w:val="00E63A86"/>
    <w:rsid w:val="00E63CDA"/>
    <w:rsid w:val="00E6442F"/>
    <w:rsid w:val="00E66659"/>
    <w:rsid w:val="00E70B03"/>
    <w:rsid w:val="00E70EDE"/>
    <w:rsid w:val="00E7135D"/>
    <w:rsid w:val="00E721F4"/>
    <w:rsid w:val="00E72ED5"/>
    <w:rsid w:val="00E73258"/>
    <w:rsid w:val="00E735EF"/>
    <w:rsid w:val="00E745DA"/>
    <w:rsid w:val="00E7545F"/>
    <w:rsid w:val="00E8048E"/>
    <w:rsid w:val="00E81D6E"/>
    <w:rsid w:val="00E82D11"/>
    <w:rsid w:val="00E8300F"/>
    <w:rsid w:val="00E846FF"/>
    <w:rsid w:val="00E91332"/>
    <w:rsid w:val="00E91477"/>
    <w:rsid w:val="00E9174C"/>
    <w:rsid w:val="00E92368"/>
    <w:rsid w:val="00E92D87"/>
    <w:rsid w:val="00E940ED"/>
    <w:rsid w:val="00E94730"/>
    <w:rsid w:val="00E94855"/>
    <w:rsid w:val="00E94D81"/>
    <w:rsid w:val="00E951A8"/>
    <w:rsid w:val="00E9582E"/>
    <w:rsid w:val="00E95E2E"/>
    <w:rsid w:val="00E95EB9"/>
    <w:rsid w:val="00E96AF3"/>
    <w:rsid w:val="00E96B10"/>
    <w:rsid w:val="00E96D52"/>
    <w:rsid w:val="00E97615"/>
    <w:rsid w:val="00EA1DE3"/>
    <w:rsid w:val="00EA2351"/>
    <w:rsid w:val="00EA2B73"/>
    <w:rsid w:val="00EA4139"/>
    <w:rsid w:val="00EA5FF7"/>
    <w:rsid w:val="00EA6D0E"/>
    <w:rsid w:val="00EB0A9A"/>
    <w:rsid w:val="00EB124A"/>
    <w:rsid w:val="00EB1616"/>
    <w:rsid w:val="00EB1630"/>
    <w:rsid w:val="00EB2B72"/>
    <w:rsid w:val="00EB3ACE"/>
    <w:rsid w:val="00EB5118"/>
    <w:rsid w:val="00EB6C57"/>
    <w:rsid w:val="00EB7B56"/>
    <w:rsid w:val="00EC0BFA"/>
    <w:rsid w:val="00EC103C"/>
    <w:rsid w:val="00EC603C"/>
    <w:rsid w:val="00EC74CD"/>
    <w:rsid w:val="00EC781D"/>
    <w:rsid w:val="00ED0809"/>
    <w:rsid w:val="00ED0D5F"/>
    <w:rsid w:val="00ED164A"/>
    <w:rsid w:val="00ED1BD6"/>
    <w:rsid w:val="00ED1FB2"/>
    <w:rsid w:val="00ED2320"/>
    <w:rsid w:val="00ED23EC"/>
    <w:rsid w:val="00ED284C"/>
    <w:rsid w:val="00ED3558"/>
    <w:rsid w:val="00ED3656"/>
    <w:rsid w:val="00ED3D12"/>
    <w:rsid w:val="00ED5088"/>
    <w:rsid w:val="00ED515D"/>
    <w:rsid w:val="00ED5685"/>
    <w:rsid w:val="00ED5C72"/>
    <w:rsid w:val="00ED5FDC"/>
    <w:rsid w:val="00ED643A"/>
    <w:rsid w:val="00ED6EF2"/>
    <w:rsid w:val="00ED7C11"/>
    <w:rsid w:val="00ED7C82"/>
    <w:rsid w:val="00EE0696"/>
    <w:rsid w:val="00EE1256"/>
    <w:rsid w:val="00EE203E"/>
    <w:rsid w:val="00EE2276"/>
    <w:rsid w:val="00EE4232"/>
    <w:rsid w:val="00EE4362"/>
    <w:rsid w:val="00EE56E6"/>
    <w:rsid w:val="00EE6422"/>
    <w:rsid w:val="00EE6EBE"/>
    <w:rsid w:val="00EE75D5"/>
    <w:rsid w:val="00EF0CF0"/>
    <w:rsid w:val="00EF3837"/>
    <w:rsid w:val="00EF3AF3"/>
    <w:rsid w:val="00EF3FC2"/>
    <w:rsid w:val="00EF5ACA"/>
    <w:rsid w:val="00EF64C2"/>
    <w:rsid w:val="00EF7C09"/>
    <w:rsid w:val="00F013CA"/>
    <w:rsid w:val="00F01B05"/>
    <w:rsid w:val="00F01B6A"/>
    <w:rsid w:val="00F01E95"/>
    <w:rsid w:val="00F0247E"/>
    <w:rsid w:val="00F037E4"/>
    <w:rsid w:val="00F03EF8"/>
    <w:rsid w:val="00F054DC"/>
    <w:rsid w:val="00F05555"/>
    <w:rsid w:val="00F059F8"/>
    <w:rsid w:val="00F05CA8"/>
    <w:rsid w:val="00F06981"/>
    <w:rsid w:val="00F06DEC"/>
    <w:rsid w:val="00F078D7"/>
    <w:rsid w:val="00F12DD0"/>
    <w:rsid w:val="00F13F1D"/>
    <w:rsid w:val="00F15900"/>
    <w:rsid w:val="00F1713A"/>
    <w:rsid w:val="00F175B6"/>
    <w:rsid w:val="00F17A72"/>
    <w:rsid w:val="00F20720"/>
    <w:rsid w:val="00F208B1"/>
    <w:rsid w:val="00F20F00"/>
    <w:rsid w:val="00F21707"/>
    <w:rsid w:val="00F23A79"/>
    <w:rsid w:val="00F268D9"/>
    <w:rsid w:val="00F302C0"/>
    <w:rsid w:val="00F34CBB"/>
    <w:rsid w:val="00F352E3"/>
    <w:rsid w:val="00F36633"/>
    <w:rsid w:val="00F36AFD"/>
    <w:rsid w:val="00F36C8E"/>
    <w:rsid w:val="00F3745E"/>
    <w:rsid w:val="00F37C8E"/>
    <w:rsid w:val="00F40066"/>
    <w:rsid w:val="00F41E98"/>
    <w:rsid w:val="00F4286A"/>
    <w:rsid w:val="00F428FC"/>
    <w:rsid w:val="00F43A27"/>
    <w:rsid w:val="00F443A3"/>
    <w:rsid w:val="00F44F7B"/>
    <w:rsid w:val="00F45931"/>
    <w:rsid w:val="00F45AE3"/>
    <w:rsid w:val="00F47DD7"/>
    <w:rsid w:val="00F47FEA"/>
    <w:rsid w:val="00F50A15"/>
    <w:rsid w:val="00F523BA"/>
    <w:rsid w:val="00F5399B"/>
    <w:rsid w:val="00F53B09"/>
    <w:rsid w:val="00F55843"/>
    <w:rsid w:val="00F57621"/>
    <w:rsid w:val="00F57C9D"/>
    <w:rsid w:val="00F57DCF"/>
    <w:rsid w:val="00F60243"/>
    <w:rsid w:val="00F607FB"/>
    <w:rsid w:val="00F60D0A"/>
    <w:rsid w:val="00F61379"/>
    <w:rsid w:val="00F651F0"/>
    <w:rsid w:val="00F674CC"/>
    <w:rsid w:val="00F7047E"/>
    <w:rsid w:val="00F76660"/>
    <w:rsid w:val="00F770B4"/>
    <w:rsid w:val="00F77563"/>
    <w:rsid w:val="00F80067"/>
    <w:rsid w:val="00F830A8"/>
    <w:rsid w:val="00F86862"/>
    <w:rsid w:val="00F86B93"/>
    <w:rsid w:val="00F87108"/>
    <w:rsid w:val="00F90715"/>
    <w:rsid w:val="00F9097C"/>
    <w:rsid w:val="00F9114B"/>
    <w:rsid w:val="00F93111"/>
    <w:rsid w:val="00F9318B"/>
    <w:rsid w:val="00F93578"/>
    <w:rsid w:val="00F94968"/>
    <w:rsid w:val="00F95229"/>
    <w:rsid w:val="00F9534B"/>
    <w:rsid w:val="00F9586C"/>
    <w:rsid w:val="00F95AD1"/>
    <w:rsid w:val="00F973F8"/>
    <w:rsid w:val="00F9744E"/>
    <w:rsid w:val="00F97695"/>
    <w:rsid w:val="00FA0014"/>
    <w:rsid w:val="00FA015D"/>
    <w:rsid w:val="00FA1026"/>
    <w:rsid w:val="00FA2536"/>
    <w:rsid w:val="00FA2BAB"/>
    <w:rsid w:val="00FA2BED"/>
    <w:rsid w:val="00FA300C"/>
    <w:rsid w:val="00FA3706"/>
    <w:rsid w:val="00FA3BAB"/>
    <w:rsid w:val="00FA50F4"/>
    <w:rsid w:val="00FA5F87"/>
    <w:rsid w:val="00FA6A64"/>
    <w:rsid w:val="00FA739A"/>
    <w:rsid w:val="00FA7583"/>
    <w:rsid w:val="00FB0D2A"/>
    <w:rsid w:val="00FB17F8"/>
    <w:rsid w:val="00FB21EC"/>
    <w:rsid w:val="00FB42FC"/>
    <w:rsid w:val="00FB5B7D"/>
    <w:rsid w:val="00FB6269"/>
    <w:rsid w:val="00FB7AA4"/>
    <w:rsid w:val="00FB7BE7"/>
    <w:rsid w:val="00FC051D"/>
    <w:rsid w:val="00FC0F79"/>
    <w:rsid w:val="00FC143A"/>
    <w:rsid w:val="00FC1777"/>
    <w:rsid w:val="00FC19DC"/>
    <w:rsid w:val="00FC3AED"/>
    <w:rsid w:val="00FC51DF"/>
    <w:rsid w:val="00FC5804"/>
    <w:rsid w:val="00FC6AD6"/>
    <w:rsid w:val="00FC7546"/>
    <w:rsid w:val="00FD036D"/>
    <w:rsid w:val="00FD06D9"/>
    <w:rsid w:val="00FD1158"/>
    <w:rsid w:val="00FD1658"/>
    <w:rsid w:val="00FD20BE"/>
    <w:rsid w:val="00FD47D6"/>
    <w:rsid w:val="00FD49DA"/>
    <w:rsid w:val="00FE0AEA"/>
    <w:rsid w:val="00FE1AFF"/>
    <w:rsid w:val="00FE2325"/>
    <w:rsid w:val="00FE37EF"/>
    <w:rsid w:val="00FE5627"/>
    <w:rsid w:val="00FE64B9"/>
    <w:rsid w:val="00FE7770"/>
    <w:rsid w:val="00FF053C"/>
    <w:rsid w:val="00FF2180"/>
    <w:rsid w:val="00FF2B63"/>
    <w:rsid w:val="00FF33A7"/>
    <w:rsid w:val="00FF3610"/>
    <w:rsid w:val="00FF3DDD"/>
    <w:rsid w:val="00FF3F41"/>
    <w:rsid w:val="00FF3F92"/>
    <w:rsid w:val="00FF6128"/>
    <w:rsid w:val="00FF6158"/>
    <w:rsid w:val="00FF7420"/>
  </w:rsids>
  <m:mathPr>
    <m:mathFont m:val="Cambria Math"/>
    <m:brkBin m:val="before"/>
    <m:brkBinSub m:val="--"/>
    <m:smallFrac m:val="0"/>
    <m:dispDef/>
    <m:lMargin m:val="0"/>
    <m:rMargin m:val="0"/>
    <m:defJc m:val="centerGroup"/>
    <m:wrapIndent m:val="1440"/>
    <m:intLim m:val="subSup"/>
    <m:naryLim m:val="undOvr"/>
  </m:mathPr>
  <w:themeFontLang w:val="fi-FI"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4C61953"/>
  <w15:docId w15:val="{DE5853F0-06AC-414D-882F-51C476927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8A084C"/>
    <w:pPr>
      <w:spacing w:line="276" w:lineRule="auto"/>
    </w:pPr>
    <w:rPr>
      <w:rFonts w:eastAsia="Calibri"/>
      <w:sz w:val="22"/>
      <w:szCs w:val="22"/>
      <w:lang w:eastAsia="en-US"/>
    </w:rPr>
  </w:style>
  <w:style w:type="paragraph" w:styleId="Otsikko1">
    <w:name w:val="heading 1"/>
    <w:basedOn w:val="Normaali"/>
    <w:next w:val="Normaali"/>
    <w:rsid w:val="00412DDA"/>
    <w:pPr>
      <w:keepNext/>
      <w:spacing w:before="240" w:after="60" w:line="240" w:lineRule="auto"/>
      <w:outlineLvl w:val="0"/>
    </w:pPr>
    <w:rPr>
      <w:rFonts w:ascii="Arial" w:eastAsia="Times New Roman" w:hAnsi="Arial" w:cs="Arial"/>
      <w:b/>
      <w:bCs/>
      <w:kern w:val="32"/>
      <w:sz w:val="32"/>
      <w:szCs w:val="32"/>
      <w:lang w:eastAsia="fi-FI"/>
    </w:rPr>
  </w:style>
  <w:style w:type="paragraph" w:styleId="Otsikko2">
    <w:name w:val="heading 2"/>
    <w:basedOn w:val="Normaali"/>
    <w:next w:val="Normaali"/>
    <w:rsid w:val="005D047B"/>
    <w:pPr>
      <w:keepNext/>
      <w:spacing w:before="240" w:after="60" w:line="240" w:lineRule="auto"/>
      <w:outlineLvl w:val="1"/>
    </w:pPr>
    <w:rPr>
      <w:rFonts w:ascii="Arial" w:eastAsia="Times New Roman" w:hAnsi="Arial" w:cs="Arial"/>
      <w:b/>
      <w:bCs/>
      <w:i/>
      <w:iCs/>
      <w:sz w:val="28"/>
      <w:szCs w:val="28"/>
      <w:lang w:eastAsia="fi-FI"/>
    </w:rPr>
  </w:style>
  <w:style w:type="paragraph" w:styleId="Otsikko3">
    <w:name w:val="heading 3"/>
    <w:basedOn w:val="Normaali"/>
    <w:next w:val="Normaali"/>
    <w:rsid w:val="00412DDA"/>
    <w:pPr>
      <w:keepNext/>
      <w:spacing w:before="240" w:after="60" w:line="240" w:lineRule="auto"/>
      <w:outlineLvl w:val="2"/>
    </w:pPr>
    <w:rPr>
      <w:rFonts w:ascii="Arial" w:eastAsia="Times New Roman" w:hAnsi="Arial" w:cs="Arial"/>
      <w:b/>
      <w:bCs/>
      <w:sz w:val="26"/>
      <w:szCs w:val="26"/>
      <w:lang w:eastAsia="fi-FI"/>
    </w:rPr>
  </w:style>
  <w:style w:type="paragraph" w:styleId="Otsikko4">
    <w:name w:val="heading 4"/>
    <w:basedOn w:val="Normaali"/>
    <w:next w:val="Normaali"/>
    <w:rsid w:val="00412DDA"/>
    <w:pPr>
      <w:keepNext/>
      <w:spacing w:before="240" w:after="60" w:line="240" w:lineRule="auto"/>
      <w:outlineLvl w:val="3"/>
    </w:pPr>
    <w:rPr>
      <w:rFonts w:eastAsia="Times New Roman"/>
      <w:b/>
      <w:bCs/>
      <w:sz w:val="28"/>
      <w:szCs w:val="28"/>
      <w:lang w:eastAsia="fi-FI"/>
    </w:rPr>
  </w:style>
  <w:style w:type="paragraph" w:styleId="Otsikko5">
    <w:name w:val="heading 5"/>
    <w:basedOn w:val="Normaali"/>
    <w:next w:val="Normaali"/>
    <w:rsid w:val="00412DDA"/>
    <w:pPr>
      <w:spacing w:before="240" w:after="60" w:line="240" w:lineRule="auto"/>
      <w:outlineLvl w:val="4"/>
    </w:pPr>
    <w:rPr>
      <w:rFonts w:eastAsia="Times New Roman"/>
      <w:b/>
      <w:bCs/>
      <w:i/>
      <w:iCs/>
      <w:sz w:val="26"/>
      <w:szCs w:val="26"/>
      <w:lang w:eastAsia="fi-FI"/>
    </w:rPr>
  </w:style>
  <w:style w:type="paragraph" w:styleId="Otsikko6">
    <w:name w:val="heading 6"/>
    <w:basedOn w:val="Normaali"/>
    <w:next w:val="Normaali"/>
    <w:rsid w:val="00412DDA"/>
    <w:pPr>
      <w:spacing w:before="240" w:after="60" w:line="240" w:lineRule="auto"/>
      <w:outlineLvl w:val="5"/>
    </w:pPr>
    <w:rPr>
      <w:rFonts w:eastAsia="Times New Roman"/>
      <w:b/>
      <w:bCs/>
      <w:lang w:eastAsia="fi-FI"/>
    </w:rPr>
  </w:style>
  <w:style w:type="paragraph" w:styleId="Otsikko7">
    <w:name w:val="heading 7"/>
    <w:basedOn w:val="Normaali"/>
    <w:next w:val="Normaali"/>
    <w:rsid w:val="00412DDA"/>
    <w:pPr>
      <w:spacing w:before="240" w:after="60" w:line="240" w:lineRule="auto"/>
      <w:outlineLvl w:val="6"/>
    </w:pPr>
    <w:rPr>
      <w:rFonts w:eastAsia="Times New Roman"/>
      <w:sz w:val="24"/>
      <w:szCs w:val="24"/>
      <w:lang w:eastAsia="fi-FI"/>
    </w:rPr>
  </w:style>
  <w:style w:type="paragraph" w:styleId="Otsikko8">
    <w:name w:val="heading 8"/>
    <w:basedOn w:val="Normaali"/>
    <w:next w:val="Normaali"/>
    <w:rsid w:val="00412DDA"/>
    <w:pPr>
      <w:spacing w:before="240" w:after="60" w:line="240" w:lineRule="auto"/>
      <w:outlineLvl w:val="7"/>
    </w:pPr>
    <w:rPr>
      <w:rFonts w:eastAsia="Times New Roman"/>
      <w:i/>
      <w:iCs/>
      <w:sz w:val="24"/>
      <w:szCs w:val="24"/>
      <w:lang w:eastAsia="fi-FI"/>
    </w:rPr>
  </w:style>
  <w:style w:type="paragraph" w:styleId="Otsikko9">
    <w:name w:val="heading 9"/>
    <w:basedOn w:val="Normaali"/>
    <w:next w:val="Normaali"/>
    <w:rsid w:val="00412DDA"/>
    <w:pPr>
      <w:spacing w:before="240" w:after="60" w:line="240" w:lineRule="auto"/>
      <w:outlineLvl w:val="8"/>
    </w:pPr>
    <w:rPr>
      <w:rFonts w:ascii="Arial" w:eastAsia="Times New Roman" w:hAnsi="Arial" w:cs="Arial"/>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007EA2"/>
    <w:pPr>
      <w:tabs>
        <w:tab w:val="center" w:pos="4819"/>
        <w:tab w:val="right" w:pos="9638"/>
      </w:tabs>
      <w:spacing w:line="240" w:lineRule="auto"/>
    </w:pPr>
    <w:rPr>
      <w:rFonts w:eastAsia="Times New Roman"/>
      <w:sz w:val="24"/>
      <w:szCs w:val="24"/>
      <w:lang w:eastAsia="fi-FI"/>
    </w:rPr>
  </w:style>
  <w:style w:type="character" w:styleId="Sivunumero">
    <w:name w:val="page number"/>
    <w:basedOn w:val="Kappaleenoletusfontti"/>
    <w:rsid w:val="00007EA2"/>
  </w:style>
  <w:style w:type="paragraph" w:styleId="Alatunniste">
    <w:name w:val="footer"/>
    <w:basedOn w:val="Normaali"/>
    <w:rsid w:val="002B712B"/>
    <w:pPr>
      <w:tabs>
        <w:tab w:val="center" w:pos="4819"/>
        <w:tab w:val="right" w:pos="9638"/>
      </w:tabs>
      <w:spacing w:line="240" w:lineRule="auto"/>
    </w:pPr>
    <w:rPr>
      <w:rFonts w:eastAsia="Times New Roman"/>
      <w:sz w:val="24"/>
      <w:szCs w:val="24"/>
      <w:lang w:eastAsia="fi-FI"/>
    </w:rPr>
  </w:style>
  <w:style w:type="paragraph" w:customStyle="1" w:styleId="LLKappalejako">
    <w:name w:val="LLKappalejako"/>
    <w:link w:val="LLKappalejakoChar"/>
    <w:rsid w:val="00F06DEC"/>
    <w:pPr>
      <w:spacing w:line="220" w:lineRule="exact"/>
      <w:ind w:firstLine="170"/>
      <w:jc w:val="both"/>
    </w:pPr>
    <w:rPr>
      <w:sz w:val="22"/>
      <w:szCs w:val="24"/>
    </w:rPr>
  </w:style>
  <w:style w:type="character" w:customStyle="1" w:styleId="LLKappalejakoChar">
    <w:name w:val="LLKappalejako Char"/>
    <w:link w:val="LLKappalejako"/>
    <w:locked/>
    <w:rsid w:val="00F06DEC"/>
    <w:rPr>
      <w:sz w:val="22"/>
      <w:szCs w:val="24"/>
    </w:rPr>
  </w:style>
  <w:style w:type="table" w:styleId="TaulukkoRuudukko">
    <w:name w:val="Table Grid"/>
    <w:basedOn w:val="Normaalitaulukko"/>
    <w:rsid w:val="007B6F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LPykala">
    <w:name w:val="LLPykala"/>
    <w:next w:val="Normaali"/>
    <w:rsid w:val="008D0491"/>
    <w:pPr>
      <w:spacing w:line="220" w:lineRule="exact"/>
      <w:jc w:val="center"/>
    </w:pPr>
    <w:rPr>
      <w:sz w:val="22"/>
      <w:szCs w:val="24"/>
    </w:rPr>
  </w:style>
  <w:style w:type="paragraph" w:customStyle="1" w:styleId="LLPykalanOtsikko">
    <w:name w:val="LLPykalanOtsikko"/>
    <w:next w:val="Normaali"/>
    <w:rsid w:val="00525752"/>
    <w:pPr>
      <w:spacing w:before="220" w:after="220" w:line="220" w:lineRule="exact"/>
      <w:jc w:val="center"/>
    </w:pPr>
    <w:rPr>
      <w:i/>
      <w:sz w:val="22"/>
      <w:szCs w:val="24"/>
    </w:rPr>
  </w:style>
  <w:style w:type="paragraph" w:customStyle="1" w:styleId="LLLuku">
    <w:name w:val="LLLuku"/>
    <w:next w:val="LLLuvunOtsikko"/>
    <w:rsid w:val="007E2B56"/>
    <w:pPr>
      <w:spacing w:after="220" w:line="220" w:lineRule="exact"/>
      <w:jc w:val="center"/>
    </w:pPr>
    <w:rPr>
      <w:sz w:val="22"/>
      <w:szCs w:val="24"/>
    </w:rPr>
  </w:style>
  <w:style w:type="paragraph" w:customStyle="1" w:styleId="LLLuvunOtsikko">
    <w:name w:val="LLLuvunOtsikko"/>
    <w:next w:val="Normaali"/>
    <w:rsid w:val="004B741F"/>
    <w:pPr>
      <w:spacing w:after="220" w:line="220" w:lineRule="exact"/>
      <w:jc w:val="center"/>
    </w:pPr>
    <w:rPr>
      <w:b/>
      <w:sz w:val="22"/>
      <w:szCs w:val="24"/>
    </w:rPr>
  </w:style>
  <w:style w:type="paragraph" w:customStyle="1" w:styleId="LLOsa">
    <w:name w:val="LLOsa"/>
    <w:next w:val="LLOsanOtsikko"/>
    <w:rsid w:val="004300A4"/>
    <w:pPr>
      <w:spacing w:after="220" w:line="220" w:lineRule="exact"/>
      <w:jc w:val="center"/>
    </w:pPr>
    <w:rPr>
      <w:caps/>
      <w:sz w:val="22"/>
      <w:szCs w:val="24"/>
    </w:rPr>
  </w:style>
  <w:style w:type="paragraph" w:customStyle="1" w:styleId="LLOsanOtsikko">
    <w:name w:val="LLOsanOtsikko"/>
    <w:next w:val="Normaali"/>
    <w:rsid w:val="009B1141"/>
    <w:pPr>
      <w:spacing w:after="220" w:line="220" w:lineRule="exact"/>
      <w:jc w:val="center"/>
    </w:pPr>
    <w:rPr>
      <w:b/>
      <w:sz w:val="22"/>
      <w:szCs w:val="24"/>
    </w:rPr>
  </w:style>
  <w:style w:type="paragraph" w:customStyle="1" w:styleId="LLValiotsikko">
    <w:name w:val="LLValiotsikko"/>
    <w:next w:val="LLKappalejako"/>
    <w:rsid w:val="001E19D3"/>
    <w:pPr>
      <w:spacing w:after="220" w:line="220" w:lineRule="exact"/>
      <w:jc w:val="center"/>
    </w:pPr>
    <w:rPr>
      <w:i/>
      <w:sz w:val="22"/>
      <w:szCs w:val="24"/>
    </w:rPr>
  </w:style>
  <w:style w:type="paragraph" w:customStyle="1" w:styleId="LLVoimaantulokappale">
    <w:name w:val="LLVoimaantulokappale"/>
    <w:rsid w:val="00BA71BD"/>
    <w:pPr>
      <w:spacing w:line="220" w:lineRule="exact"/>
      <w:ind w:firstLine="170"/>
      <w:jc w:val="both"/>
    </w:pPr>
    <w:rPr>
      <w:sz w:val="22"/>
      <w:szCs w:val="24"/>
    </w:rPr>
  </w:style>
  <w:style w:type="paragraph" w:customStyle="1" w:styleId="LLMomentinJohdantoKappale">
    <w:name w:val="LLMomentinJohdantoKappale"/>
    <w:basedOn w:val="LLKappalejako"/>
    <w:next w:val="LLMomentinKohta"/>
    <w:rsid w:val="00343148"/>
  </w:style>
  <w:style w:type="paragraph" w:customStyle="1" w:styleId="LLMomentinKohta">
    <w:name w:val="LLMomentinKohta"/>
    <w:rsid w:val="00296CB8"/>
    <w:pPr>
      <w:spacing w:line="220" w:lineRule="exact"/>
      <w:ind w:firstLine="170"/>
      <w:jc w:val="both"/>
    </w:pPr>
    <w:rPr>
      <w:sz w:val="22"/>
      <w:szCs w:val="24"/>
    </w:rPr>
  </w:style>
  <w:style w:type="paragraph" w:customStyle="1" w:styleId="LLMomentinAlakohta">
    <w:name w:val="LLMomentinAlakohta"/>
    <w:basedOn w:val="LLKappalejako"/>
    <w:rsid w:val="00343148"/>
  </w:style>
  <w:style w:type="paragraph" w:customStyle="1" w:styleId="LLPaivays">
    <w:name w:val="LLPaivays"/>
    <w:next w:val="Normaali"/>
    <w:rsid w:val="00185F2E"/>
    <w:pPr>
      <w:spacing w:after="220" w:line="220" w:lineRule="exact"/>
    </w:pPr>
    <w:rPr>
      <w:sz w:val="22"/>
      <w:szCs w:val="24"/>
    </w:rPr>
  </w:style>
  <w:style w:type="paragraph" w:customStyle="1" w:styleId="LLLakiehdotukset">
    <w:name w:val="LLLakiehdotukset"/>
    <w:next w:val="Normaali"/>
    <w:rsid w:val="00BB70AC"/>
    <w:pPr>
      <w:spacing w:line="220" w:lineRule="exact"/>
      <w:ind w:left="6691"/>
      <w:outlineLvl w:val="0"/>
    </w:pPr>
    <w:rPr>
      <w:i/>
      <w:sz w:val="22"/>
      <w:szCs w:val="24"/>
    </w:rPr>
  </w:style>
  <w:style w:type="paragraph" w:customStyle="1" w:styleId="LLLiite">
    <w:name w:val="LLLiite"/>
    <w:next w:val="LLNormaali"/>
    <w:rsid w:val="002B788A"/>
    <w:pPr>
      <w:spacing w:line="220" w:lineRule="exact"/>
      <w:ind w:left="6691"/>
      <w:outlineLvl w:val="0"/>
    </w:pPr>
    <w:rPr>
      <w:i/>
      <w:sz w:val="22"/>
      <w:szCs w:val="24"/>
    </w:rPr>
  </w:style>
  <w:style w:type="paragraph" w:customStyle="1" w:styleId="LLAsetusluonnokset">
    <w:name w:val="LLAsetusluonnokset"/>
    <w:next w:val="LLNormaali"/>
    <w:rsid w:val="00D72EC0"/>
    <w:pPr>
      <w:spacing w:line="220" w:lineRule="exact"/>
      <w:ind w:left="6691"/>
      <w:outlineLvl w:val="0"/>
    </w:pPr>
    <w:rPr>
      <w:i/>
      <w:color w:val="000000" w:themeColor="text1"/>
      <w:sz w:val="22"/>
      <w:szCs w:val="24"/>
    </w:rPr>
  </w:style>
  <w:style w:type="paragraph" w:customStyle="1" w:styleId="LLMuutliitteet">
    <w:name w:val="LLMuutliitteet"/>
    <w:next w:val="LLNormaali"/>
    <w:rsid w:val="009E0EB6"/>
    <w:pPr>
      <w:spacing w:line="220" w:lineRule="exact"/>
      <w:ind w:left="6691"/>
      <w:outlineLvl w:val="0"/>
    </w:pPr>
    <w:rPr>
      <w:i/>
      <w:sz w:val="22"/>
      <w:szCs w:val="24"/>
    </w:rPr>
  </w:style>
  <w:style w:type="paragraph" w:customStyle="1" w:styleId="LLRinnakkaistekstit">
    <w:name w:val="LLRinnakkaistekstit"/>
    <w:basedOn w:val="LLNormaali"/>
    <w:next w:val="LLNormaali"/>
    <w:qFormat/>
    <w:rsid w:val="00166459"/>
    <w:pPr>
      <w:ind w:left="6691"/>
      <w:outlineLvl w:val="0"/>
    </w:pPr>
    <w:rPr>
      <w:i/>
    </w:rPr>
  </w:style>
  <w:style w:type="paragraph" w:customStyle="1" w:styleId="LLLainNumero">
    <w:name w:val="LLLainNumero"/>
    <w:next w:val="Normaali"/>
    <w:rsid w:val="00956EB7"/>
    <w:pPr>
      <w:spacing w:before="220" w:after="220" w:line="320" w:lineRule="exact"/>
    </w:pPr>
    <w:rPr>
      <w:b/>
      <w:sz w:val="30"/>
      <w:szCs w:val="24"/>
    </w:rPr>
  </w:style>
  <w:style w:type="paragraph" w:customStyle="1" w:styleId="LLLaki">
    <w:name w:val="LLLaki"/>
    <w:next w:val="Normaali"/>
    <w:rsid w:val="00166459"/>
    <w:pPr>
      <w:spacing w:before="220" w:after="220" w:line="320" w:lineRule="exact"/>
      <w:jc w:val="center"/>
    </w:pPr>
    <w:rPr>
      <w:b/>
      <w:spacing w:val="22"/>
      <w:sz w:val="30"/>
      <w:szCs w:val="24"/>
    </w:rPr>
  </w:style>
  <w:style w:type="paragraph" w:customStyle="1" w:styleId="LLSaadoksenNimi">
    <w:name w:val="LLSaadoksenNimi"/>
    <w:next w:val="Normaali"/>
    <w:autoRedefine/>
    <w:rsid w:val="00B26DDF"/>
    <w:pPr>
      <w:spacing w:after="220" w:line="220" w:lineRule="exact"/>
      <w:jc w:val="center"/>
      <w:outlineLvl w:val="2"/>
    </w:pPr>
    <w:rPr>
      <w:b/>
      <w:sz w:val="21"/>
      <w:szCs w:val="24"/>
    </w:rPr>
  </w:style>
  <w:style w:type="paragraph" w:customStyle="1" w:styleId="LLPasiallinensislt">
    <w:name w:val="LLPääasiallinensisältö"/>
    <w:next w:val="Normaali"/>
    <w:rsid w:val="00C820E8"/>
    <w:pPr>
      <w:spacing w:after="220" w:line="220" w:lineRule="exact"/>
      <w:outlineLvl w:val="0"/>
    </w:pPr>
    <w:rPr>
      <w:b/>
      <w:caps/>
      <w:sz w:val="21"/>
      <w:szCs w:val="24"/>
    </w:rPr>
  </w:style>
  <w:style w:type="paragraph" w:customStyle="1" w:styleId="LLperustelut">
    <w:name w:val="LLperustelut"/>
    <w:next w:val="Normaali"/>
    <w:rsid w:val="00C820E8"/>
    <w:pPr>
      <w:spacing w:after="220" w:line="220" w:lineRule="exact"/>
      <w:outlineLvl w:val="0"/>
    </w:pPr>
    <w:rPr>
      <w:b/>
      <w:caps/>
      <w:sz w:val="21"/>
      <w:szCs w:val="24"/>
    </w:rPr>
  </w:style>
  <w:style w:type="paragraph" w:customStyle="1" w:styleId="LLP1Otsikkotaso">
    <w:name w:val="LLP1Otsikkotaso"/>
    <w:next w:val="LLPerustelujenkappalejako"/>
    <w:rsid w:val="00B966B4"/>
    <w:pPr>
      <w:keepNext/>
      <w:numPr>
        <w:numId w:val="1"/>
      </w:numPr>
      <w:spacing w:after="220" w:line="220" w:lineRule="exact"/>
      <w:outlineLvl w:val="0"/>
    </w:pPr>
    <w:rPr>
      <w:b/>
      <w:spacing w:val="22"/>
      <w:sz w:val="21"/>
      <w:szCs w:val="24"/>
    </w:rPr>
  </w:style>
  <w:style w:type="paragraph" w:customStyle="1" w:styleId="LLP2Otsikkotaso">
    <w:name w:val="LLP2Otsikkotaso"/>
    <w:next w:val="LLPerustelujenkappalejako"/>
    <w:rsid w:val="00B966B4"/>
    <w:pPr>
      <w:keepNext/>
      <w:numPr>
        <w:ilvl w:val="1"/>
        <w:numId w:val="1"/>
      </w:numPr>
      <w:spacing w:after="220" w:line="220" w:lineRule="exact"/>
      <w:outlineLvl w:val="1"/>
    </w:pPr>
    <w:rPr>
      <w:b/>
      <w:sz w:val="21"/>
      <w:szCs w:val="24"/>
    </w:rPr>
  </w:style>
  <w:style w:type="paragraph" w:customStyle="1" w:styleId="LLP3Otsikkotaso">
    <w:name w:val="LLP3Otsikkotaso"/>
    <w:next w:val="LLPerustelujenkappalejako"/>
    <w:rsid w:val="00B966B4"/>
    <w:pPr>
      <w:keepNext/>
      <w:numPr>
        <w:ilvl w:val="2"/>
        <w:numId w:val="1"/>
      </w:numPr>
      <w:spacing w:after="220" w:line="220" w:lineRule="exact"/>
      <w:outlineLvl w:val="2"/>
    </w:pPr>
    <w:rPr>
      <w:sz w:val="22"/>
      <w:szCs w:val="24"/>
    </w:rPr>
  </w:style>
  <w:style w:type="paragraph" w:customStyle="1" w:styleId="LLPonsi">
    <w:name w:val="LLPonsi"/>
    <w:rsid w:val="00944981"/>
    <w:pPr>
      <w:spacing w:after="220" w:line="220" w:lineRule="exact"/>
    </w:pPr>
    <w:rPr>
      <w:sz w:val="22"/>
      <w:szCs w:val="24"/>
    </w:rPr>
  </w:style>
  <w:style w:type="character" w:styleId="Kommentinviite">
    <w:name w:val="annotation reference"/>
    <w:semiHidden/>
    <w:rsid w:val="00994A79"/>
    <w:rPr>
      <w:sz w:val="16"/>
      <w:szCs w:val="16"/>
    </w:rPr>
  </w:style>
  <w:style w:type="paragraph" w:customStyle="1" w:styleId="LLEsityksennimi">
    <w:name w:val="LLEsityksennimi"/>
    <w:next w:val="Normaali"/>
    <w:rsid w:val="00311A68"/>
    <w:pPr>
      <w:spacing w:after="220" w:line="220" w:lineRule="exact"/>
      <w:jc w:val="both"/>
    </w:pPr>
    <w:rPr>
      <w:rFonts w:cs="Arial"/>
      <w:b/>
      <w:sz w:val="21"/>
      <w:szCs w:val="24"/>
    </w:rPr>
  </w:style>
  <w:style w:type="paragraph" w:customStyle="1" w:styleId="LLVoimaantuloPykala">
    <w:name w:val="LLVoimaantuloPykala"/>
    <w:next w:val="Normaali"/>
    <w:rsid w:val="00063DCC"/>
    <w:pPr>
      <w:spacing w:line="220" w:lineRule="exact"/>
      <w:jc w:val="center"/>
    </w:pPr>
    <w:rPr>
      <w:sz w:val="22"/>
      <w:szCs w:val="24"/>
    </w:rPr>
  </w:style>
  <w:style w:type="paragraph" w:styleId="Sisluet1">
    <w:name w:val="toc 1"/>
    <w:basedOn w:val="Normaali"/>
    <w:next w:val="Normaali"/>
    <w:autoRedefine/>
    <w:uiPriority w:val="39"/>
    <w:rsid w:val="00166459"/>
    <w:pPr>
      <w:tabs>
        <w:tab w:val="right" w:leader="dot" w:pos="8336"/>
      </w:tabs>
      <w:spacing w:line="220" w:lineRule="exact"/>
    </w:pPr>
    <w:rPr>
      <w:rFonts w:eastAsia="Times New Roman"/>
      <w:bCs/>
      <w:caps/>
      <w:szCs w:val="20"/>
      <w:lang w:eastAsia="fi-FI"/>
    </w:rPr>
  </w:style>
  <w:style w:type="paragraph" w:styleId="Sisluet2">
    <w:name w:val="toc 2"/>
    <w:basedOn w:val="Normaali"/>
    <w:next w:val="Normaali"/>
    <w:autoRedefine/>
    <w:uiPriority w:val="39"/>
    <w:rsid w:val="00F523BA"/>
    <w:pPr>
      <w:tabs>
        <w:tab w:val="right" w:leader="dot" w:pos="8336"/>
      </w:tabs>
      <w:spacing w:line="220" w:lineRule="exact"/>
      <w:ind w:left="539" w:hanging="539"/>
    </w:pPr>
    <w:rPr>
      <w:rFonts w:eastAsia="Times New Roman"/>
      <w:noProof/>
      <w:szCs w:val="20"/>
      <w:lang w:eastAsia="fi-FI"/>
    </w:rPr>
  </w:style>
  <w:style w:type="paragraph" w:styleId="Kommentinteksti">
    <w:name w:val="annotation text"/>
    <w:basedOn w:val="Normaali"/>
    <w:semiHidden/>
    <w:rsid w:val="00994A79"/>
    <w:pPr>
      <w:spacing w:line="240" w:lineRule="auto"/>
    </w:pPr>
    <w:rPr>
      <w:rFonts w:eastAsia="Times New Roman"/>
      <w:sz w:val="20"/>
      <w:szCs w:val="20"/>
      <w:lang w:eastAsia="fi-FI"/>
    </w:rPr>
  </w:style>
  <w:style w:type="paragraph" w:styleId="Sisluet4">
    <w:name w:val="toc 4"/>
    <w:basedOn w:val="Normaali"/>
    <w:next w:val="Normaali"/>
    <w:autoRedefine/>
    <w:uiPriority w:val="39"/>
    <w:rsid w:val="00AA6E8E"/>
    <w:pPr>
      <w:spacing w:line="220" w:lineRule="exact"/>
    </w:pPr>
    <w:rPr>
      <w:rFonts w:eastAsia="Times New Roman"/>
      <w:caps/>
      <w:szCs w:val="18"/>
      <w:lang w:eastAsia="fi-FI"/>
    </w:rPr>
  </w:style>
  <w:style w:type="paragraph" w:styleId="Sisluet5">
    <w:name w:val="toc 5"/>
    <w:basedOn w:val="Normaali"/>
    <w:next w:val="Normaali"/>
    <w:autoRedefine/>
    <w:semiHidden/>
    <w:rsid w:val="00FE7770"/>
    <w:pPr>
      <w:spacing w:line="240" w:lineRule="auto"/>
      <w:ind w:left="960"/>
    </w:pPr>
    <w:rPr>
      <w:rFonts w:eastAsia="Times New Roman"/>
      <w:sz w:val="18"/>
      <w:szCs w:val="18"/>
      <w:lang w:eastAsia="fi-FI"/>
    </w:rPr>
  </w:style>
  <w:style w:type="paragraph" w:styleId="Sisluet6">
    <w:name w:val="toc 6"/>
    <w:basedOn w:val="Normaali"/>
    <w:next w:val="Normaali"/>
    <w:autoRedefine/>
    <w:semiHidden/>
    <w:rsid w:val="00FE7770"/>
    <w:pPr>
      <w:spacing w:line="240" w:lineRule="auto"/>
      <w:ind w:left="1200"/>
    </w:pPr>
    <w:rPr>
      <w:rFonts w:eastAsia="Times New Roman"/>
      <w:sz w:val="18"/>
      <w:szCs w:val="18"/>
      <w:lang w:eastAsia="fi-FI"/>
    </w:rPr>
  </w:style>
  <w:style w:type="paragraph" w:styleId="Sisluet7">
    <w:name w:val="toc 7"/>
    <w:basedOn w:val="Normaali"/>
    <w:next w:val="Normaali"/>
    <w:autoRedefine/>
    <w:semiHidden/>
    <w:rsid w:val="00FE7770"/>
    <w:pPr>
      <w:spacing w:line="240" w:lineRule="auto"/>
      <w:ind w:left="1440"/>
    </w:pPr>
    <w:rPr>
      <w:rFonts w:eastAsia="Times New Roman"/>
      <w:sz w:val="18"/>
      <w:szCs w:val="18"/>
      <w:lang w:eastAsia="fi-FI"/>
    </w:rPr>
  </w:style>
  <w:style w:type="paragraph" w:styleId="Sisluet8">
    <w:name w:val="toc 8"/>
    <w:basedOn w:val="Normaali"/>
    <w:next w:val="Normaali"/>
    <w:autoRedefine/>
    <w:semiHidden/>
    <w:rsid w:val="00FE7770"/>
    <w:pPr>
      <w:spacing w:line="240" w:lineRule="auto"/>
      <w:ind w:left="1680"/>
    </w:pPr>
    <w:rPr>
      <w:rFonts w:eastAsia="Times New Roman"/>
      <w:sz w:val="18"/>
      <w:szCs w:val="18"/>
      <w:lang w:eastAsia="fi-FI"/>
    </w:rPr>
  </w:style>
  <w:style w:type="paragraph" w:styleId="Sisluet9">
    <w:name w:val="toc 9"/>
    <w:basedOn w:val="Normaali"/>
    <w:next w:val="Normaali"/>
    <w:autoRedefine/>
    <w:semiHidden/>
    <w:rsid w:val="00FE7770"/>
    <w:pPr>
      <w:spacing w:line="240" w:lineRule="auto"/>
      <w:ind w:left="1920"/>
    </w:pPr>
    <w:rPr>
      <w:rFonts w:eastAsia="Times New Roman"/>
      <w:sz w:val="18"/>
      <w:szCs w:val="18"/>
      <w:lang w:eastAsia="fi-FI"/>
    </w:rPr>
  </w:style>
  <w:style w:type="character" w:styleId="Hyperlinkki">
    <w:name w:val="Hyperlink"/>
    <w:uiPriority w:val="99"/>
    <w:rsid w:val="00FE7770"/>
    <w:rPr>
      <w:color w:val="0000FF"/>
      <w:u w:val="single"/>
    </w:rPr>
  </w:style>
  <w:style w:type="paragraph" w:customStyle="1" w:styleId="LLJohtolauseKappaleet">
    <w:name w:val="LLJohtolauseKappaleet"/>
    <w:rsid w:val="00F06DEC"/>
    <w:pPr>
      <w:spacing w:line="220" w:lineRule="exact"/>
      <w:ind w:firstLine="170"/>
      <w:jc w:val="both"/>
    </w:pPr>
    <w:rPr>
      <w:sz w:val="22"/>
      <w:szCs w:val="24"/>
    </w:rPr>
  </w:style>
  <w:style w:type="paragraph" w:styleId="Hakemisto1">
    <w:name w:val="index 1"/>
    <w:basedOn w:val="Normaali"/>
    <w:next w:val="Normaali"/>
    <w:autoRedefine/>
    <w:semiHidden/>
    <w:rsid w:val="0087128B"/>
    <w:pPr>
      <w:spacing w:line="240" w:lineRule="auto"/>
      <w:ind w:left="240" w:hanging="240"/>
    </w:pPr>
    <w:rPr>
      <w:rFonts w:eastAsia="Times New Roman"/>
      <w:sz w:val="24"/>
      <w:szCs w:val="24"/>
      <w:lang w:eastAsia="fi-FI"/>
    </w:rPr>
  </w:style>
  <w:style w:type="paragraph" w:styleId="Hakemisto3">
    <w:name w:val="index 3"/>
    <w:basedOn w:val="Normaali"/>
    <w:next w:val="Normaali"/>
    <w:autoRedefine/>
    <w:semiHidden/>
    <w:rsid w:val="0087128B"/>
    <w:pPr>
      <w:spacing w:line="240" w:lineRule="auto"/>
      <w:ind w:left="720" w:hanging="240"/>
    </w:pPr>
    <w:rPr>
      <w:rFonts w:eastAsia="Times New Roman"/>
      <w:sz w:val="24"/>
      <w:szCs w:val="24"/>
      <w:lang w:eastAsia="fi-FI"/>
    </w:rPr>
  </w:style>
  <w:style w:type="paragraph" w:styleId="Alaviitteenteksti">
    <w:name w:val="footnote text"/>
    <w:basedOn w:val="Normaali"/>
    <w:semiHidden/>
    <w:rsid w:val="00261B3D"/>
    <w:pPr>
      <w:spacing w:line="240" w:lineRule="auto"/>
    </w:pPr>
    <w:rPr>
      <w:rFonts w:eastAsia="Times New Roman"/>
      <w:sz w:val="20"/>
      <w:szCs w:val="20"/>
      <w:lang w:eastAsia="fi-FI"/>
    </w:rPr>
  </w:style>
  <w:style w:type="character" w:styleId="Alaviitteenviite">
    <w:name w:val="footnote reference"/>
    <w:semiHidden/>
    <w:rsid w:val="00261B3D"/>
    <w:rPr>
      <w:vertAlign w:val="superscript"/>
    </w:rPr>
  </w:style>
  <w:style w:type="paragraph" w:customStyle="1" w:styleId="LLPerustelujenkappalejako">
    <w:name w:val="LLPerustelujenkappalejako"/>
    <w:rsid w:val="00F03EF8"/>
    <w:pPr>
      <w:spacing w:after="220" w:line="220" w:lineRule="exact"/>
      <w:jc w:val="both"/>
    </w:pPr>
    <w:rPr>
      <w:sz w:val="22"/>
      <w:szCs w:val="24"/>
    </w:rPr>
  </w:style>
  <w:style w:type="paragraph" w:styleId="Kommentinotsikko">
    <w:name w:val="annotation subject"/>
    <w:basedOn w:val="Kommentinteksti"/>
    <w:next w:val="Kommentinteksti"/>
    <w:semiHidden/>
    <w:rsid w:val="00994A79"/>
    <w:rPr>
      <w:b/>
      <w:bCs/>
    </w:rPr>
  </w:style>
  <w:style w:type="paragraph" w:styleId="Seliteteksti">
    <w:name w:val="Balloon Text"/>
    <w:basedOn w:val="Normaali"/>
    <w:semiHidden/>
    <w:rsid w:val="00994A79"/>
    <w:rPr>
      <w:rFonts w:ascii="Tahoma" w:hAnsi="Tahoma" w:cs="Tahoma"/>
      <w:sz w:val="16"/>
      <w:szCs w:val="16"/>
    </w:rPr>
  </w:style>
  <w:style w:type="paragraph" w:customStyle="1" w:styleId="LLAllekirjoitus">
    <w:name w:val="LLAllekirjoitus"/>
    <w:next w:val="Normaali"/>
    <w:rsid w:val="00185F2E"/>
    <w:pPr>
      <w:jc w:val="center"/>
    </w:pPr>
    <w:rPr>
      <w:b/>
      <w:sz w:val="21"/>
      <w:szCs w:val="24"/>
    </w:rPr>
  </w:style>
  <w:style w:type="paragraph" w:customStyle="1" w:styleId="LLNimenselvennys">
    <w:name w:val="LLNimenselvennys"/>
    <w:next w:val="Normaali"/>
    <w:rsid w:val="00185F2E"/>
    <w:pPr>
      <w:spacing w:before="880" w:after="220" w:line="220" w:lineRule="exact"/>
      <w:jc w:val="center"/>
    </w:pPr>
    <w:rPr>
      <w:b/>
      <w:sz w:val="21"/>
      <w:szCs w:val="24"/>
    </w:rPr>
  </w:style>
  <w:style w:type="paragraph" w:customStyle="1" w:styleId="LLVarmennus">
    <w:name w:val="LLVarmennus"/>
    <w:next w:val="Normaali"/>
    <w:rsid w:val="00185F2E"/>
    <w:pPr>
      <w:spacing w:before="220" w:line="220" w:lineRule="exact"/>
      <w:jc w:val="right"/>
    </w:pPr>
    <w:rPr>
      <w:sz w:val="22"/>
      <w:szCs w:val="24"/>
    </w:rPr>
  </w:style>
  <w:style w:type="paragraph" w:styleId="Sisluet3">
    <w:name w:val="toc 3"/>
    <w:basedOn w:val="Normaali"/>
    <w:next w:val="Normaali"/>
    <w:autoRedefine/>
    <w:uiPriority w:val="39"/>
    <w:rsid w:val="008F545A"/>
    <w:pPr>
      <w:tabs>
        <w:tab w:val="right" w:leader="dot" w:pos="8336"/>
      </w:tabs>
      <w:spacing w:line="240" w:lineRule="auto"/>
      <w:ind w:left="480"/>
    </w:pPr>
    <w:rPr>
      <w:rFonts w:eastAsia="Times New Roman"/>
      <w:szCs w:val="24"/>
      <w:lang w:eastAsia="fi-FI"/>
    </w:rPr>
  </w:style>
  <w:style w:type="paragraph" w:styleId="Muutos">
    <w:name w:val="Revision"/>
    <w:hidden/>
    <w:uiPriority w:val="99"/>
    <w:semiHidden/>
    <w:rsid w:val="00E35ED5"/>
    <w:rPr>
      <w:rFonts w:eastAsia="Calibri"/>
      <w:sz w:val="22"/>
      <w:szCs w:val="22"/>
      <w:lang w:eastAsia="en-US"/>
    </w:rPr>
  </w:style>
  <w:style w:type="character" w:styleId="Paikkamerkkiteksti">
    <w:name w:val="Placeholder Text"/>
    <w:basedOn w:val="Kappaleenoletusfontti"/>
    <w:uiPriority w:val="99"/>
    <w:semiHidden/>
    <w:rsid w:val="00643460"/>
    <w:rPr>
      <w:color w:val="808080"/>
    </w:rPr>
  </w:style>
  <w:style w:type="character" w:styleId="AvattuHyperlinkki">
    <w:name w:val="FollowedHyperlink"/>
    <w:basedOn w:val="Kappaleenoletusfontti"/>
    <w:semiHidden/>
    <w:unhideWhenUsed/>
    <w:rsid w:val="00F43A27"/>
    <w:rPr>
      <w:color w:val="800080" w:themeColor="followedHyperlink"/>
      <w:u w:val="single"/>
    </w:rPr>
  </w:style>
  <w:style w:type="paragraph" w:styleId="Numeroituluettelo">
    <w:name w:val="List Number"/>
    <w:basedOn w:val="Normaali"/>
    <w:rsid w:val="007B6F03"/>
    <w:pPr>
      <w:numPr>
        <w:numId w:val="7"/>
      </w:numPr>
      <w:tabs>
        <w:tab w:val="clear" w:pos="360"/>
        <w:tab w:val="left" w:pos="567"/>
      </w:tabs>
      <w:spacing w:line="220" w:lineRule="exact"/>
      <w:ind w:left="227" w:firstLine="0"/>
      <w:contextualSpacing/>
    </w:pPr>
  </w:style>
  <w:style w:type="paragraph" w:styleId="Luettelo">
    <w:name w:val="List"/>
    <w:basedOn w:val="Normaali"/>
    <w:semiHidden/>
    <w:unhideWhenUsed/>
    <w:rsid w:val="006C6BDE"/>
    <w:pPr>
      <w:ind w:left="283" w:hanging="283"/>
      <w:contextualSpacing/>
    </w:pPr>
  </w:style>
  <w:style w:type="paragraph" w:styleId="Luettelokappale">
    <w:name w:val="List Paragraph"/>
    <w:basedOn w:val="Normaali"/>
    <w:uiPriority w:val="34"/>
    <w:qFormat/>
    <w:rsid w:val="002C1572"/>
    <w:pPr>
      <w:spacing w:line="220" w:lineRule="exact"/>
      <w:ind w:left="227"/>
      <w:contextualSpacing/>
    </w:pPr>
  </w:style>
  <w:style w:type="paragraph" w:customStyle="1" w:styleId="LLNormaali">
    <w:name w:val="LLNormaali"/>
    <w:basedOn w:val="Normaali"/>
    <w:qFormat/>
    <w:rsid w:val="00BA71BD"/>
    <w:pPr>
      <w:spacing w:line="220" w:lineRule="exact"/>
    </w:pPr>
  </w:style>
  <w:style w:type="paragraph" w:customStyle="1" w:styleId="LLSisllys">
    <w:name w:val="LLSisällys"/>
    <w:next w:val="LLNormaali"/>
    <w:qFormat/>
    <w:rsid w:val="00612C71"/>
    <w:pPr>
      <w:spacing w:after="220" w:line="220" w:lineRule="exact"/>
    </w:pPr>
    <w:rPr>
      <w:rFonts w:eastAsia="Calibri"/>
      <w:b/>
      <w:caps/>
      <w:sz w:val="21"/>
      <w:szCs w:val="22"/>
      <w:lang w:eastAsia="en-US"/>
    </w:rPr>
  </w:style>
  <w:style w:type="paragraph" w:customStyle="1" w:styleId="LLLakiYhdyssanaOtsikko">
    <w:name w:val="LLLakiYhdyssanaOtsikko"/>
    <w:next w:val="LLNormaali"/>
    <w:qFormat/>
    <w:rsid w:val="00F36633"/>
    <w:pPr>
      <w:spacing w:after="220" w:line="320" w:lineRule="exact"/>
      <w:jc w:val="center"/>
      <w:outlineLvl w:val="2"/>
    </w:pPr>
    <w:rPr>
      <w:rFonts w:eastAsia="Calibri"/>
      <w:b/>
      <w:sz w:val="30"/>
      <w:szCs w:val="22"/>
      <w:lang w:eastAsia="en-US"/>
    </w:rPr>
  </w:style>
  <w:style w:type="paragraph" w:customStyle="1" w:styleId="LLP4Otsikkotaso">
    <w:name w:val="LLP4Otsikkotaso"/>
    <w:basedOn w:val="LLP3Otsikkotaso"/>
    <w:next w:val="LLPerustelujenkappalejako"/>
    <w:qFormat/>
    <w:rsid w:val="00BC57BF"/>
    <w:pPr>
      <w:numPr>
        <w:ilvl w:val="3"/>
      </w:numPr>
      <w:outlineLvl w:val="3"/>
    </w:pPr>
  </w:style>
  <w:style w:type="paragraph" w:customStyle="1" w:styleId="LLUusiLaki">
    <w:name w:val="LLUusiLaki"/>
    <w:basedOn w:val="LLLaki"/>
    <w:next w:val="LLNormaali"/>
    <w:qFormat/>
    <w:rsid w:val="009732A8"/>
  </w:style>
  <w:style w:type="paragraph" w:customStyle="1" w:styleId="LLUusiSaadoksenNimi">
    <w:name w:val="LLUusiSaadoksenNimi"/>
    <w:basedOn w:val="LLSaadoksenNimi"/>
    <w:next w:val="LLNormaali"/>
    <w:qFormat/>
    <w:rsid w:val="009732A8"/>
  </w:style>
  <w:style w:type="paragraph" w:customStyle="1" w:styleId="LLLiiteOtsikko">
    <w:name w:val="LLLiiteOtsikko"/>
    <w:next w:val="LLNormaali"/>
    <w:qFormat/>
    <w:rsid w:val="005C5D46"/>
    <w:pPr>
      <w:spacing w:before="220" w:after="220" w:line="220" w:lineRule="exact"/>
      <w:outlineLvl w:val="0"/>
    </w:pPr>
    <w:rPr>
      <w:rFonts w:eastAsia="Calibri"/>
      <w:sz w:val="22"/>
      <w:szCs w:val="22"/>
      <w:lang w:eastAsia="en-US"/>
    </w:rPr>
  </w:style>
  <w:style w:type="paragraph" w:customStyle="1" w:styleId="LLValtioneuvostonAsetus">
    <w:name w:val="LLValtioneuvostonAsetus"/>
    <w:next w:val="LLNormaali"/>
    <w:qFormat/>
    <w:rsid w:val="00F9744E"/>
    <w:pPr>
      <w:spacing w:after="220" w:line="320" w:lineRule="exact"/>
      <w:jc w:val="center"/>
    </w:pPr>
    <w:rPr>
      <w:rFonts w:eastAsia="Calibri"/>
      <w:b/>
      <w:sz w:val="30"/>
      <w:szCs w:val="22"/>
    </w:rPr>
  </w:style>
  <w:style w:type="paragraph" w:customStyle="1" w:styleId="LLPValiotsikko">
    <w:name w:val="LLPValiotsikko"/>
    <w:next w:val="LLPerustelujenkappalejako"/>
    <w:qFormat/>
    <w:rsid w:val="004F47FA"/>
    <w:pPr>
      <w:spacing w:after="220"/>
    </w:pPr>
    <w:rPr>
      <w:i/>
      <w:sz w:val="22"/>
      <w:szCs w:val="24"/>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1556281">
      <w:bodyDiv w:val="1"/>
      <w:marLeft w:val="0"/>
      <w:marRight w:val="0"/>
      <w:marTop w:val="0"/>
      <w:marBottom w:val="0"/>
      <w:divBdr>
        <w:top w:val="none" w:sz="0" w:space="0" w:color="auto"/>
        <w:left w:val="none" w:sz="0" w:space="0" w:color="auto"/>
        <w:bottom w:val="none" w:sz="0" w:space="0" w:color="auto"/>
        <w:right w:val="none" w:sz="0" w:space="0" w:color="auto"/>
      </w:divBdr>
    </w:div>
    <w:div w:id="1338583790">
      <w:bodyDiv w:val="1"/>
      <w:marLeft w:val="0"/>
      <w:marRight w:val="0"/>
      <w:marTop w:val="0"/>
      <w:marBottom w:val="0"/>
      <w:divBdr>
        <w:top w:val="none" w:sz="0" w:space="0" w:color="auto"/>
        <w:left w:val="none" w:sz="0" w:space="0" w:color="auto"/>
        <w:bottom w:val="none" w:sz="0" w:space="0" w:color="auto"/>
        <w:right w:val="none" w:sz="0" w:space="0" w:color="auto"/>
      </w:divBdr>
    </w:div>
    <w:div w:id="1532644776">
      <w:bodyDiv w:val="1"/>
      <w:marLeft w:val="0"/>
      <w:marRight w:val="0"/>
      <w:marTop w:val="0"/>
      <w:marBottom w:val="0"/>
      <w:divBdr>
        <w:top w:val="none" w:sz="0" w:space="0" w:color="auto"/>
        <w:left w:val="none" w:sz="0" w:space="0" w:color="auto"/>
        <w:bottom w:val="none" w:sz="0" w:space="0" w:color="auto"/>
        <w:right w:val="none" w:sz="0" w:space="0" w:color="auto"/>
      </w:divBdr>
    </w:div>
    <w:div w:id="1575771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050486\AppData\Roaming\Microsoft\Mallit\HEperus_sv.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F369A0D1A8747BDBFB84C6F5F022C49"/>
        <w:category>
          <w:name w:val="Yleiset"/>
          <w:gallery w:val="placeholder"/>
        </w:category>
        <w:types>
          <w:type w:val="bbPlcHdr"/>
        </w:types>
        <w:behaviors>
          <w:behavior w:val="content"/>
        </w:behaviors>
        <w:guid w:val="{B7323C81-CEBF-43A6-A114-D374CA61D368}"/>
      </w:docPartPr>
      <w:docPartBody>
        <w:p w:rsidR="00000000" w:rsidRDefault="00414F6D">
          <w:pPr>
            <w:pStyle w:val="7F369A0D1A8747BDBFB84C6F5F022C49"/>
          </w:pPr>
          <w:r w:rsidRPr="005D3E42">
            <w:rPr>
              <w:rStyle w:val="Paikkamerkkiteksti"/>
            </w:rPr>
            <w:t>Click or tap here to enter text.</w:t>
          </w:r>
        </w:p>
      </w:docPartBody>
    </w:docPart>
    <w:docPart>
      <w:docPartPr>
        <w:name w:val="5A635E72A6674F3FA898E28CC417800E"/>
        <w:category>
          <w:name w:val="Yleiset"/>
          <w:gallery w:val="placeholder"/>
        </w:category>
        <w:types>
          <w:type w:val="bbPlcHdr"/>
        </w:types>
        <w:behaviors>
          <w:behavior w:val="content"/>
        </w:behaviors>
        <w:guid w:val="{1B266704-6254-4836-9676-5A312A0B006B}"/>
      </w:docPartPr>
      <w:docPartBody>
        <w:p w:rsidR="00000000" w:rsidRDefault="00414F6D">
          <w:pPr>
            <w:pStyle w:val="5A635E72A6674F3FA898E28CC417800E"/>
          </w:pPr>
          <w:r w:rsidRPr="005D3E42">
            <w:rPr>
              <w:rStyle w:val="Paikkamerkkiteksti"/>
            </w:rPr>
            <w:t>Click or tap here to enter text.</w:t>
          </w:r>
        </w:p>
      </w:docPartBody>
    </w:docPart>
    <w:docPart>
      <w:docPartPr>
        <w:name w:val="AE503F31DB13499A9F776E4AAFFC534C"/>
        <w:category>
          <w:name w:val="Yleiset"/>
          <w:gallery w:val="placeholder"/>
        </w:category>
        <w:types>
          <w:type w:val="bbPlcHdr"/>
        </w:types>
        <w:behaviors>
          <w:behavior w:val="content"/>
        </w:behaviors>
        <w:guid w:val="{7DA65657-0971-4B7A-AB2E-1E2EEA5E86F4}"/>
      </w:docPartPr>
      <w:docPartBody>
        <w:p w:rsidR="00000000" w:rsidRDefault="00414F6D">
          <w:pPr>
            <w:pStyle w:val="AE503F31DB13499A9F776E4AAFFC534C"/>
          </w:pPr>
          <w:r w:rsidRPr="002B458A">
            <w:rPr>
              <w:rStyle w:val="Paikkamerkkiteksti"/>
            </w:rPr>
            <w:t>Kirjoita tekstiä napsauttamalla tai napauttamalla tätä.</w:t>
          </w:r>
        </w:p>
      </w:docPartBody>
    </w:docPart>
    <w:docPart>
      <w:docPartPr>
        <w:name w:val="BC8201CF3916439EB0B5D6DA65085337"/>
        <w:category>
          <w:name w:val="Yleiset"/>
          <w:gallery w:val="placeholder"/>
        </w:category>
        <w:types>
          <w:type w:val="bbPlcHdr"/>
        </w:types>
        <w:behaviors>
          <w:behavior w:val="content"/>
        </w:behaviors>
        <w:guid w:val="{C50A8AB9-51CD-4806-9E94-994C6A8A4268}"/>
      </w:docPartPr>
      <w:docPartBody>
        <w:p w:rsidR="00000000" w:rsidRDefault="00414F6D">
          <w:pPr>
            <w:pStyle w:val="BC8201CF3916439EB0B5D6DA65085337"/>
          </w:pPr>
          <w:r w:rsidRPr="005D3E42">
            <w:rPr>
              <w:rStyle w:val="Paikkamerkkiteksti"/>
            </w:rPr>
            <w:t>Click or tap here to enter text.</w:t>
          </w:r>
        </w:p>
      </w:docPartBody>
    </w:docPart>
    <w:docPart>
      <w:docPartPr>
        <w:name w:val="8E8FE13EF4F84079AF0DBEB404504DCE"/>
        <w:category>
          <w:name w:val="Yleiset"/>
          <w:gallery w:val="placeholder"/>
        </w:category>
        <w:types>
          <w:type w:val="bbPlcHdr"/>
        </w:types>
        <w:behaviors>
          <w:behavior w:val="content"/>
        </w:behaviors>
        <w:guid w:val="{C5A44747-4311-49A6-8F16-059D85BFBA5D}"/>
      </w:docPartPr>
      <w:docPartBody>
        <w:p w:rsidR="00000000" w:rsidRDefault="00414F6D">
          <w:pPr>
            <w:pStyle w:val="8E8FE13EF4F84079AF0DBEB404504DCE"/>
          </w:pPr>
          <w:r w:rsidRPr="00CC518A">
            <w:rPr>
              <w:rStyle w:val="Paikkamerkkiteksti"/>
            </w:rPr>
            <w:t>Valitse kohde.</w:t>
          </w:r>
        </w:p>
      </w:docPartBody>
    </w:docPart>
    <w:docPart>
      <w:docPartPr>
        <w:name w:val="28730E54F6F24E3E8AB340E8232B6CB3"/>
        <w:category>
          <w:name w:val="Yleiset"/>
          <w:gallery w:val="placeholder"/>
        </w:category>
        <w:types>
          <w:type w:val="bbPlcHdr"/>
        </w:types>
        <w:behaviors>
          <w:behavior w:val="content"/>
        </w:behaviors>
        <w:guid w:val="{1F40FD3A-2719-470F-B577-BF8C688337B6}"/>
      </w:docPartPr>
      <w:docPartBody>
        <w:p w:rsidR="00000000" w:rsidRDefault="00414F6D">
          <w:pPr>
            <w:pStyle w:val="28730E54F6F24E3E8AB340E8232B6CB3"/>
          </w:pPr>
          <w:r w:rsidRPr="00CC518A">
            <w:rPr>
              <w:rStyle w:val="Paikkamerkkiteksti"/>
            </w:rPr>
            <w:t>Valitse kohde.</w:t>
          </w:r>
        </w:p>
      </w:docPartBody>
    </w:docPart>
    <w:docPart>
      <w:docPartPr>
        <w:name w:val="C2737FC8C5D749759DD51D3FD15C4DEF"/>
        <w:category>
          <w:name w:val="Yleiset"/>
          <w:gallery w:val="placeholder"/>
        </w:category>
        <w:types>
          <w:type w:val="bbPlcHdr"/>
        </w:types>
        <w:behaviors>
          <w:behavior w:val="content"/>
        </w:behaviors>
        <w:guid w:val="{21CB1F0A-9117-4322-966B-5EF5AE9460F2}"/>
      </w:docPartPr>
      <w:docPartBody>
        <w:p w:rsidR="00000000" w:rsidRDefault="00414F6D" w:rsidP="00414F6D">
          <w:pPr>
            <w:pStyle w:val="C2737FC8C5D749759DD51D3FD15C4DEF"/>
          </w:pPr>
          <w:r w:rsidRPr="005D3E42">
            <w:rPr>
              <w:rStyle w:val="Paikkamerkkiteksti"/>
            </w:rPr>
            <w:t>Click or tap here to enter text.</w:t>
          </w:r>
        </w:p>
      </w:docPartBody>
    </w:docPart>
    <w:docPart>
      <w:docPartPr>
        <w:name w:val="60EE172EABD34D88922B662E2EEA0736"/>
        <w:category>
          <w:name w:val="Yleiset"/>
          <w:gallery w:val="placeholder"/>
        </w:category>
        <w:types>
          <w:type w:val="bbPlcHdr"/>
        </w:types>
        <w:behaviors>
          <w:behavior w:val="content"/>
        </w:behaviors>
        <w:guid w:val="{378EB447-6DD3-4D2D-A459-273721A95092}"/>
      </w:docPartPr>
      <w:docPartBody>
        <w:p w:rsidR="00000000" w:rsidRDefault="00414F6D" w:rsidP="00414F6D">
          <w:pPr>
            <w:pStyle w:val="60EE172EABD34D88922B662E2EEA0736"/>
          </w:pPr>
          <w:r w:rsidRPr="005D3E42">
            <w:rPr>
              <w:rStyle w:val="Paikkamerkkiteksti"/>
            </w:rPr>
            <w:t>Click or tap here to enter text.</w:t>
          </w:r>
        </w:p>
      </w:docPartBody>
    </w:docPart>
    <w:docPart>
      <w:docPartPr>
        <w:name w:val="9572611DFF8F42628BB1BC06D6F7F460"/>
        <w:category>
          <w:name w:val="Yleiset"/>
          <w:gallery w:val="placeholder"/>
        </w:category>
        <w:types>
          <w:type w:val="bbPlcHdr"/>
        </w:types>
        <w:behaviors>
          <w:behavior w:val="content"/>
        </w:behaviors>
        <w:guid w:val="{8C1AFFB0-B5A0-41BF-94DE-634D7C2D22E9}"/>
      </w:docPartPr>
      <w:docPartBody>
        <w:p w:rsidR="00000000" w:rsidRDefault="00414F6D" w:rsidP="00414F6D">
          <w:pPr>
            <w:pStyle w:val="9572611DFF8F42628BB1BC06D6F7F460"/>
          </w:pPr>
          <w:r w:rsidRPr="005D3E42">
            <w:rPr>
              <w:rStyle w:val="Paikkamerkkiteksti"/>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F6D"/>
    <w:rsid w:val="00414F6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414F6D"/>
    <w:rPr>
      <w:color w:val="808080"/>
    </w:rPr>
  </w:style>
  <w:style w:type="paragraph" w:customStyle="1" w:styleId="7F369A0D1A8747BDBFB84C6F5F022C49">
    <w:name w:val="7F369A0D1A8747BDBFB84C6F5F022C49"/>
  </w:style>
  <w:style w:type="paragraph" w:customStyle="1" w:styleId="5A635E72A6674F3FA898E28CC417800E">
    <w:name w:val="5A635E72A6674F3FA898E28CC417800E"/>
  </w:style>
  <w:style w:type="paragraph" w:customStyle="1" w:styleId="AE503F31DB13499A9F776E4AAFFC534C">
    <w:name w:val="AE503F31DB13499A9F776E4AAFFC534C"/>
  </w:style>
  <w:style w:type="paragraph" w:customStyle="1" w:styleId="BC8201CF3916439EB0B5D6DA65085337">
    <w:name w:val="BC8201CF3916439EB0B5D6DA65085337"/>
  </w:style>
  <w:style w:type="paragraph" w:customStyle="1" w:styleId="8E8FE13EF4F84079AF0DBEB404504DCE">
    <w:name w:val="8E8FE13EF4F84079AF0DBEB404504DCE"/>
  </w:style>
  <w:style w:type="paragraph" w:customStyle="1" w:styleId="28730E54F6F24E3E8AB340E8232B6CB3">
    <w:name w:val="28730E54F6F24E3E8AB340E8232B6CB3"/>
  </w:style>
  <w:style w:type="paragraph" w:customStyle="1" w:styleId="C2737FC8C5D749759DD51D3FD15C4DEF">
    <w:name w:val="C2737FC8C5D749759DD51D3FD15C4DEF"/>
    <w:rsid w:val="00414F6D"/>
  </w:style>
  <w:style w:type="paragraph" w:customStyle="1" w:styleId="60EE172EABD34D88922B662E2EEA0736">
    <w:name w:val="60EE172EABD34D88922B662E2EEA0736"/>
    <w:rsid w:val="00414F6D"/>
  </w:style>
  <w:style w:type="paragraph" w:customStyle="1" w:styleId="9572611DFF8F42628BB1BC06D6F7F460">
    <w:name w:val="9572611DFF8F42628BB1BC06D6F7F460"/>
    <w:rsid w:val="00414F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4A39C9-1988-4DC6-BF63-4FA757F92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HEperus_sv.dotx</Template>
  <TotalTime>50</TotalTime>
  <Pages>12</Pages>
  <Words>1856</Words>
  <Characters>12848</Characters>
  <Application>Microsoft Office Word</Application>
  <DocSecurity>0</DocSecurity>
  <Lines>107</Lines>
  <Paragraphs>29</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1</vt:lpstr>
      <vt:lpstr>1</vt:lpstr>
    </vt:vector>
  </TitlesOfParts>
  <Company>VM</Company>
  <LinksUpToDate>false</LinksUpToDate>
  <CharactersWithSpaces>14675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Marjamäki Tarja (STM)</dc:creator>
  <cp:keywords/>
  <dc:description/>
  <cp:lastModifiedBy>Marjamäki Tarja (STM)</cp:lastModifiedBy>
  <cp:revision>2</cp:revision>
  <cp:lastPrinted>2017-12-04T10:02:00Z</cp:lastPrinted>
  <dcterms:created xsi:type="dcterms:W3CDTF">2023-09-15T10:12:00Z</dcterms:created>
  <dcterms:modified xsi:type="dcterms:W3CDTF">2023-09-15T11:16:00Z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akAs">
    <vt:lpwstr>HEperus_sv</vt:lpwstr>
  </property>
</Properties>
</file>