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57AD" w14:textId="7E3103CB" w:rsidR="00C327D8" w:rsidRDefault="00796F7A" w:rsidP="007B31E7">
      <w:r>
        <w:t xml:space="preserve">FINNISH DISABILITY </w:t>
      </w:r>
      <w:r w:rsidR="007B54B5">
        <w:t xml:space="preserve">FORUM/Mahlamäki, </w:t>
      </w:r>
      <w:proofErr w:type="spellStart"/>
      <w:r w:rsidR="007B54B5">
        <w:t>Vartio</w:t>
      </w:r>
      <w:proofErr w:type="spellEnd"/>
    </w:p>
    <w:p w14:paraId="1B3979AB" w14:textId="192E9CCF"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bookmarkStart w:id="0" w:name="_Hlk19703011"/>
      <w:bookmarkStart w:id="1" w:name="_Hlk19696996"/>
      <w:r w:rsidRPr="00C26161">
        <w:rPr>
          <w:rFonts w:ascii="CIDFont+F2" w:hAnsi="CIDFont+F2" w:cs="CIDFont+F2"/>
          <w:sz w:val="19"/>
          <w:szCs w:val="19"/>
          <w:lang w:val="en-US"/>
        </w:rPr>
        <w:t xml:space="preserve">17. </w:t>
      </w:r>
      <w:r>
        <w:rPr>
          <w:rFonts w:ascii="CIDFont+F2" w:hAnsi="CIDFont+F2" w:cs="CIDFont+F2"/>
          <w:sz w:val="19"/>
          <w:szCs w:val="19"/>
          <w:lang w:val="en-US"/>
        </w:rPr>
        <w:t>Q:</w:t>
      </w:r>
      <w:r w:rsidR="004E0648">
        <w:rPr>
          <w:rFonts w:ascii="CIDFont+F2" w:hAnsi="CIDFont+F2" w:cs="CIDFont+F2"/>
          <w:sz w:val="19"/>
          <w:szCs w:val="19"/>
          <w:lang w:val="en-US"/>
        </w:rPr>
        <w:t xml:space="preserve"> </w:t>
      </w:r>
      <w:r w:rsidRPr="00C26161">
        <w:rPr>
          <w:rFonts w:ascii="CIDFont+F2" w:hAnsi="CIDFont+F2" w:cs="CIDFont+F2"/>
          <w:sz w:val="19"/>
          <w:szCs w:val="19"/>
          <w:lang w:val="en-US"/>
        </w:rPr>
        <w:t>Please provide statistical information, disaggregated by age, sex, disability, ethnic or</w:t>
      </w:r>
    </w:p>
    <w:p w14:paraId="06FD453B"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national origin, on the employment situation in the State party. Please provide information</w:t>
      </w:r>
    </w:p>
    <w:p w14:paraId="3D558D13"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on the implementation of the Young Guarantee scheme and its impact in combating youth</w:t>
      </w:r>
    </w:p>
    <w:p w14:paraId="1611E4ED"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unemployment, as well as on the progress made and remaining challenges faced in addressing</w:t>
      </w:r>
    </w:p>
    <w:p w14:paraId="47881577" w14:textId="77777777" w:rsid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high long-term unemployment rate.</w:t>
      </w:r>
    </w:p>
    <w:p w14:paraId="4AAC4701" w14:textId="77777777" w:rsidR="00C26161" w:rsidRDefault="00C26161" w:rsidP="00C26161">
      <w:pPr>
        <w:autoSpaceDE w:val="0"/>
        <w:autoSpaceDN w:val="0"/>
        <w:adjustRightInd w:val="0"/>
        <w:spacing w:after="0" w:line="240" w:lineRule="auto"/>
        <w:rPr>
          <w:rFonts w:ascii="CIDFont+F2" w:hAnsi="CIDFont+F2" w:cs="CIDFont+F2"/>
          <w:sz w:val="19"/>
          <w:szCs w:val="19"/>
          <w:lang w:val="en-US"/>
        </w:rPr>
      </w:pPr>
    </w:p>
    <w:p w14:paraId="4E2CC3DC" w14:textId="078C52F9" w:rsidR="00C26161" w:rsidRDefault="00C26161" w:rsidP="00C26161">
      <w:pPr>
        <w:autoSpaceDE w:val="0"/>
        <w:autoSpaceDN w:val="0"/>
        <w:adjustRightInd w:val="0"/>
        <w:spacing w:after="0" w:line="240" w:lineRule="auto"/>
        <w:rPr>
          <w:lang w:val="en-US"/>
        </w:rPr>
      </w:pPr>
      <w:r>
        <w:rPr>
          <w:rFonts w:ascii="CIDFont+F2" w:hAnsi="CIDFont+F2" w:cs="CIDFont+F2"/>
          <w:sz w:val="19"/>
          <w:szCs w:val="19"/>
          <w:lang w:val="en-US"/>
        </w:rPr>
        <w:t xml:space="preserve">17. A: </w:t>
      </w:r>
      <w:r w:rsidRPr="00B541D5">
        <w:rPr>
          <w:rFonts w:asciiTheme="majorHAnsi" w:hAnsiTheme="majorHAnsi" w:cstheme="majorHAnsi"/>
          <w:lang w:val="en-US"/>
        </w:rPr>
        <w:t xml:space="preserve">Further studies are required </w:t>
      </w:r>
      <w:r w:rsidR="00E6132B">
        <w:rPr>
          <w:rFonts w:asciiTheme="majorHAnsi" w:hAnsiTheme="majorHAnsi" w:cstheme="majorHAnsi"/>
          <w:lang w:val="en-US"/>
        </w:rPr>
        <w:t xml:space="preserve">for </w:t>
      </w:r>
      <w:r w:rsidRPr="00B541D5">
        <w:rPr>
          <w:rFonts w:asciiTheme="majorHAnsi" w:hAnsiTheme="majorHAnsi" w:cstheme="majorHAnsi"/>
          <w:lang w:val="en-US"/>
        </w:rPr>
        <w:t xml:space="preserve">closer </w:t>
      </w:r>
      <w:r w:rsidR="001774B2">
        <w:rPr>
          <w:rFonts w:asciiTheme="majorHAnsi" w:hAnsiTheme="majorHAnsi" w:cstheme="majorHAnsi"/>
          <w:lang w:val="en-US"/>
        </w:rPr>
        <w:t xml:space="preserve">analysis on </w:t>
      </w:r>
      <w:r w:rsidR="007B31E7">
        <w:rPr>
          <w:rFonts w:asciiTheme="majorHAnsi" w:hAnsiTheme="majorHAnsi" w:cstheme="majorHAnsi"/>
          <w:lang w:val="en-US"/>
        </w:rPr>
        <w:t xml:space="preserve">how </w:t>
      </w:r>
      <w:r w:rsidRPr="00B541D5">
        <w:rPr>
          <w:rFonts w:asciiTheme="majorHAnsi" w:hAnsiTheme="majorHAnsi" w:cstheme="majorHAnsi"/>
          <w:lang w:val="en-US"/>
        </w:rPr>
        <w:t xml:space="preserve">the employment situation </w:t>
      </w:r>
      <w:r w:rsidR="007B31E7">
        <w:rPr>
          <w:rFonts w:asciiTheme="majorHAnsi" w:hAnsiTheme="majorHAnsi" w:cstheme="majorHAnsi"/>
          <w:lang w:val="en-US"/>
        </w:rPr>
        <w:t xml:space="preserve">of </w:t>
      </w:r>
      <w:r w:rsidRPr="00B541D5">
        <w:rPr>
          <w:rFonts w:asciiTheme="majorHAnsi" w:hAnsiTheme="majorHAnsi" w:cstheme="majorHAnsi"/>
          <w:lang w:val="en-US"/>
        </w:rPr>
        <w:t>persons with disability</w:t>
      </w:r>
      <w:r w:rsidR="007B31E7">
        <w:rPr>
          <w:rFonts w:asciiTheme="majorHAnsi" w:hAnsiTheme="majorHAnsi" w:cstheme="majorHAnsi"/>
          <w:lang w:val="en-US"/>
        </w:rPr>
        <w:t xml:space="preserve"> developed</w:t>
      </w:r>
      <w:r w:rsidR="003F56A0">
        <w:rPr>
          <w:rFonts w:asciiTheme="majorHAnsi" w:hAnsiTheme="majorHAnsi" w:cstheme="majorHAnsi"/>
          <w:lang w:val="en-US"/>
        </w:rPr>
        <w:t xml:space="preserve"> </w:t>
      </w:r>
      <w:r w:rsidR="008964A7">
        <w:rPr>
          <w:rFonts w:asciiTheme="majorHAnsi" w:hAnsiTheme="majorHAnsi" w:cstheme="majorHAnsi"/>
          <w:lang w:val="en-US"/>
        </w:rPr>
        <w:t>during the reporting period</w:t>
      </w:r>
      <w:r w:rsidRPr="00B541D5">
        <w:rPr>
          <w:rFonts w:asciiTheme="majorHAnsi" w:hAnsiTheme="majorHAnsi" w:cstheme="majorHAnsi"/>
          <w:lang w:val="en-US"/>
        </w:rPr>
        <w:t xml:space="preserve">. The </w:t>
      </w:r>
      <w:r w:rsidR="007B31E7">
        <w:rPr>
          <w:rFonts w:asciiTheme="majorHAnsi" w:hAnsiTheme="majorHAnsi" w:cstheme="majorHAnsi"/>
          <w:lang w:val="en-US"/>
        </w:rPr>
        <w:t xml:space="preserve">available </w:t>
      </w:r>
      <w:r w:rsidRPr="00B541D5">
        <w:rPr>
          <w:rFonts w:asciiTheme="majorHAnsi" w:hAnsiTheme="majorHAnsi" w:cstheme="majorHAnsi"/>
          <w:lang w:val="en-US"/>
        </w:rPr>
        <w:t xml:space="preserve">information is </w:t>
      </w:r>
      <w:r w:rsidR="00B541D5" w:rsidRPr="00B541D5">
        <w:rPr>
          <w:rFonts w:asciiTheme="majorHAnsi" w:hAnsiTheme="majorHAnsi" w:cstheme="majorHAnsi"/>
          <w:lang w:val="en-US"/>
        </w:rPr>
        <w:t>alarming</w:t>
      </w:r>
      <w:r w:rsidR="007B31E7">
        <w:rPr>
          <w:rFonts w:asciiTheme="majorHAnsi" w:hAnsiTheme="majorHAnsi" w:cstheme="majorHAnsi"/>
          <w:lang w:val="en-US"/>
        </w:rPr>
        <w:t>: respondents to FDF questionnaire</w:t>
      </w:r>
      <w:r w:rsidR="00CF54EA">
        <w:rPr>
          <w:rStyle w:val="Loppuviitteenviite"/>
          <w:rFonts w:asciiTheme="majorHAnsi" w:hAnsiTheme="majorHAnsi" w:cstheme="majorHAnsi"/>
          <w:lang w:val="en-US"/>
        </w:rPr>
        <w:endnoteReference w:id="1"/>
      </w:r>
      <w:r w:rsidR="00B541D5" w:rsidRPr="00B541D5">
        <w:rPr>
          <w:rFonts w:asciiTheme="majorHAnsi" w:hAnsiTheme="majorHAnsi" w:cstheme="majorHAnsi"/>
          <w:lang w:val="en-US"/>
        </w:rPr>
        <w:t xml:space="preserve">, less than 20% of persons aged between 16 and 64 were employed in the ordinary open labor markets. </w:t>
      </w:r>
      <w:r w:rsidR="007B31E7">
        <w:rPr>
          <w:rFonts w:asciiTheme="majorHAnsi" w:hAnsiTheme="majorHAnsi" w:cstheme="majorHAnsi"/>
          <w:lang w:val="en-US"/>
        </w:rPr>
        <w:t>T</w:t>
      </w:r>
      <w:r w:rsidR="00B541D5" w:rsidRPr="00B541D5">
        <w:rPr>
          <w:rFonts w:asciiTheme="majorHAnsi" w:hAnsiTheme="majorHAnsi" w:cstheme="majorHAnsi"/>
          <w:lang w:val="en-US"/>
        </w:rPr>
        <w:t xml:space="preserve">he results </w:t>
      </w:r>
      <w:r w:rsidR="007B31E7">
        <w:rPr>
          <w:rFonts w:asciiTheme="majorHAnsi" w:hAnsiTheme="majorHAnsi" w:cstheme="majorHAnsi"/>
          <w:lang w:val="en-US"/>
        </w:rPr>
        <w:t>are showing a</w:t>
      </w:r>
      <w:r w:rsidR="001D7731">
        <w:rPr>
          <w:rFonts w:asciiTheme="majorHAnsi" w:hAnsiTheme="majorHAnsi" w:cstheme="majorHAnsi"/>
          <w:lang w:val="en-US"/>
        </w:rPr>
        <w:t xml:space="preserve"> </w:t>
      </w:r>
      <w:r w:rsidR="0016703C">
        <w:rPr>
          <w:rFonts w:asciiTheme="majorHAnsi" w:hAnsiTheme="majorHAnsi" w:cstheme="majorHAnsi"/>
          <w:lang w:val="en-US"/>
        </w:rPr>
        <w:t xml:space="preserve">significant </w:t>
      </w:r>
      <w:r w:rsidR="007B31E7">
        <w:rPr>
          <w:rFonts w:asciiTheme="majorHAnsi" w:hAnsiTheme="majorHAnsi" w:cstheme="majorHAnsi"/>
          <w:lang w:val="en-US"/>
        </w:rPr>
        <w:t>disparity between employment rates of disabled persons of active age and the general population</w:t>
      </w:r>
      <w:r w:rsidR="003F56A0">
        <w:rPr>
          <w:rFonts w:asciiTheme="majorHAnsi" w:hAnsiTheme="majorHAnsi" w:cstheme="majorHAnsi"/>
          <w:lang w:val="en-US"/>
        </w:rPr>
        <w:t xml:space="preserve">: less than 20 % vs. </w:t>
      </w:r>
      <w:r w:rsidR="00B541D5" w:rsidRPr="00B541D5">
        <w:rPr>
          <w:rFonts w:asciiTheme="majorHAnsi" w:hAnsiTheme="majorHAnsi" w:cstheme="majorHAnsi"/>
          <w:lang w:val="en-US"/>
        </w:rPr>
        <w:t>above 70</w:t>
      </w:r>
      <w:r w:rsidR="003F56A0">
        <w:rPr>
          <w:rFonts w:asciiTheme="majorHAnsi" w:hAnsiTheme="majorHAnsi" w:cstheme="majorHAnsi"/>
          <w:lang w:val="en-US"/>
        </w:rPr>
        <w:t xml:space="preserve"> </w:t>
      </w:r>
      <w:r w:rsidR="00B541D5" w:rsidRPr="00B541D5">
        <w:rPr>
          <w:rFonts w:asciiTheme="majorHAnsi" w:hAnsiTheme="majorHAnsi" w:cstheme="majorHAnsi"/>
          <w:lang w:val="en-US"/>
        </w:rPr>
        <w:t>%</w:t>
      </w:r>
      <w:r w:rsidR="0069665D">
        <w:rPr>
          <w:rFonts w:asciiTheme="majorHAnsi" w:hAnsiTheme="majorHAnsi" w:cstheme="majorHAnsi"/>
          <w:lang w:val="en-US"/>
        </w:rPr>
        <w:t xml:space="preserve"> respectively</w:t>
      </w:r>
      <w:r w:rsidR="00B541D5" w:rsidRPr="00B541D5">
        <w:rPr>
          <w:rFonts w:asciiTheme="majorHAnsi" w:hAnsiTheme="majorHAnsi" w:cstheme="majorHAnsi"/>
          <w:lang w:val="en-US"/>
        </w:rPr>
        <w:t>.</w:t>
      </w:r>
      <w:r w:rsidR="00B541D5">
        <w:rPr>
          <w:lang w:val="en-US"/>
        </w:rPr>
        <w:t xml:space="preserve"> </w:t>
      </w:r>
    </w:p>
    <w:p w14:paraId="2662A83D" w14:textId="77777777" w:rsidR="00B541D5" w:rsidRDefault="00B541D5" w:rsidP="00C26161">
      <w:pPr>
        <w:autoSpaceDE w:val="0"/>
        <w:autoSpaceDN w:val="0"/>
        <w:adjustRightInd w:val="0"/>
        <w:spacing w:after="0" w:line="240" w:lineRule="auto"/>
        <w:rPr>
          <w:lang w:val="en-US"/>
        </w:rPr>
      </w:pPr>
    </w:p>
    <w:p w14:paraId="31DCF36B" w14:textId="7759CB73" w:rsidR="00B541D5" w:rsidRDefault="003F56A0" w:rsidP="00C26161">
      <w:pPr>
        <w:autoSpaceDE w:val="0"/>
        <w:autoSpaceDN w:val="0"/>
        <w:adjustRightInd w:val="0"/>
        <w:spacing w:after="0" w:line="240" w:lineRule="auto"/>
        <w:rPr>
          <w:rFonts w:ascii="CIDFont+F2" w:hAnsi="CIDFont+F2" w:cs="CIDFont+F2"/>
          <w:sz w:val="19"/>
          <w:szCs w:val="19"/>
          <w:lang w:val="en-US"/>
        </w:rPr>
      </w:pPr>
      <w:r>
        <w:rPr>
          <w:lang w:val="en-US"/>
        </w:rPr>
        <w:t>C</w:t>
      </w:r>
      <w:r w:rsidR="00B541D5">
        <w:rPr>
          <w:lang w:val="en-US"/>
        </w:rPr>
        <w:t>onsiderable structural problems</w:t>
      </w:r>
      <w:r>
        <w:rPr>
          <w:lang w:val="en-US"/>
        </w:rPr>
        <w:t xml:space="preserve"> </w:t>
      </w:r>
      <w:r w:rsidR="00683CCB">
        <w:rPr>
          <w:lang w:val="en-US"/>
        </w:rPr>
        <w:t>emerge</w:t>
      </w:r>
      <w:r w:rsidR="00B03FCF">
        <w:rPr>
          <w:lang w:val="en-US"/>
        </w:rPr>
        <w:t xml:space="preserve">, </w:t>
      </w:r>
      <w:r w:rsidR="00FA5115">
        <w:rPr>
          <w:lang w:val="en-US"/>
        </w:rPr>
        <w:t>as well</w:t>
      </w:r>
      <w:r w:rsidR="00B541D5">
        <w:rPr>
          <w:lang w:val="en-US"/>
        </w:rPr>
        <w:t>. For instance</w:t>
      </w:r>
      <w:r>
        <w:rPr>
          <w:lang w:val="en-US"/>
        </w:rPr>
        <w:t>,</w:t>
      </w:r>
      <w:r w:rsidR="00B541D5">
        <w:rPr>
          <w:lang w:val="en-US"/>
        </w:rPr>
        <w:t xml:space="preserve"> many persons with intellectual disabilities are </w:t>
      </w:r>
      <w:r w:rsidR="001C3485">
        <w:rPr>
          <w:lang w:val="en-US"/>
        </w:rPr>
        <w:t>employed in</w:t>
      </w:r>
      <w:r w:rsidR="00B541D5">
        <w:rPr>
          <w:lang w:val="en-US"/>
        </w:rPr>
        <w:t xml:space="preserve"> </w:t>
      </w:r>
      <w:r w:rsidR="00CD2080">
        <w:rPr>
          <w:lang w:val="en-US"/>
        </w:rPr>
        <w:t xml:space="preserve">de facto </w:t>
      </w:r>
      <w:r w:rsidR="00B541D5">
        <w:rPr>
          <w:lang w:val="en-US"/>
        </w:rPr>
        <w:t>real jobs,</w:t>
      </w:r>
      <w:r w:rsidR="00E37F20">
        <w:rPr>
          <w:lang w:val="en-US"/>
        </w:rPr>
        <w:t xml:space="preserve"> </w:t>
      </w:r>
      <w:r w:rsidR="0090687F">
        <w:rPr>
          <w:lang w:val="en-US"/>
        </w:rPr>
        <w:t>they</w:t>
      </w:r>
      <w:r w:rsidR="001C3485">
        <w:rPr>
          <w:lang w:val="en-US"/>
        </w:rPr>
        <w:t xml:space="preserve"> </w:t>
      </w:r>
      <w:r w:rsidR="00B541D5">
        <w:rPr>
          <w:lang w:val="en-US"/>
        </w:rPr>
        <w:t>only receiv</w:t>
      </w:r>
      <w:r w:rsidR="00534D9B">
        <w:rPr>
          <w:lang w:val="en-US"/>
        </w:rPr>
        <w:t>e</w:t>
      </w:r>
      <w:r w:rsidR="00B541D5">
        <w:rPr>
          <w:lang w:val="en-US"/>
        </w:rPr>
        <w:t xml:space="preserve"> a </w:t>
      </w:r>
      <w:r>
        <w:rPr>
          <w:lang w:val="en-US"/>
        </w:rPr>
        <w:t xml:space="preserve">compensation </w:t>
      </w:r>
      <w:r w:rsidR="00B541D5">
        <w:rPr>
          <w:lang w:val="en-US"/>
        </w:rPr>
        <w:t xml:space="preserve">of </w:t>
      </w:r>
      <w:r w:rsidR="00AD24A2">
        <w:rPr>
          <w:lang w:val="en-US"/>
        </w:rPr>
        <w:t>0</w:t>
      </w:r>
      <w:r w:rsidR="00B541D5">
        <w:rPr>
          <w:lang w:val="en-US"/>
        </w:rPr>
        <w:t xml:space="preserve"> – 1</w:t>
      </w:r>
      <w:r w:rsidR="00AD24A2">
        <w:rPr>
          <w:lang w:val="en-US"/>
        </w:rPr>
        <w:t xml:space="preserve">2 </w:t>
      </w:r>
      <w:r w:rsidR="00B541D5">
        <w:rPr>
          <w:lang w:val="en-US"/>
        </w:rPr>
        <w:t>euros</w:t>
      </w:r>
      <w:r>
        <w:rPr>
          <w:lang w:val="en-US"/>
        </w:rPr>
        <w:t xml:space="preserve"> per da</w:t>
      </w:r>
      <w:r w:rsidR="00A228E1">
        <w:rPr>
          <w:lang w:val="en-US"/>
        </w:rPr>
        <w:t>y</w:t>
      </w:r>
      <w:r w:rsidR="00AD24A2">
        <w:rPr>
          <w:lang w:val="en-US"/>
        </w:rPr>
        <w:t xml:space="preserve">, </w:t>
      </w:r>
      <w:r w:rsidR="00FA64F6">
        <w:rPr>
          <w:lang w:val="en-US"/>
        </w:rPr>
        <w:t>avg. 5 euros</w:t>
      </w:r>
      <w:r w:rsidR="00B541D5">
        <w:rPr>
          <w:lang w:val="en-US"/>
        </w:rPr>
        <w:t xml:space="preserve">. </w:t>
      </w:r>
      <w:r w:rsidR="00AD6F90">
        <w:rPr>
          <w:lang w:val="en-US"/>
        </w:rPr>
        <w:t>R</w:t>
      </w:r>
      <w:r w:rsidR="00272F85">
        <w:rPr>
          <w:lang w:val="en-US"/>
        </w:rPr>
        <w:t>e</w:t>
      </w:r>
      <w:r w:rsidR="00CD2080">
        <w:rPr>
          <w:lang w:val="en-US"/>
        </w:rPr>
        <w:t xml:space="preserve">al access to open </w:t>
      </w:r>
      <w:r>
        <w:rPr>
          <w:lang w:val="en-US"/>
        </w:rPr>
        <w:t>labor</w:t>
      </w:r>
      <w:r w:rsidR="00CD2080">
        <w:rPr>
          <w:lang w:val="en-US"/>
        </w:rPr>
        <w:t xml:space="preserve"> markets is possible</w:t>
      </w:r>
      <w:r>
        <w:rPr>
          <w:lang w:val="en-US"/>
        </w:rPr>
        <w:t xml:space="preserve">; yet </w:t>
      </w:r>
      <w:r w:rsidR="00CD2080">
        <w:rPr>
          <w:lang w:val="en-US"/>
        </w:rPr>
        <w:t xml:space="preserve">measures for </w:t>
      </w:r>
      <w:r>
        <w:rPr>
          <w:lang w:val="en-US"/>
        </w:rPr>
        <w:t xml:space="preserve">effectively changing </w:t>
      </w:r>
      <w:r w:rsidR="00CD2080">
        <w:rPr>
          <w:lang w:val="en-US"/>
        </w:rPr>
        <w:t xml:space="preserve">this </w:t>
      </w:r>
      <w:r w:rsidR="00E00699">
        <w:rPr>
          <w:lang w:val="en-US"/>
        </w:rPr>
        <w:t>remain</w:t>
      </w:r>
      <w:r w:rsidR="00CD2080">
        <w:rPr>
          <w:lang w:val="en-US"/>
        </w:rPr>
        <w:t xml:space="preserve"> insufficient. This leads </w:t>
      </w:r>
      <w:r w:rsidR="00D73B16">
        <w:rPr>
          <w:lang w:val="en-US"/>
        </w:rPr>
        <w:t xml:space="preserve">to </w:t>
      </w:r>
      <w:r w:rsidR="00CD2080">
        <w:rPr>
          <w:lang w:val="en-US"/>
        </w:rPr>
        <w:t xml:space="preserve">persons </w:t>
      </w:r>
      <w:r>
        <w:rPr>
          <w:lang w:val="en-US"/>
        </w:rPr>
        <w:t>contributing their efforts to society</w:t>
      </w:r>
      <w:r w:rsidR="00D73B16">
        <w:rPr>
          <w:lang w:val="en-US"/>
        </w:rPr>
        <w:t xml:space="preserve">, </w:t>
      </w:r>
      <w:r w:rsidR="00FF5886">
        <w:rPr>
          <w:lang w:val="en-US"/>
        </w:rPr>
        <w:t>yet</w:t>
      </w:r>
      <w:r>
        <w:rPr>
          <w:lang w:val="en-US"/>
        </w:rPr>
        <w:t xml:space="preserve"> </w:t>
      </w:r>
      <w:r w:rsidR="00CD2080">
        <w:rPr>
          <w:lang w:val="en-US"/>
        </w:rPr>
        <w:t>are facing poverty and inequality</w:t>
      </w:r>
      <w:r>
        <w:rPr>
          <w:lang w:val="en-US"/>
        </w:rPr>
        <w:t xml:space="preserve">, </w:t>
      </w:r>
      <w:r w:rsidR="00CD2080">
        <w:rPr>
          <w:lang w:val="en-US"/>
        </w:rPr>
        <w:t xml:space="preserve">in adulthood but also </w:t>
      </w:r>
      <w:r w:rsidR="00CB3EFC">
        <w:rPr>
          <w:lang w:val="en-US"/>
        </w:rPr>
        <w:t>in retirement</w:t>
      </w:r>
      <w:r w:rsidR="00CD2080">
        <w:rPr>
          <w:lang w:val="en-US"/>
        </w:rPr>
        <w:t xml:space="preserve"> as no </w:t>
      </w:r>
      <w:r>
        <w:rPr>
          <w:lang w:val="en-US"/>
        </w:rPr>
        <w:t xml:space="preserve">wage-based </w:t>
      </w:r>
      <w:r w:rsidR="00CD2080">
        <w:rPr>
          <w:lang w:val="en-US"/>
        </w:rPr>
        <w:t xml:space="preserve">retirement </w:t>
      </w:r>
      <w:r w:rsidR="000D2FDC">
        <w:rPr>
          <w:lang w:val="en-US"/>
        </w:rPr>
        <w:t xml:space="preserve">funds </w:t>
      </w:r>
      <w:r w:rsidR="00CD2080">
        <w:rPr>
          <w:lang w:val="en-US"/>
        </w:rPr>
        <w:t xml:space="preserve">have </w:t>
      </w:r>
      <w:r>
        <w:rPr>
          <w:lang w:val="en-US"/>
        </w:rPr>
        <w:t xml:space="preserve">accumulated from their effort which resembles employment but is </w:t>
      </w:r>
      <w:r w:rsidR="000D2FDC">
        <w:rPr>
          <w:lang w:val="en-US"/>
        </w:rPr>
        <w:t xml:space="preserve">defined </w:t>
      </w:r>
      <w:r>
        <w:rPr>
          <w:lang w:val="en-US"/>
        </w:rPr>
        <w:t xml:space="preserve">as </w:t>
      </w:r>
      <w:r w:rsidR="00120E77">
        <w:rPr>
          <w:lang w:val="en-US"/>
        </w:rPr>
        <w:t xml:space="preserve">a </w:t>
      </w:r>
      <w:r>
        <w:rPr>
          <w:lang w:val="en-US"/>
        </w:rPr>
        <w:t>social welfare measure</w:t>
      </w:r>
      <w:r w:rsidR="003063C5">
        <w:rPr>
          <w:lang w:val="en-US"/>
        </w:rPr>
        <w:t>.</w:t>
      </w:r>
      <w:r w:rsidR="00CD2080">
        <w:rPr>
          <w:lang w:val="en-US"/>
        </w:rPr>
        <w:t xml:space="preserve"> </w:t>
      </w:r>
    </w:p>
    <w:p w14:paraId="04731FC0"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p>
    <w:p w14:paraId="4F95ADFD"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 xml:space="preserve">18. </w:t>
      </w:r>
      <w:proofErr w:type="gramStart"/>
      <w:r>
        <w:rPr>
          <w:rFonts w:ascii="CIDFont+F2" w:hAnsi="CIDFont+F2" w:cs="CIDFont+F2"/>
          <w:sz w:val="19"/>
          <w:szCs w:val="19"/>
          <w:lang w:val="en-US"/>
        </w:rPr>
        <w:t>Q:</w:t>
      </w:r>
      <w:r w:rsidRPr="00C26161">
        <w:rPr>
          <w:rFonts w:ascii="CIDFont+F2" w:hAnsi="CIDFont+F2" w:cs="CIDFont+F2"/>
          <w:sz w:val="19"/>
          <w:szCs w:val="19"/>
          <w:lang w:val="en-US"/>
        </w:rPr>
        <w:t>Please</w:t>
      </w:r>
      <w:proofErr w:type="gramEnd"/>
      <w:r w:rsidRPr="00C26161">
        <w:rPr>
          <w:rFonts w:ascii="CIDFont+F2" w:hAnsi="CIDFont+F2" w:cs="CIDFont+F2"/>
          <w:sz w:val="19"/>
          <w:szCs w:val="19"/>
          <w:lang w:val="en-US"/>
        </w:rPr>
        <w:t xml:space="preserve"> explain the extent to which measures adopted have promoted opportunities for</w:t>
      </w:r>
    </w:p>
    <w:p w14:paraId="3C40A751" w14:textId="77777777" w:rsidR="00C26161" w:rsidRPr="00C26161" w:rsidRDefault="00C26161" w:rsidP="00C26161">
      <w:pPr>
        <w:autoSpaceDE w:val="0"/>
        <w:autoSpaceDN w:val="0"/>
        <w:adjustRightInd w:val="0"/>
        <w:spacing w:after="0" w:line="240" w:lineRule="auto"/>
        <w:rPr>
          <w:rFonts w:ascii="CIDFont+F2" w:hAnsi="CIDFont+F2" w:cs="CIDFont+F2"/>
          <w:sz w:val="19"/>
          <w:szCs w:val="19"/>
          <w:lang w:val="en-US"/>
        </w:rPr>
      </w:pPr>
      <w:r w:rsidRPr="00C26161">
        <w:rPr>
          <w:rFonts w:ascii="CIDFont+F2" w:hAnsi="CIDFont+F2" w:cs="CIDFont+F2"/>
          <w:sz w:val="19"/>
          <w:szCs w:val="19"/>
          <w:lang w:val="en-US"/>
        </w:rPr>
        <w:t>productive and remunerated employment for persons with disabilities. Please also provide</w:t>
      </w:r>
    </w:p>
    <w:p w14:paraId="175F9131" w14:textId="77777777" w:rsidR="00C327D8" w:rsidRPr="00C26161" w:rsidRDefault="00C26161" w:rsidP="00C26161">
      <w:pPr>
        <w:rPr>
          <w:lang w:val="en-US"/>
        </w:rPr>
      </w:pPr>
      <w:r w:rsidRPr="00C26161">
        <w:rPr>
          <w:rFonts w:ascii="CIDFont+F2" w:hAnsi="CIDFont+F2" w:cs="CIDFont+F2"/>
          <w:sz w:val="19"/>
          <w:szCs w:val="19"/>
          <w:lang w:val="en-US"/>
        </w:rPr>
        <w:t>information on measures adopted to provide reasonable accommodation.</w:t>
      </w:r>
    </w:p>
    <w:bookmarkEnd w:id="0"/>
    <w:p w14:paraId="3CF886D6" w14:textId="65AA8447" w:rsidR="00A94427" w:rsidRPr="00A94427" w:rsidRDefault="00377EA2" w:rsidP="00A94427">
      <w:pPr>
        <w:autoSpaceDE w:val="0"/>
        <w:autoSpaceDN w:val="0"/>
        <w:adjustRightInd w:val="0"/>
        <w:spacing w:after="0" w:line="240" w:lineRule="auto"/>
        <w:rPr>
          <w:rFonts w:ascii="CIDFont+F2" w:hAnsi="CIDFont+F2" w:cs="CIDFont+F2"/>
          <w:sz w:val="19"/>
          <w:szCs w:val="19"/>
          <w:lang w:val="en-US"/>
        </w:rPr>
      </w:pPr>
      <w:r>
        <w:rPr>
          <w:rFonts w:ascii="CIDFont+F2" w:hAnsi="CIDFont+F2" w:cs="CIDFont+F2"/>
          <w:sz w:val="19"/>
          <w:szCs w:val="19"/>
          <w:lang w:val="en-US"/>
        </w:rPr>
        <w:t xml:space="preserve">The FDF questionnaire </w:t>
      </w:r>
      <w:r w:rsidR="00A94427" w:rsidRPr="00A94427">
        <w:rPr>
          <w:rFonts w:ascii="CIDFont+F2" w:hAnsi="CIDFont+F2" w:cs="CIDFont+F2"/>
          <w:sz w:val="19"/>
          <w:szCs w:val="19"/>
          <w:lang w:val="en-US"/>
        </w:rPr>
        <w:t>results give reason for concern. 16.5% of those who answered (N 237) noted that they had been</w:t>
      </w:r>
      <w:r w:rsidR="00827BE1">
        <w:rPr>
          <w:rFonts w:ascii="CIDFont+F2" w:hAnsi="CIDFont+F2" w:cs="CIDFont+F2"/>
          <w:sz w:val="19"/>
          <w:szCs w:val="19"/>
          <w:lang w:val="en-US"/>
        </w:rPr>
        <w:t xml:space="preserve"> </w:t>
      </w:r>
      <w:r w:rsidR="00A94427" w:rsidRPr="00A94427">
        <w:rPr>
          <w:rFonts w:ascii="CIDFont+F2" w:hAnsi="CIDFont+F2" w:cs="CIDFont+F2"/>
          <w:sz w:val="19"/>
          <w:szCs w:val="19"/>
          <w:lang w:val="en-US"/>
        </w:rPr>
        <w:t>discriminated in access to the labor market and recruitment situations. 14.6 % (N 210) had experienced</w:t>
      </w:r>
    </w:p>
    <w:p w14:paraId="255986C7"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discrimination due to lack of reasonable accommodations and 15.4 % (N 221) had faced</w:t>
      </w:r>
    </w:p>
    <w:p w14:paraId="76943B42"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discrimination in other ways. Furthermore around 70 % had noted that these questions were not</w:t>
      </w:r>
    </w:p>
    <w:p w14:paraId="2FB2514F" w14:textId="45176691"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relevant for them, suggesting that many may have given up any hope of even being a part of</w:t>
      </w:r>
    </w:p>
    <w:p w14:paraId="56A7CA36" w14:textId="7610DD6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the open labor</w:t>
      </w:r>
      <w:r w:rsidR="00801FF9">
        <w:rPr>
          <w:rFonts w:ascii="CIDFont+F2" w:hAnsi="CIDFont+F2" w:cs="CIDFont+F2"/>
          <w:sz w:val="19"/>
          <w:szCs w:val="19"/>
          <w:lang w:val="en-US"/>
        </w:rPr>
        <w:t xml:space="preserve"> </w:t>
      </w:r>
      <w:proofErr w:type="gramStart"/>
      <w:r w:rsidRPr="00A94427">
        <w:rPr>
          <w:rFonts w:ascii="CIDFont+F2" w:hAnsi="CIDFont+F2" w:cs="CIDFont+F2"/>
          <w:sz w:val="19"/>
          <w:szCs w:val="19"/>
          <w:lang w:val="en-US"/>
        </w:rPr>
        <w:t>market</w:t>
      </w:r>
      <w:proofErr w:type="gramEnd"/>
      <w:r w:rsidRPr="00A94427">
        <w:rPr>
          <w:rFonts w:ascii="CIDFont+F2" w:hAnsi="CIDFont+F2" w:cs="CIDFont+F2"/>
          <w:sz w:val="19"/>
          <w:szCs w:val="19"/>
          <w:lang w:val="en-US"/>
        </w:rPr>
        <w:t>.  For instance</w:t>
      </w:r>
      <w:r w:rsidR="0031383F">
        <w:rPr>
          <w:rFonts w:ascii="CIDFont+F2" w:hAnsi="CIDFont+F2" w:cs="CIDFont+F2"/>
          <w:sz w:val="19"/>
          <w:szCs w:val="19"/>
          <w:lang w:val="en-US"/>
        </w:rPr>
        <w:t>,</w:t>
      </w:r>
      <w:r w:rsidRPr="00A94427">
        <w:rPr>
          <w:rFonts w:ascii="CIDFont+F2" w:hAnsi="CIDFont+F2" w:cs="CIDFont+F2"/>
          <w:sz w:val="19"/>
          <w:szCs w:val="19"/>
          <w:lang w:val="en-US"/>
        </w:rPr>
        <w:t xml:space="preserve"> the regional authorities </w:t>
      </w:r>
      <w:r w:rsidR="00801FF9">
        <w:rPr>
          <w:rFonts w:ascii="CIDFont+F2" w:hAnsi="CIDFont+F2" w:cs="CIDFont+F2"/>
          <w:sz w:val="19"/>
          <w:szCs w:val="19"/>
          <w:lang w:val="en-US"/>
        </w:rPr>
        <w:t>mandated to monitor employment</w:t>
      </w:r>
      <w:r w:rsidRPr="00A94427">
        <w:rPr>
          <w:rFonts w:ascii="CIDFont+F2" w:hAnsi="CIDFont+F2" w:cs="CIDFont+F2"/>
          <w:sz w:val="19"/>
          <w:szCs w:val="19"/>
          <w:lang w:val="en-US"/>
        </w:rPr>
        <w:t xml:space="preserve"> discrimination matters</w:t>
      </w:r>
      <w:r w:rsidR="00801FF9">
        <w:rPr>
          <w:rFonts w:ascii="CIDFont+F2" w:hAnsi="CIDFont+F2" w:cs="CIDFont+F2"/>
          <w:sz w:val="19"/>
          <w:szCs w:val="19"/>
          <w:lang w:val="en-US"/>
        </w:rPr>
        <w:t xml:space="preserve"> </w:t>
      </w:r>
      <w:r w:rsidRPr="00A94427">
        <w:rPr>
          <w:rFonts w:ascii="CIDFont+F2" w:hAnsi="CIDFont+F2" w:cs="CIDFont+F2"/>
          <w:sz w:val="19"/>
          <w:szCs w:val="19"/>
          <w:lang w:val="en-US"/>
        </w:rPr>
        <w:t>(</w:t>
      </w:r>
      <w:proofErr w:type="spellStart"/>
      <w:r w:rsidRPr="00A94427">
        <w:rPr>
          <w:rFonts w:ascii="CIDFont+F2" w:hAnsi="CIDFont+F2" w:cs="CIDFont+F2"/>
          <w:sz w:val="19"/>
          <w:szCs w:val="19"/>
          <w:lang w:val="en-US"/>
        </w:rPr>
        <w:t>Aluehallintovirastot</w:t>
      </w:r>
      <w:proofErr w:type="spellEnd"/>
      <w:r w:rsidRPr="00A94427">
        <w:rPr>
          <w:rFonts w:ascii="CIDFont+F2" w:hAnsi="CIDFont+F2" w:cs="CIDFont+F2"/>
          <w:sz w:val="19"/>
          <w:szCs w:val="19"/>
          <w:lang w:val="en-US"/>
        </w:rPr>
        <w:t>/</w:t>
      </w:r>
      <w:proofErr w:type="spellStart"/>
      <w:r w:rsidRPr="00A94427">
        <w:rPr>
          <w:rFonts w:ascii="CIDFont+F2" w:hAnsi="CIDFont+F2" w:cs="CIDFont+F2"/>
          <w:sz w:val="19"/>
          <w:szCs w:val="19"/>
          <w:lang w:val="en-US"/>
        </w:rPr>
        <w:t>Työsuojeluviranomaiset</w:t>
      </w:r>
      <w:proofErr w:type="spellEnd"/>
      <w:r w:rsidRPr="00A94427">
        <w:rPr>
          <w:rFonts w:ascii="CIDFont+F2" w:hAnsi="CIDFont+F2" w:cs="CIDFont+F2"/>
          <w:sz w:val="19"/>
          <w:szCs w:val="19"/>
          <w:lang w:val="en-US"/>
        </w:rPr>
        <w:t>), received in 2016 only 7 complaints on the grounds of</w:t>
      </w:r>
    </w:p>
    <w:p w14:paraId="7E05516E" w14:textId="355CE50C" w:rsid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 xml:space="preserve">discrimination </w:t>
      </w:r>
      <w:r w:rsidR="00801FF9">
        <w:rPr>
          <w:rFonts w:ascii="CIDFont+F2" w:hAnsi="CIDFont+F2" w:cs="CIDFont+F2"/>
          <w:sz w:val="19"/>
          <w:szCs w:val="19"/>
          <w:lang w:val="en-US"/>
        </w:rPr>
        <w:t>on the ground of</w:t>
      </w:r>
      <w:r w:rsidRPr="00A94427">
        <w:rPr>
          <w:rFonts w:ascii="CIDFont+F2" w:hAnsi="CIDFont+F2" w:cs="CIDFont+F2"/>
          <w:sz w:val="19"/>
          <w:szCs w:val="19"/>
          <w:lang w:val="en-US"/>
        </w:rPr>
        <w:t xml:space="preserve"> disability.</w:t>
      </w:r>
    </w:p>
    <w:p w14:paraId="0C885710" w14:textId="77777777" w:rsidR="00162106" w:rsidRPr="00A94427" w:rsidRDefault="00162106" w:rsidP="00A94427">
      <w:pPr>
        <w:autoSpaceDE w:val="0"/>
        <w:autoSpaceDN w:val="0"/>
        <w:adjustRightInd w:val="0"/>
        <w:spacing w:after="0" w:line="240" w:lineRule="auto"/>
        <w:rPr>
          <w:rFonts w:ascii="CIDFont+F2" w:hAnsi="CIDFont+F2" w:cs="CIDFont+F2"/>
          <w:sz w:val="19"/>
          <w:szCs w:val="19"/>
          <w:lang w:val="en-US"/>
        </w:rPr>
      </w:pPr>
    </w:p>
    <w:p w14:paraId="2D11E4AB" w14:textId="17D9C072"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Disabled persons in Finland have quite poor access to the labor markets, suggesting that many</w:t>
      </w:r>
    </w:p>
    <w:p w14:paraId="61E0AF48" w14:textId="710105DF"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 xml:space="preserve">flaws in the societal structures and attitudes still exist. </w:t>
      </w:r>
      <w:proofErr w:type="spellStart"/>
      <w:r w:rsidR="0016190E">
        <w:rPr>
          <w:rFonts w:ascii="CIDFont+F2" w:hAnsi="CIDFont+F2" w:cs="CIDFont+F2"/>
          <w:sz w:val="19"/>
          <w:szCs w:val="19"/>
          <w:lang w:val="en-US"/>
        </w:rPr>
        <w:t>Eg</w:t>
      </w:r>
      <w:proofErr w:type="spellEnd"/>
      <w:r w:rsidR="0016190E">
        <w:rPr>
          <w:rFonts w:ascii="CIDFont+F2" w:hAnsi="CIDFont+F2" w:cs="CIDFont+F2"/>
          <w:sz w:val="19"/>
          <w:szCs w:val="19"/>
          <w:lang w:val="en-US"/>
        </w:rPr>
        <w:t xml:space="preserve"> </w:t>
      </w:r>
      <w:r w:rsidRPr="00A94427">
        <w:rPr>
          <w:rFonts w:ascii="CIDFont+F2" w:hAnsi="CIDFont+F2" w:cs="CIDFont+F2"/>
          <w:sz w:val="19"/>
          <w:szCs w:val="19"/>
          <w:lang w:val="en-US"/>
        </w:rPr>
        <w:t>Out of the 25 000 working aged persons with</w:t>
      </w:r>
    </w:p>
    <w:p w14:paraId="03B13726" w14:textId="7FDB07E5"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 xml:space="preserve">intellectual disabilities, currently only around 500 – 600 are employed </w:t>
      </w:r>
      <w:r w:rsidR="00F63A8E">
        <w:rPr>
          <w:rFonts w:ascii="CIDFont+F2" w:hAnsi="CIDFont+F2" w:cs="CIDFont+F2"/>
          <w:sz w:val="19"/>
          <w:szCs w:val="19"/>
          <w:lang w:val="en-US"/>
        </w:rPr>
        <w:t>in</w:t>
      </w:r>
      <w:r w:rsidRPr="00A94427">
        <w:rPr>
          <w:rFonts w:ascii="CIDFont+F2" w:hAnsi="CIDFont+F2" w:cs="CIDFont+F2"/>
          <w:sz w:val="19"/>
          <w:szCs w:val="19"/>
          <w:lang w:val="en-US"/>
        </w:rPr>
        <w:t xml:space="preserve"> the open labor markets.</w:t>
      </w:r>
    </w:p>
    <w:p w14:paraId="409D660D"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Meanwhile more than 8000 persons with disabilities are daily taking part in working activities either in</w:t>
      </w:r>
    </w:p>
    <w:p w14:paraId="7160D1DE" w14:textId="10CAD13C"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institutions or in ordinary workplaces, but only receiving a compensation between 0 – 12 euros each day.</w:t>
      </w:r>
    </w:p>
    <w:p w14:paraId="2A6026FD" w14:textId="22FEC400"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Inclusion Finland KVTL and the Finnish League for Human Rights estimates that around 3500</w:t>
      </w:r>
    </w:p>
    <w:p w14:paraId="45C47CC5" w14:textId="22B20A52"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educated persons with intellectual disabilities could be employed to the open labor markets with the right</w:t>
      </w:r>
    </w:p>
    <w:p w14:paraId="58B8E1A5" w14:textId="77777777" w:rsidR="00801FF9"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kind of assisting measures.</w:t>
      </w:r>
    </w:p>
    <w:p w14:paraId="1313CCE2" w14:textId="77777777" w:rsidR="00801FF9" w:rsidRDefault="00801FF9" w:rsidP="00A94427">
      <w:pPr>
        <w:autoSpaceDE w:val="0"/>
        <w:autoSpaceDN w:val="0"/>
        <w:adjustRightInd w:val="0"/>
        <w:spacing w:after="0" w:line="240" w:lineRule="auto"/>
        <w:rPr>
          <w:rFonts w:ascii="CIDFont+F2" w:hAnsi="CIDFont+F2" w:cs="CIDFont+F2"/>
          <w:sz w:val="19"/>
          <w:szCs w:val="19"/>
          <w:lang w:val="en-US"/>
        </w:rPr>
      </w:pPr>
    </w:p>
    <w:p w14:paraId="1E01EB3E" w14:textId="47B55893"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proofErr w:type="gramStart"/>
      <w:r w:rsidRPr="00A94427">
        <w:rPr>
          <w:rFonts w:ascii="CIDFont+F2" w:hAnsi="CIDFont+F2" w:cs="CIDFont+F2"/>
          <w:sz w:val="19"/>
          <w:szCs w:val="19"/>
          <w:lang w:val="en-US"/>
        </w:rPr>
        <w:t>Also</w:t>
      </w:r>
      <w:proofErr w:type="gramEnd"/>
      <w:r w:rsidRPr="00A94427">
        <w:rPr>
          <w:rFonts w:ascii="CIDFont+F2" w:hAnsi="CIDFont+F2" w:cs="CIDFont+F2"/>
          <w:sz w:val="19"/>
          <w:szCs w:val="19"/>
          <w:lang w:val="en-US"/>
        </w:rPr>
        <w:t xml:space="preserve"> other structural and legislative problems </w:t>
      </w:r>
      <w:r w:rsidR="00DE76AA" w:rsidRPr="00A94427">
        <w:rPr>
          <w:rFonts w:ascii="CIDFont+F2" w:hAnsi="CIDFont+F2" w:cs="CIDFont+F2"/>
          <w:sz w:val="19"/>
          <w:szCs w:val="19"/>
          <w:lang w:val="en-US"/>
        </w:rPr>
        <w:t>exist</w:t>
      </w:r>
      <w:r w:rsidR="00DE76AA" w:rsidRPr="00A94427">
        <w:rPr>
          <w:rFonts w:ascii="CIDFont+F2" w:hAnsi="CIDFont+F2" w:cs="CIDFont+F2"/>
          <w:sz w:val="19"/>
          <w:szCs w:val="19"/>
          <w:lang w:val="en-US"/>
        </w:rPr>
        <w:t xml:space="preserve"> </w:t>
      </w:r>
      <w:r w:rsidRPr="00A94427">
        <w:rPr>
          <w:rFonts w:ascii="CIDFont+F2" w:hAnsi="CIDFont+F2" w:cs="CIDFont+F2"/>
          <w:sz w:val="19"/>
          <w:szCs w:val="19"/>
          <w:lang w:val="en-US"/>
        </w:rPr>
        <w:t>on a societal level. While nearly everyone would like to</w:t>
      </w:r>
    </w:p>
    <w:p w14:paraId="4AAA5B93"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contribute more to the society by working as much as they, there are in-built pitfalls in the system. A person</w:t>
      </w:r>
    </w:p>
    <w:p w14:paraId="0487FD22"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may for instance earn up to 784,52 euros a month without the additional income affecting the right to</w:t>
      </w:r>
    </w:p>
    <w:p w14:paraId="4C7F18BF" w14:textId="79BC139C"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pension. The sum may also be higher as the limit is at most 40 % of the incomes prior to the disability</w:t>
      </w:r>
    </w:p>
    <w:p w14:paraId="42E53FC3" w14:textId="54A05F8B"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pension(</w:t>
      </w:r>
      <w:proofErr w:type="spellStart"/>
      <w:r w:rsidRPr="00A94427">
        <w:rPr>
          <w:rFonts w:ascii="CIDFont+F2" w:hAnsi="CIDFont+F2" w:cs="CIDFont+F2"/>
          <w:sz w:val="19"/>
          <w:szCs w:val="19"/>
          <w:lang w:val="en-US"/>
        </w:rPr>
        <w:t>työkyvyttömyyseläke</w:t>
      </w:r>
      <w:proofErr w:type="spellEnd"/>
      <w:r w:rsidRPr="00A94427">
        <w:rPr>
          <w:rFonts w:ascii="CIDFont+F2" w:hAnsi="CIDFont+F2" w:cs="CIDFont+F2"/>
          <w:sz w:val="19"/>
          <w:szCs w:val="19"/>
          <w:lang w:val="en-US"/>
        </w:rPr>
        <w:t>). However, even a little increase in the working hours and salary may</w:t>
      </w:r>
    </w:p>
    <w:p w14:paraId="6FCBF6A6" w14:textId="28DD313D" w:rsidR="00A94427" w:rsidRPr="00A94427" w:rsidRDefault="00801FF9" w:rsidP="00A94427">
      <w:pPr>
        <w:autoSpaceDE w:val="0"/>
        <w:autoSpaceDN w:val="0"/>
        <w:adjustRightInd w:val="0"/>
        <w:spacing w:after="0" w:line="240" w:lineRule="auto"/>
        <w:rPr>
          <w:rFonts w:ascii="CIDFont+F2" w:hAnsi="CIDFont+F2" w:cs="CIDFont+F2"/>
          <w:sz w:val="19"/>
          <w:szCs w:val="19"/>
          <w:lang w:val="en-US"/>
        </w:rPr>
      </w:pPr>
      <w:r>
        <w:rPr>
          <w:rFonts w:ascii="CIDFont+F2" w:hAnsi="CIDFont+F2" w:cs="CIDFont+F2"/>
          <w:sz w:val="19"/>
          <w:szCs w:val="19"/>
          <w:lang w:val="en-US"/>
        </w:rPr>
        <w:t xml:space="preserve">cause </w:t>
      </w:r>
      <w:r w:rsidR="00A94427" w:rsidRPr="00A94427">
        <w:rPr>
          <w:rFonts w:ascii="CIDFont+F2" w:hAnsi="CIDFont+F2" w:cs="CIDFont+F2"/>
          <w:sz w:val="19"/>
          <w:szCs w:val="19"/>
          <w:lang w:val="en-US"/>
        </w:rPr>
        <w:t xml:space="preserve">whole pension </w:t>
      </w:r>
      <w:proofErr w:type="gramStart"/>
      <w:r>
        <w:rPr>
          <w:rFonts w:ascii="CIDFont+F2" w:hAnsi="CIDFont+F2" w:cs="CIDFont+F2"/>
          <w:sz w:val="19"/>
          <w:szCs w:val="19"/>
          <w:lang w:val="en-US"/>
        </w:rPr>
        <w:t>put</w:t>
      </w:r>
      <w:proofErr w:type="gramEnd"/>
      <w:r>
        <w:rPr>
          <w:rFonts w:ascii="CIDFont+F2" w:hAnsi="CIDFont+F2" w:cs="CIDFont+F2"/>
          <w:sz w:val="19"/>
          <w:szCs w:val="19"/>
          <w:lang w:val="en-US"/>
        </w:rPr>
        <w:t xml:space="preserve"> </w:t>
      </w:r>
      <w:r w:rsidR="00A94427" w:rsidRPr="00A94427">
        <w:rPr>
          <w:rFonts w:ascii="CIDFont+F2" w:hAnsi="CIDFont+F2" w:cs="CIDFont+F2"/>
          <w:sz w:val="19"/>
          <w:szCs w:val="19"/>
          <w:lang w:val="en-US"/>
        </w:rPr>
        <w:t>on hold. Hence, despite the individual’s preferences and prospects of professional</w:t>
      </w:r>
    </w:p>
    <w:p w14:paraId="7EC24433"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growth there are strong built-in-incentives in the system that keep persons outside the workforce and</w:t>
      </w:r>
    </w:p>
    <w:p w14:paraId="7DBF4924"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marginalized in the society. Essentially these pitfalls have meant, that a person working too many hours</w:t>
      </w:r>
    </w:p>
    <w:p w14:paraId="2E65EA95"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part-time may receive less income than a person working only little or not at all.</w:t>
      </w:r>
    </w:p>
    <w:p w14:paraId="16E51D63"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 xml:space="preserve">The current system has at least two major negative consequences. </w:t>
      </w:r>
      <w:proofErr w:type="gramStart"/>
      <w:r w:rsidRPr="00A94427">
        <w:rPr>
          <w:rFonts w:ascii="CIDFont+F2" w:hAnsi="CIDFont+F2" w:cs="CIDFont+F2"/>
          <w:sz w:val="19"/>
          <w:szCs w:val="19"/>
          <w:lang w:val="en-US"/>
        </w:rPr>
        <w:t>First of all</w:t>
      </w:r>
      <w:proofErr w:type="gramEnd"/>
      <w:r w:rsidRPr="00A94427">
        <w:rPr>
          <w:rFonts w:ascii="CIDFont+F2" w:hAnsi="CIDFont+F2" w:cs="CIDFont+F2"/>
          <w:sz w:val="19"/>
          <w:szCs w:val="19"/>
          <w:lang w:val="en-US"/>
        </w:rPr>
        <w:t>, persons that have been</w:t>
      </w:r>
    </w:p>
    <w:p w14:paraId="6EA52ED6"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 xml:space="preserve">disabled at a young age will likely limit their contribution to 784,52 </w:t>
      </w:r>
      <w:proofErr w:type="gramStart"/>
      <w:r w:rsidRPr="00A94427">
        <w:rPr>
          <w:rFonts w:ascii="CIDFont+F2" w:hAnsi="CIDFont+F2" w:cs="CIDFont+F2"/>
          <w:sz w:val="19"/>
          <w:szCs w:val="19"/>
          <w:lang w:val="en-US"/>
        </w:rPr>
        <w:t>due</w:t>
      </w:r>
      <w:proofErr w:type="gramEnd"/>
      <w:r w:rsidRPr="00A94427">
        <w:rPr>
          <w:rFonts w:ascii="CIDFont+F2" w:hAnsi="CIDFont+F2" w:cs="CIDFont+F2"/>
          <w:sz w:val="19"/>
          <w:szCs w:val="19"/>
          <w:lang w:val="en-US"/>
        </w:rPr>
        <w:t xml:space="preserve"> to the economic needs an incentives.</w:t>
      </w:r>
    </w:p>
    <w:p w14:paraId="5202B9B5"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Secondly this means that they are curtailed from professional growth and advancements in the career in an</w:t>
      </w:r>
    </w:p>
    <w:p w14:paraId="50C27DE5" w14:textId="77777777" w:rsidR="00801FF9"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unjustifiable way compared to others.</w:t>
      </w:r>
    </w:p>
    <w:p w14:paraId="3FB4CFE1" w14:textId="77777777" w:rsidR="00801FF9" w:rsidRDefault="00801FF9" w:rsidP="00A94427">
      <w:pPr>
        <w:autoSpaceDE w:val="0"/>
        <w:autoSpaceDN w:val="0"/>
        <w:adjustRightInd w:val="0"/>
        <w:spacing w:after="0" w:line="240" w:lineRule="auto"/>
        <w:rPr>
          <w:rFonts w:ascii="CIDFont+F2" w:hAnsi="CIDFont+F2" w:cs="CIDFont+F2"/>
          <w:sz w:val="19"/>
          <w:szCs w:val="19"/>
          <w:lang w:val="en-US"/>
        </w:rPr>
      </w:pPr>
    </w:p>
    <w:p w14:paraId="56EF7C86" w14:textId="5064A25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lastRenderedPageBreak/>
        <w:t>The Finnish disability organizations have been advocating a linear system where the pension would</w:t>
      </w:r>
    </w:p>
    <w:p w14:paraId="3C8916B1"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gradually diminish, thus eliminating the current pitfall. Unfortunately, both political parties and the</w:t>
      </w:r>
    </w:p>
    <w:p w14:paraId="70538AF7" w14:textId="4893AE3F" w:rsidR="00A94427" w:rsidRPr="00A94427" w:rsidRDefault="00126284" w:rsidP="00A94427">
      <w:pPr>
        <w:autoSpaceDE w:val="0"/>
        <w:autoSpaceDN w:val="0"/>
        <w:adjustRightInd w:val="0"/>
        <w:spacing w:after="0" w:line="240" w:lineRule="auto"/>
        <w:rPr>
          <w:rFonts w:ascii="CIDFont+F2" w:hAnsi="CIDFont+F2" w:cs="CIDFont+F2"/>
          <w:sz w:val="19"/>
          <w:szCs w:val="19"/>
          <w:lang w:val="en-US"/>
        </w:rPr>
      </w:pPr>
      <w:r>
        <w:rPr>
          <w:rFonts w:ascii="CIDFont+F2" w:hAnsi="CIDFont+F2" w:cs="CIDFont+F2"/>
          <w:sz w:val="19"/>
          <w:szCs w:val="19"/>
          <w:lang w:val="en-US"/>
        </w:rPr>
        <w:t>social pa</w:t>
      </w:r>
      <w:r w:rsidR="00822DFF">
        <w:rPr>
          <w:rFonts w:ascii="CIDFont+F2" w:hAnsi="CIDFont+F2" w:cs="CIDFont+F2"/>
          <w:sz w:val="19"/>
          <w:szCs w:val="19"/>
          <w:lang w:val="en-US"/>
        </w:rPr>
        <w:t xml:space="preserve">rtners </w:t>
      </w:r>
      <w:r w:rsidR="00A94427" w:rsidRPr="00A94427">
        <w:rPr>
          <w:rFonts w:ascii="CIDFont+F2" w:hAnsi="CIDFont+F2" w:cs="CIDFont+F2"/>
          <w:sz w:val="19"/>
          <w:szCs w:val="19"/>
          <w:lang w:val="en-US"/>
        </w:rPr>
        <w:t>have not shown any interest to adapt these changes and</w:t>
      </w:r>
      <w:r w:rsidR="00801FF9">
        <w:rPr>
          <w:rFonts w:ascii="CIDFont+F2" w:hAnsi="CIDFont+F2" w:cs="CIDFont+F2"/>
          <w:sz w:val="19"/>
          <w:szCs w:val="19"/>
          <w:lang w:val="en-US"/>
        </w:rPr>
        <w:t xml:space="preserve"> </w:t>
      </w:r>
      <w:r w:rsidR="00A94427" w:rsidRPr="00A94427">
        <w:rPr>
          <w:rFonts w:ascii="CIDFont+F2" w:hAnsi="CIDFont+F2" w:cs="CIDFont+F2"/>
          <w:sz w:val="19"/>
          <w:szCs w:val="19"/>
          <w:lang w:val="en-US"/>
        </w:rPr>
        <w:t>embrace a prospective soft re-entry to the labor markets. In Finnish disability organizations views this</w:t>
      </w:r>
      <w:r w:rsidR="00801FF9">
        <w:rPr>
          <w:rFonts w:ascii="CIDFont+F2" w:hAnsi="CIDFont+F2" w:cs="CIDFont+F2"/>
          <w:sz w:val="19"/>
          <w:szCs w:val="19"/>
          <w:lang w:val="en-US"/>
        </w:rPr>
        <w:t xml:space="preserve"> </w:t>
      </w:r>
      <w:r w:rsidR="00A94427" w:rsidRPr="00A94427">
        <w:rPr>
          <w:rFonts w:ascii="CIDFont+F2" w:hAnsi="CIDFont+F2" w:cs="CIDFont+F2"/>
          <w:sz w:val="19"/>
          <w:szCs w:val="19"/>
          <w:lang w:val="en-US"/>
        </w:rPr>
        <w:t>structural problem should be regarded as an infringement on the individual’s right to both work and</w:t>
      </w:r>
      <w:r w:rsidR="00801FF9">
        <w:rPr>
          <w:rFonts w:ascii="CIDFont+F2" w:hAnsi="CIDFont+F2" w:cs="CIDFont+F2"/>
          <w:sz w:val="19"/>
          <w:szCs w:val="19"/>
          <w:lang w:val="en-US"/>
        </w:rPr>
        <w:t xml:space="preserve"> </w:t>
      </w:r>
      <w:proofErr w:type="gramStart"/>
      <w:r w:rsidR="00A94427" w:rsidRPr="00A94427">
        <w:rPr>
          <w:rFonts w:ascii="CIDFont+F2" w:hAnsi="CIDFont+F2" w:cs="CIDFont+F2"/>
          <w:sz w:val="19"/>
          <w:szCs w:val="19"/>
          <w:lang w:val="en-US"/>
        </w:rPr>
        <w:t>sufficient</w:t>
      </w:r>
      <w:proofErr w:type="gramEnd"/>
      <w:r w:rsidR="00A94427" w:rsidRPr="00A94427">
        <w:rPr>
          <w:rFonts w:ascii="CIDFont+F2" w:hAnsi="CIDFont+F2" w:cs="CIDFont+F2"/>
          <w:sz w:val="19"/>
          <w:szCs w:val="19"/>
          <w:lang w:val="en-US"/>
        </w:rPr>
        <w:t xml:space="preserve"> incomes.</w:t>
      </w:r>
    </w:p>
    <w:p w14:paraId="50071CB7"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p>
    <w:p w14:paraId="3BE58367"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25. Q: Please provide updated information on the reform of health and social services carried</w:t>
      </w:r>
    </w:p>
    <w:p w14:paraId="6EEEE7F9"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out by the State party, and how such reform envisages to improve accessibility, affordability</w:t>
      </w:r>
    </w:p>
    <w:p w14:paraId="5E462854"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and quality of health-care goods and services for disadvantaged and marginalized individuals</w:t>
      </w:r>
    </w:p>
    <w:p w14:paraId="4485F582"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and groups, particularly Roma and Sámi indigenous peoples. Please explain which steps is</w:t>
      </w:r>
    </w:p>
    <w:p w14:paraId="622851A5"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taking the State party to ensure that asylum-seekers and migrants, including irregular</w:t>
      </w:r>
    </w:p>
    <w:p w14:paraId="3FD1037A" w14:textId="77777777" w:rsidR="00A94427" w:rsidRPr="00A94427" w:rsidRDefault="00A94427" w:rsidP="00A94427">
      <w:pPr>
        <w:autoSpaceDE w:val="0"/>
        <w:autoSpaceDN w:val="0"/>
        <w:adjustRightInd w:val="0"/>
        <w:spacing w:after="0" w:line="240" w:lineRule="auto"/>
        <w:rPr>
          <w:rFonts w:ascii="CIDFont+F2" w:hAnsi="CIDFont+F2" w:cs="CIDFont+F2"/>
          <w:sz w:val="19"/>
          <w:szCs w:val="19"/>
          <w:lang w:val="en-US"/>
        </w:rPr>
      </w:pPr>
      <w:r w:rsidRPr="00A94427">
        <w:rPr>
          <w:rFonts w:ascii="CIDFont+F2" w:hAnsi="CIDFont+F2" w:cs="CIDFont+F2"/>
          <w:sz w:val="19"/>
          <w:szCs w:val="19"/>
          <w:lang w:val="en-US"/>
        </w:rPr>
        <w:t>migrants have access to all necessary health-care services.</w:t>
      </w:r>
    </w:p>
    <w:p w14:paraId="6F65E26C" w14:textId="77777777" w:rsidR="00C26995" w:rsidRDefault="00C26995">
      <w:pPr>
        <w:rPr>
          <w:lang w:val="en-US"/>
        </w:rPr>
      </w:pPr>
    </w:p>
    <w:p w14:paraId="19F27AC6" w14:textId="30749553" w:rsidR="00FB27B4" w:rsidRDefault="00752531">
      <w:pPr>
        <w:rPr>
          <w:lang w:val="en-US"/>
        </w:rPr>
      </w:pPr>
      <w:r>
        <w:rPr>
          <w:lang w:val="en-US"/>
        </w:rPr>
        <w:t xml:space="preserve">A: </w:t>
      </w:r>
      <w:r w:rsidR="003F56A0">
        <w:rPr>
          <w:lang w:val="en-US"/>
        </w:rPr>
        <w:t>P</w:t>
      </w:r>
      <w:r>
        <w:rPr>
          <w:lang w:val="en-US"/>
        </w:rPr>
        <w:t xml:space="preserve">ersons with disabilities can </w:t>
      </w:r>
      <w:r w:rsidR="003F56A0">
        <w:rPr>
          <w:lang w:val="en-US"/>
        </w:rPr>
        <w:t xml:space="preserve">and should </w:t>
      </w:r>
      <w:r>
        <w:rPr>
          <w:lang w:val="en-US"/>
        </w:rPr>
        <w:t xml:space="preserve">be regarded as a disadvantaged group. Service fees </w:t>
      </w:r>
      <w:r w:rsidR="00BF7E48">
        <w:rPr>
          <w:lang w:val="en-US"/>
        </w:rPr>
        <w:t xml:space="preserve">in many municipalities </w:t>
      </w:r>
      <w:r w:rsidR="00CB5C03">
        <w:rPr>
          <w:lang w:val="en-US"/>
        </w:rPr>
        <w:t xml:space="preserve">are </w:t>
      </w:r>
      <w:r w:rsidR="00BF7E48">
        <w:rPr>
          <w:lang w:val="en-US"/>
        </w:rPr>
        <w:t xml:space="preserve">too expensive for </w:t>
      </w:r>
      <w:r w:rsidR="003F56A0">
        <w:rPr>
          <w:lang w:val="en-US"/>
        </w:rPr>
        <w:t xml:space="preserve">many, as shown in </w:t>
      </w:r>
      <w:r w:rsidR="00666448">
        <w:rPr>
          <w:lang w:val="en-US"/>
        </w:rPr>
        <w:t>FDF questionnaire responses. A</w:t>
      </w:r>
      <w:r w:rsidR="00BF7E48">
        <w:rPr>
          <w:lang w:val="en-US"/>
        </w:rPr>
        <w:t xml:space="preserve">ccess to </w:t>
      </w:r>
      <w:r w:rsidR="00C439C0">
        <w:rPr>
          <w:lang w:val="en-US"/>
        </w:rPr>
        <w:t>necessary</w:t>
      </w:r>
      <w:r w:rsidR="00BF7E48">
        <w:rPr>
          <w:lang w:val="en-US"/>
        </w:rPr>
        <w:t xml:space="preserve"> healthcare and medicines was jeopardized for 29% among </w:t>
      </w:r>
      <w:r w:rsidR="00666448">
        <w:rPr>
          <w:lang w:val="en-US"/>
        </w:rPr>
        <w:t>respondents</w:t>
      </w:r>
      <w:r w:rsidR="00BF7E48">
        <w:rPr>
          <w:lang w:val="en-US"/>
        </w:rPr>
        <w:t xml:space="preserve">. </w:t>
      </w:r>
      <w:r w:rsidR="00B17D0C">
        <w:rPr>
          <w:lang w:val="en-US"/>
        </w:rPr>
        <w:t>P</w:t>
      </w:r>
      <w:r w:rsidR="00BF7E48">
        <w:rPr>
          <w:lang w:val="en-US"/>
        </w:rPr>
        <w:t>e</w:t>
      </w:r>
      <w:r w:rsidR="00481021">
        <w:rPr>
          <w:lang w:val="en-US"/>
        </w:rPr>
        <w:t>ople</w:t>
      </w:r>
      <w:r w:rsidR="00BF7E48">
        <w:rPr>
          <w:lang w:val="en-US"/>
        </w:rPr>
        <w:t xml:space="preserve"> were forced to </w:t>
      </w:r>
      <w:r w:rsidR="00B26C5B">
        <w:rPr>
          <w:lang w:val="en-US"/>
        </w:rPr>
        <w:t xml:space="preserve">make choices </w:t>
      </w:r>
      <w:r w:rsidR="00BF7E48">
        <w:rPr>
          <w:lang w:val="en-US"/>
        </w:rPr>
        <w:t xml:space="preserve">prioritizing basic needs, such as food, medicines or clothes for their children. </w:t>
      </w:r>
      <w:r w:rsidR="00E00223">
        <w:rPr>
          <w:lang w:val="en-US"/>
        </w:rPr>
        <w:t>M</w:t>
      </w:r>
      <w:r w:rsidR="00BF7E48">
        <w:rPr>
          <w:lang w:val="en-US"/>
        </w:rPr>
        <w:t xml:space="preserve">any </w:t>
      </w:r>
      <w:r w:rsidR="00666448">
        <w:rPr>
          <w:lang w:val="en-US"/>
        </w:rPr>
        <w:t>prescribed</w:t>
      </w:r>
      <w:r w:rsidR="00BF7E48">
        <w:rPr>
          <w:lang w:val="en-US"/>
        </w:rPr>
        <w:t xml:space="preserve"> medicines are subsidized by the state. </w:t>
      </w:r>
      <w:r w:rsidR="00666448">
        <w:rPr>
          <w:lang w:val="en-US"/>
        </w:rPr>
        <w:t>However, the medicines subsidy has been reduced by introducing a</w:t>
      </w:r>
      <w:r w:rsidR="00BF7E48">
        <w:rPr>
          <w:lang w:val="en-US"/>
        </w:rPr>
        <w:t xml:space="preserve"> yearly excess fee. While the excess fee is only 50 euros, this can cause economic distress for disadvantaged groups early in the year</w:t>
      </w:r>
      <w:r w:rsidR="00A96E9E">
        <w:rPr>
          <w:lang w:val="en-US"/>
        </w:rPr>
        <w:t xml:space="preserve"> when </w:t>
      </w:r>
      <w:r w:rsidR="00017C47">
        <w:rPr>
          <w:lang w:val="en-US"/>
        </w:rPr>
        <w:t xml:space="preserve">the </w:t>
      </w:r>
      <w:r w:rsidR="006B4255">
        <w:rPr>
          <w:lang w:val="en-US"/>
        </w:rPr>
        <w:t>co-payment ceilings have not yet been reached</w:t>
      </w:r>
      <w:r w:rsidR="00AA194D">
        <w:rPr>
          <w:lang w:val="en-US"/>
        </w:rPr>
        <w:t xml:space="preserve">: </w:t>
      </w:r>
      <w:r w:rsidR="0066019E">
        <w:rPr>
          <w:lang w:val="en-US"/>
        </w:rPr>
        <w:t xml:space="preserve">patients need to </w:t>
      </w:r>
      <w:r w:rsidR="0095297B">
        <w:rPr>
          <w:lang w:val="en-US"/>
        </w:rPr>
        <w:t xml:space="preserve">pay for medicines, care and travel. </w:t>
      </w:r>
      <w:r w:rsidR="00A91C2A">
        <w:rPr>
          <w:lang w:val="en-US"/>
        </w:rPr>
        <w:t xml:space="preserve">The co-payments </w:t>
      </w:r>
      <w:r w:rsidR="00DE28A9">
        <w:rPr>
          <w:lang w:val="en-US"/>
        </w:rPr>
        <w:t xml:space="preserve">can rise to </w:t>
      </w:r>
      <w:proofErr w:type="gramStart"/>
      <w:r w:rsidR="00D97267">
        <w:rPr>
          <w:lang w:val="en-US"/>
        </w:rPr>
        <w:t>one month</w:t>
      </w:r>
      <w:proofErr w:type="gramEnd"/>
      <w:r w:rsidR="00D97267">
        <w:rPr>
          <w:lang w:val="en-US"/>
        </w:rPr>
        <w:t xml:space="preserve"> worth of m</w:t>
      </w:r>
      <w:r w:rsidR="00904831">
        <w:rPr>
          <w:lang w:val="en-US"/>
        </w:rPr>
        <w:t xml:space="preserve">inimum pension </w:t>
      </w:r>
      <w:r w:rsidR="002307B7">
        <w:rPr>
          <w:lang w:val="en-US"/>
        </w:rPr>
        <w:t xml:space="preserve">until after the payment ceiling is </w:t>
      </w:r>
      <w:r w:rsidR="00B93990">
        <w:rPr>
          <w:lang w:val="en-US"/>
        </w:rPr>
        <w:t>reached</w:t>
      </w:r>
      <w:r w:rsidR="00A617FD">
        <w:rPr>
          <w:lang w:val="en-US"/>
        </w:rPr>
        <w:t>.</w:t>
      </w:r>
    </w:p>
    <w:p w14:paraId="701B4755" w14:textId="065CBF32" w:rsidR="00666448" w:rsidRDefault="00017C47">
      <w:pPr>
        <w:rPr>
          <w:lang w:val="en-US"/>
        </w:rPr>
      </w:pPr>
      <w:r>
        <w:rPr>
          <w:lang w:val="en-US"/>
        </w:rPr>
        <w:t xml:space="preserve"> </w:t>
      </w:r>
      <w:r w:rsidR="00D667CB">
        <w:rPr>
          <w:lang w:val="en-US"/>
        </w:rPr>
        <w:t>Also,</w:t>
      </w:r>
      <w:r w:rsidR="00BF7E48">
        <w:rPr>
          <w:lang w:val="en-US"/>
        </w:rPr>
        <w:t xml:space="preserve"> the freezing of the index adjustments of pensions have further aggravated this economic distress and access to healthcare. </w:t>
      </w:r>
    </w:p>
    <w:p w14:paraId="618C7366" w14:textId="77777777" w:rsidR="00752531" w:rsidRDefault="00666448">
      <w:pPr>
        <w:rPr>
          <w:lang w:val="en-US"/>
        </w:rPr>
      </w:pPr>
      <w:r>
        <w:rPr>
          <w:lang w:val="en-US"/>
        </w:rPr>
        <w:t xml:space="preserve">We would highlight some positive </w:t>
      </w:r>
      <w:r w:rsidR="00BF7E48">
        <w:rPr>
          <w:lang w:val="en-US"/>
        </w:rPr>
        <w:t xml:space="preserve">exceptions. For </w:t>
      </w:r>
      <w:r w:rsidR="00D667CB">
        <w:rPr>
          <w:lang w:val="en-US"/>
        </w:rPr>
        <w:t>instance,</w:t>
      </w:r>
      <w:r w:rsidR="00BF7E48">
        <w:rPr>
          <w:lang w:val="en-US"/>
        </w:rPr>
        <w:t xml:space="preserve"> the city of Helsinki provides healthcare-center services and even access to regular doctors’ appointments without any additional fees for the clients. </w:t>
      </w:r>
      <w:r>
        <w:rPr>
          <w:lang w:val="en-US"/>
        </w:rPr>
        <w:t>T</w:t>
      </w:r>
      <w:r w:rsidR="00BF7E48">
        <w:rPr>
          <w:lang w:val="en-US"/>
        </w:rPr>
        <w:t xml:space="preserve">his has lowered the threshold to </w:t>
      </w:r>
      <w:r w:rsidR="00D667CB">
        <w:rPr>
          <w:lang w:val="en-US"/>
        </w:rPr>
        <w:t xml:space="preserve">care for many groups. Meanwhile, it has not led to any remarkable increased costs, as many critics had originally feared. </w:t>
      </w:r>
    </w:p>
    <w:p w14:paraId="64340311" w14:textId="77777777" w:rsidR="00752531" w:rsidRPr="00752531" w:rsidRDefault="00752531">
      <w:pPr>
        <w:rPr>
          <w:lang w:val="en-US"/>
        </w:rPr>
      </w:pPr>
    </w:p>
    <w:p w14:paraId="3A669C69" w14:textId="77777777" w:rsidR="008D37FD" w:rsidRPr="008D37FD" w:rsidRDefault="008D37FD" w:rsidP="008D37FD">
      <w:pPr>
        <w:autoSpaceDE w:val="0"/>
        <w:autoSpaceDN w:val="0"/>
        <w:adjustRightInd w:val="0"/>
        <w:spacing w:after="0" w:line="240" w:lineRule="auto"/>
        <w:rPr>
          <w:rFonts w:ascii="CIDFont+F2" w:hAnsi="CIDFont+F2" w:cs="CIDFont+F2"/>
          <w:sz w:val="19"/>
          <w:szCs w:val="19"/>
          <w:lang w:val="en-US"/>
        </w:rPr>
      </w:pPr>
      <w:r w:rsidRPr="008D37FD">
        <w:rPr>
          <w:rFonts w:ascii="CIDFont+F2" w:hAnsi="CIDFont+F2" w:cs="CIDFont+F2"/>
          <w:sz w:val="19"/>
          <w:szCs w:val="19"/>
          <w:lang w:val="en-US"/>
        </w:rPr>
        <w:t xml:space="preserve">26. </w:t>
      </w:r>
      <w:r>
        <w:rPr>
          <w:rFonts w:ascii="CIDFont+F2" w:hAnsi="CIDFont+F2" w:cs="CIDFont+F2"/>
          <w:sz w:val="19"/>
          <w:szCs w:val="19"/>
          <w:lang w:val="en-US"/>
        </w:rPr>
        <w:t xml:space="preserve">Q: </w:t>
      </w:r>
      <w:r w:rsidRPr="008D37FD">
        <w:rPr>
          <w:rFonts w:ascii="CIDFont+F2" w:hAnsi="CIDFont+F2" w:cs="CIDFont+F2"/>
          <w:sz w:val="19"/>
          <w:szCs w:val="19"/>
          <w:lang w:val="en-US"/>
        </w:rPr>
        <w:t>Please report on the steps taken to overcome remaining challenges that prevent women</w:t>
      </w:r>
    </w:p>
    <w:p w14:paraId="0D8B3DF1" w14:textId="77777777" w:rsidR="008D37FD" w:rsidRPr="008D37FD" w:rsidRDefault="008D37FD" w:rsidP="008D37FD">
      <w:pPr>
        <w:autoSpaceDE w:val="0"/>
        <w:autoSpaceDN w:val="0"/>
        <w:adjustRightInd w:val="0"/>
        <w:spacing w:after="0" w:line="240" w:lineRule="auto"/>
        <w:rPr>
          <w:rFonts w:ascii="CIDFont+F2" w:hAnsi="CIDFont+F2" w:cs="CIDFont+F2"/>
          <w:sz w:val="19"/>
          <w:szCs w:val="19"/>
          <w:lang w:val="en-US"/>
        </w:rPr>
      </w:pPr>
      <w:r w:rsidRPr="008D37FD">
        <w:rPr>
          <w:rFonts w:ascii="CIDFont+F2" w:hAnsi="CIDFont+F2" w:cs="CIDFont+F2"/>
          <w:sz w:val="19"/>
          <w:szCs w:val="19"/>
          <w:lang w:val="en-US"/>
        </w:rPr>
        <w:t>and girls from disadvantaged and marginalized groups to access sexual and reproductive</w:t>
      </w:r>
    </w:p>
    <w:p w14:paraId="31D3F934" w14:textId="77777777" w:rsidR="008D37FD" w:rsidRPr="008D37FD" w:rsidRDefault="008D37FD" w:rsidP="008D37FD">
      <w:pPr>
        <w:autoSpaceDE w:val="0"/>
        <w:autoSpaceDN w:val="0"/>
        <w:adjustRightInd w:val="0"/>
        <w:spacing w:after="0" w:line="240" w:lineRule="auto"/>
        <w:rPr>
          <w:rFonts w:ascii="CIDFont+F2" w:hAnsi="CIDFont+F2" w:cs="CIDFont+F2"/>
          <w:sz w:val="19"/>
          <w:szCs w:val="19"/>
          <w:lang w:val="en-US"/>
        </w:rPr>
      </w:pPr>
      <w:r w:rsidRPr="008D37FD">
        <w:rPr>
          <w:rFonts w:ascii="CIDFont+F2" w:hAnsi="CIDFont+F2" w:cs="CIDFont+F2"/>
          <w:sz w:val="19"/>
          <w:szCs w:val="19"/>
          <w:lang w:val="en-US"/>
        </w:rPr>
        <w:t>health facilities, services, goods and information. Please provide information on the measures</w:t>
      </w:r>
    </w:p>
    <w:p w14:paraId="2C0C11A4" w14:textId="77777777" w:rsidR="008D37FD" w:rsidRPr="008D37FD" w:rsidRDefault="008D37FD" w:rsidP="008D37FD">
      <w:pPr>
        <w:autoSpaceDE w:val="0"/>
        <w:autoSpaceDN w:val="0"/>
        <w:adjustRightInd w:val="0"/>
        <w:spacing w:after="0" w:line="240" w:lineRule="auto"/>
        <w:rPr>
          <w:rFonts w:ascii="CIDFont+F2" w:hAnsi="CIDFont+F2" w:cs="CIDFont+F2"/>
          <w:sz w:val="19"/>
          <w:szCs w:val="19"/>
          <w:lang w:val="en-US"/>
        </w:rPr>
      </w:pPr>
      <w:r w:rsidRPr="008D37FD">
        <w:rPr>
          <w:rFonts w:ascii="CIDFont+F2" w:hAnsi="CIDFont+F2" w:cs="CIDFont+F2"/>
          <w:sz w:val="19"/>
          <w:szCs w:val="19"/>
          <w:lang w:val="en-US"/>
        </w:rPr>
        <w:t>adopted to provide women and girls with disabilities support in the decision-making process</w:t>
      </w:r>
    </w:p>
    <w:p w14:paraId="660D7A92" w14:textId="77777777" w:rsidR="008D37FD" w:rsidRDefault="008D37FD" w:rsidP="008D37FD">
      <w:pPr>
        <w:rPr>
          <w:rFonts w:ascii="CIDFont+F2" w:hAnsi="CIDFont+F2" w:cs="CIDFont+F2"/>
          <w:sz w:val="19"/>
          <w:szCs w:val="19"/>
          <w:lang w:val="en-US"/>
        </w:rPr>
      </w:pPr>
      <w:proofErr w:type="gramStart"/>
      <w:r w:rsidRPr="008D37FD">
        <w:rPr>
          <w:rFonts w:ascii="CIDFont+F2" w:hAnsi="CIDFont+F2" w:cs="CIDFont+F2"/>
          <w:sz w:val="19"/>
          <w:szCs w:val="19"/>
          <w:lang w:val="en-US"/>
        </w:rPr>
        <w:t>with regard to</w:t>
      </w:r>
      <w:proofErr w:type="gramEnd"/>
      <w:r w:rsidRPr="008D37FD">
        <w:rPr>
          <w:rFonts w:ascii="CIDFont+F2" w:hAnsi="CIDFont+F2" w:cs="CIDFont+F2"/>
          <w:sz w:val="19"/>
          <w:szCs w:val="19"/>
          <w:lang w:val="en-US"/>
        </w:rPr>
        <w:t xml:space="preserve"> their right to sexual and reproductive health.</w:t>
      </w:r>
    </w:p>
    <w:p w14:paraId="2E242382" w14:textId="77777777" w:rsidR="008D37FD" w:rsidRDefault="008D37FD" w:rsidP="008D37FD">
      <w:pPr>
        <w:rPr>
          <w:rFonts w:ascii="CIDFont+F2" w:hAnsi="CIDFont+F2" w:cs="CIDFont+F2"/>
          <w:sz w:val="19"/>
          <w:szCs w:val="19"/>
          <w:lang w:val="en-US"/>
        </w:rPr>
      </w:pPr>
    </w:p>
    <w:p w14:paraId="077B371F" w14:textId="0688F435" w:rsidR="000B6BE7" w:rsidRPr="00A404D4" w:rsidRDefault="008D37FD" w:rsidP="008D37FD">
      <w:pPr>
        <w:rPr>
          <w:rFonts w:ascii="CIDFont+F2" w:hAnsi="CIDFont+F2" w:cs="CIDFont+F2"/>
          <w:sz w:val="19"/>
          <w:szCs w:val="19"/>
        </w:rPr>
      </w:pPr>
      <w:r>
        <w:rPr>
          <w:rFonts w:ascii="CIDFont+F2" w:hAnsi="CIDFont+F2" w:cs="CIDFont+F2"/>
          <w:sz w:val="19"/>
          <w:szCs w:val="19"/>
          <w:lang w:val="en-US"/>
        </w:rPr>
        <w:t xml:space="preserve">26. A: </w:t>
      </w:r>
      <w:r w:rsidR="00A404D4">
        <w:rPr>
          <w:rFonts w:ascii="CIDFont+F2" w:hAnsi="CIDFont+F2" w:cs="CIDFont+F2"/>
          <w:sz w:val="19"/>
          <w:szCs w:val="19"/>
          <w:lang w:val="en-US"/>
        </w:rPr>
        <w:t>women with disabilities</w:t>
      </w:r>
      <w:r w:rsidR="00D14CA7">
        <w:rPr>
          <w:rFonts w:ascii="CIDFont+F2" w:hAnsi="CIDFont+F2" w:cs="CIDFont+F2"/>
          <w:sz w:val="19"/>
          <w:szCs w:val="19"/>
          <w:lang w:val="en-US"/>
        </w:rPr>
        <w:t xml:space="preserve"> do not receive enough s</w:t>
      </w:r>
      <w:r w:rsidR="005F1667">
        <w:rPr>
          <w:rFonts w:ascii="CIDFont+F2" w:hAnsi="CIDFont+F2" w:cs="CIDFont+F2"/>
          <w:sz w:val="19"/>
          <w:szCs w:val="19"/>
          <w:lang w:val="en-US"/>
        </w:rPr>
        <w:t>upport or information re sexual health</w:t>
      </w:r>
      <w:r w:rsidR="009006BE">
        <w:rPr>
          <w:rFonts w:ascii="CIDFont+F2" w:hAnsi="CIDFont+F2" w:cs="CIDFont+F2"/>
          <w:sz w:val="19"/>
          <w:szCs w:val="19"/>
          <w:lang w:val="en-US"/>
        </w:rPr>
        <w:t xml:space="preserve">, starting a family. </w:t>
      </w:r>
      <w:r w:rsidR="005975D8">
        <w:rPr>
          <w:rFonts w:ascii="CIDFont+F2" w:hAnsi="CIDFont+F2" w:cs="CIDFont+F2"/>
          <w:sz w:val="19"/>
          <w:szCs w:val="19"/>
          <w:lang w:val="en-US"/>
        </w:rPr>
        <w:t>On this theme, awareness-</w:t>
      </w:r>
      <w:r w:rsidR="00C92AC0">
        <w:rPr>
          <w:rFonts w:ascii="CIDFont+F2" w:hAnsi="CIDFont+F2" w:cs="CIDFont+F2"/>
          <w:sz w:val="19"/>
          <w:szCs w:val="19"/>
          <w:lang w:val="en-US"/>
        </w:rPr>
        <w:t>raising is important to change attitudes and combat negative stereotypes</w:t>
      </w:r>
      <w:r w:rsidR="00E85109">
        <w:rPr>
          <w:rFonts w:ascii="CIDFont+F2" w:hAnsi="CIDFont+F2" w:cs="CIDFont+F2"/>
          <w:sz w:val="19"/>
          <w:szCs w:val="19"/>
          <w:lang w:val="en-US"/>
        </w:rPr>
        <w:t xml:space="preserve">, to ensure that </w:t>
      </w:r>
      <w:r w:rsidR="008C44DD">
        <w:rPr>
          <w:rFonts w:ascii="CIDFont+F2" w:hAnsi="CIDFont+F2" w:cs="CIDFont+F2"/>
          <w:sz w:val="19"/>
          <w:szCs w:val="19"/>
          <w:lang w:val="en-US"/>
        </w:rPr>
        <w:t xml:space="preserve">women with disabilities receive </w:t>
      </w:r>
      <w:r w:rsidR="00696BD4">
        <w:rPr>
          <w:rFonts w:ascii="CIDFont+F2" w:hAnsi="CIDFont+F2" w:cs="CIDFont+F2"/>
          <w:sz w:val="19"/>
          <w:szCs w:val="19"/>
          <w:lang w:val="en-US"/>
        </w:rPr>
        <w:t>information and su</w:t>
      </w:r>
      <w:r w:rsidR="003812AD">
        <w:rPr>
          <w:rFonts w:ascii="CIDFont+F2" w:hAnsi="CIDFont+F2" w:cs="CIDFont+F2"/>
          <w:sz w:val="19"/>
          <w:szCs w:val="19"/>
          <w:lang w:val="en-US"/>
        </w:rPr>
        <w:t xml:space="preserve">pport </w:t>
      </w:r>
      <w:r w:rsidR="00B44B16">
        <w:rPr>
          <w:rFonts w:ascii="CIDFont+F2" w:hAnsi="CIDFont+F2" w:cs="CIDFont+F2"/>
          <w:sz w:val="19"/>
          <w:szCs w:val="19"/>
          <w:lang w:val="en-US"/>
        </w:rPr>
        <w:t>like other women</w:t>
      </w:r>
      <w:r w:rsidR="00583E8C">
        <w:rPr>
          <w:rFonts w:ascii="CIDFont+F2" w:hAnsi="CIDFont+F2" w:cs="CIDFont+F2"/>
          <w:sz w:val="19"/>
          <w:szCs w:val="19"/>
          <w:lang w:val="en-US"/>
        </w:rPr>
        <w:t>.</w:t>
      </w:r>
      <w:r w:rsidR="00583E8C" w:rsidRPr="00A404D4">
        <w:rPr>
          <w:rFonts w:ascii="CIDFont+F2" w:hAnsi="CIDFont+F2" w:cs="CIDFont+F2"/>
          <w:sz w:val="19"/>
          <w:szCs w:val="19"/>
        </w:rPr>
        <w:t xml:space="preserve"> </w:t>
      </w:r>
    </w:p>
    <w:p w14:paraId="3B72FE5B" w14:textId="4A6107F6" w:rsidR="008D37FD" w:rsidRDefault="008D37FD" w:rsidP="008D37FD">
      <w:pPr>
        <w:rPr>
          <w:rFonts w:ascii="CIDFont+F2" w:hAnsi="CIDFont+F2" w:cs="CIDFont+F2"/>
          <w:sz w:val="19"/>
          <w:szCs w:val="19"/>
          <w:lang w:val="en-US"/>
        </w:rPr>
      </w:pPr>
      <w:r>
        <w:rPr>
          <w:rFonts w:ascii="CIDFont+F2" w:hAnsi="CIDFont+F2" w:cs="CIDFont+F2"/>
          <w:sz w:val="19"/>
          <w:szCs w:val="19"/>
          <w:lang w:val="en-US"/>
        </w:rPr>
        <w:t xml:space="preserve">Organizations working with disabled women have </w:t>
      </w:r>
      <w:r w:rsidR="00591EC7">
        <w:rPr>
          <w:rFonts w:ascii="CIDFont+F2" w:hAnsi="CIDFont+F2" w:cs="CIDFont+F2"/>
          <w:sz w:val="19"/>
          <w:szCs w:val="19"/>
          <w:lang w:val="en-US"/>
        </w:rPr>
        <w:t>highli</w:t>
      </w:r>
      <w:r w:rsidR="00F16130">
        <w:rPr>
          <w:rFonts w:ascii="CIDFont+F2" w:hAnsi="CIDFont+F2" w:cs="CIDFont+F2"/>
          <w:sz w:val="19"/>
          <w:szCs w:val="19"/>
          <w:lang w:val="en-US"/>
        </w:rPr>
        <w:t xml:space="preserve">ghted </w:t>
      </w:r>
      <w:r>
        <w:rPr>
          <w:rFonts w:ascii="CIDFont+F2" w:hAnsi="CIDFont+F2" w:cs="CIDFont+F2"/>
          <w:sz w:val="19"/>
          <w:szCs w:val="19"/>
          <w:lang w:val="en-US"/>
        </w:rPr>
        <w:t xml:space="preserve">critical needs </w:t>
      </w:r>
      <w:r w:rsidR="00F16130">
        <w:rPr>
          <w:rFonts w:ascii="CIDFont+F2" w:hAnsi="CIDFont+F2" w:cs="CIDFont+F2"/>
          <w:sz w:val="19"/>
          <w:szCs w:val="19"/>
          <w:lang w:val="en-US"/>
        </w:rPr>
        <w:t xml:space="preserve">for improvement </w:t>
      </w:r>
      <w:r>
        <w:rPr>
          <w:rFonts w:ascii="CIDFont+F2" w:hAnsi="CIDFont+F2" w:cs="CIDFont+F2"/>
          <w:sz w:val="19"/>
          <w:szCs w:val="19"/>
          <w:lang w:val="en-US"/>
        </w:rPr>
        <w:t xml:space="preserve">in women’s shelters. While these shelters claim to be accessible, there is no information available on to what degree the shelters are accessible. This can ultimately </w:t>
      </w:r>
      <w:r w:rsidR="007667E7">
        <w:rPr>
          <w:rFonts w:ascii="CIDFont+F2" w:hAnsi="CIDFont+F2" w:cs="CIDFont+F2"/>
          <w:sz w:val="19"/>
          <w:szCs w:val="19"/>
          <w:lang w:val="en-US"/>
        </w:rPr>
        <w:t>leave women with disabilities without the protection afforded by the shelters.</w:t>
      </w:r>
      <w:r w:rsidR="00752531">
        <w:rPr>
          <w:rFonts w:ascii="CIDFont+F2" w:hAnsi="CIDFont+F2" w:cs="CIDFont+F2"/>
          <w:sz w:val="19"/>
          <w:szCs w:val="19"/>
          <w:lang w:val="en-US"/>
        </w:rPr>
        <w:t xml:space="preserve"> Finnish Disability Forum would like to highlight that available information and knowledge of accessibility is a critical factor in making premises truly accessible</w:t>
      </w:r>
      <w:r w:rsidR="00BD7473">
        <w:rPr>
          <w:rFonts w:ascii="CIDFont+F2" w:hAnsi="CIDFont+F2" w:cs="CIDFont+F2"/>
          <w:sz w:val="19"/>
          <w:szCs w:val="19"/>
          <w:lang w:val="en-US"/>
        </w:rPr>
        <w:t>. C</w:t>
      </w:r>
      <w:r w:rsidR="00752531">
        <w:rPr>
          <w:rFonts w:ascii="CIDFont+F2" w:hAnsi="CIDFont+F2" w:cs="CIDFont+F2"/>
          <w:sz w:val="19"/>
          <w:szCs w:val="19"/>
          <w:lang w:val="en-US"/>
        </w:rPr>
        <w:t>urrently</w:t>
      </w:r>
      <w:r w:rsidR="00BD7473">
        <w:rPr>
          <w:rFonts w:ascii="CIDFont+F2" w:hAnsi="CIDFont+F2" w:cs="CIDFont+F2"/>
          <w:sz w:val="19"/>
          <w:szCs w:val="19"/>
          <w:lang w:val="en-US"/>
        </w:rPr>
        <w:t xml:space="preserve">, </w:t>
      </w:r>
      <w:r w:rsidR="00752531">
        <w:rPr>
          <w:rFonts w:ascii="CIDFont+F2" w:hAnsi="CIDFont+F2" w:cs="CIDFont+F2"/>
          <w:sz w:val="19"/>
          <w:szCs w:val="19"/>
          <w:lang w:val="en-US"/>
        </w:rPr>
        <w:t xml:space="preserve">no record is kept on persons who are being turned away from the shelters due to the lack of access. This should be given closer attention. </w:t>
      </w:r>
    </w:p>
    <w:p w14:paraId="4594B184" w14:textId="77777777" w:rsidR="008D37FD" w:rsidRDefault="008D37FD" w:rsidP="008D37FD">
      <w:pPr>
        <w:rPr>
          <w:rFonts w:ascii="CIDFont+F2" w:hAnsi="CIDFont+F2" w:cs="CIDFont+F2"/>
          <w:sz w:val="19"/>
          <w:szCs w:val="19"/>
          <w:lang w:val="en-US"/>
        </w:rPr>
      </w:pPr>
    </w:p>
    <w:p w14:paraId="746AE13A" w14:textId="77777777" w:rsidR="008D37FD" w:rsidRPr="008D37FD" w:rsidRDefault="008D37FD" w:rsidP="008D37FD">
      <w:pPr>
        <w:rPr>
          <w:lang w:val="en-US"/>
        </w:rPr>
      </w:pPr>
    </w:p>
    <w:p w14:paraId="434F6AD3"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t xml:space="preserve">27. </w:t>
      </w:r>
      <w:r>
        <w:rPr>
          <w:rFonts w:ascii="CIDFont+F2" w:hAnsi="CIDFont+F2" w:cs="CIDFont+F2"/>
          <w:sz w:val="19"/>
          <w:szCs w:val="19"/>
          <w:lang w:val="en-US"/>
        </w:rPr>
        <w:t>Q:</w:t>
      </w:r>
      <w:r w:rsidR="00BF7E48">
        <w:rPr>
          <w:rFonts w:ascii="CIDFont+F2" w:hAnsi="CIDFont+F2" w:cs="CIDFont+F2"/>
          <w:sz w:val="19"/>
          <w:szCs w:val="19"/>
          <w:lang w:val="en-US"/>
        </w:rPr>
        <w:t xml:space="preserve"> </w:t>
      </w:r>
      <w:r w:rsidRPr="004E0183">
        <w:rPr>
          <w:rFonts w:ascii="CIDFont+F2" w:hAnsi="CIDFont+F2" w:cs="CIDFont+F2"/>
          <w:sz w:val="19"/>
          <w:szCs w:val="19"/>
          <w:lang w:val="en-US"/>
        </w:rPr>
        <w:t>Please provide information on the measures adopted to ensure that children from</w:t>
      </w:r>
    </w:p>
    <w:p w14:paraId="58C20B20"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lastRenderedPageBreak/>
        <w:t>disadvantaged groups, particularly those belonging to minorities, child migrants, child</w:t>
      </w:r>
    </w:p>
    <w:p w14:paraId="2731A8BD"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t>asylum seekers and refugee children have adequate access to preschool education. Please</w:t>
      </w:r>
    </w:p>
    <w:p w14:paraId="37231388"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t>provide information on the specific steps taken to reduce school dropout rates and attainment</w:t>
      </w:r>
    </w:p>
    <w:p w14:paraId="57B11D13"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t>gaps; to avoid de facto discrimination and segregation; and to combat bullying in schools of</w:t>
      </w:r>
    </w:p>
    <w:p w14:paraId="40B5457B" w14:textId="77777777" w:rsidR="004E0183" w:rsidRPr="004E0183" w:rsidRDefault="004E0183" w:rsidP="004E0183">
      <w:pPr>
        <w:autoSpaceDE w:val="0"/>
        <w:autoSpaceDN w:val="0"/>
        <w:adjustRightInd w:val="0"/>
        <w:spacing w:after="0" w:line="240" w:lineRule="auto"/>
        <w:rPr>
          <w:rFonts w:ascii="CIDFont+F2" w:hAnsi="CIDFont+F2" w:cs="CIDFont+F2"/>
          <w:sz w:val="19"/>
          <w:szCs w:val="19"/>
          <w:lang w:val="en-US"/>
        </w:rPr>
      </w:pPr>
      <w:r w:rsidRPr="004E0183">
        <w:rPr>
          <w:rFonts w:ascii="CIDFont+F2" w:hAnsi="CIDFont+F2" w:cs="CIDFont+F2"/>
          <w:sz w:val="19"/>
          <w:szCs w:val="19"/>
          <w:lang w:val="en-US"/>
        </w:rPr>
        <w:t>children of immigrant background and Roma children. Please describe the measures adopted</w:t>
      </w:r>
    </w:p>
    <w:p w14:paraId="053768E3" w14:textId="77777777" w:rsidR="00C327D8" w:rsidRPr="004E0183" w:rsidRDefault="004E0183" w:rsidP="004E0183">
      <w:pPr>
        <w:rPr>
          <w:lang w:val="en-US"/>
        </w:rPr>
      </w:pPr>
      <w:r w:rsidRPr="004E0183">
        <w:rPr>
          <w:rFonts w:ascii="CIDFont+F2" w:hAnsi="CIDFont+F2" w:cs="CIDFont+F2"/>
          <w:sz w:val="19"/>
          <w:szCs w:val="19"/>
          <w:lang w:val="en-US"/>
        </w:rPr>
        <w:t>to guarantee access to inclusive education for children with disabilities.</w:t>
      </w:r>
    </w:p>
    <w:p w14:paraId="39BF80D7" w14:textId="2CC37DA7" w:rsidR="00ED4C4B" w:rsidRDefault="00ED4C4B">
      <w:pPr>
        <w:rPr>
          <w:lang w:val="en-US"/>
        </w:rPr>
      </w:pPr>
      <w:r w:rsidRPr="00ED4C4B">
        <w:rPr>
          <w:lang w:val="en-US"/>
        </w:rPr>
        <w:t xml:space="preserve">27. </w:t>
      </w:r>
      <w:r w:rsidR="004E0183">
        <w:rPr>
          <w:lang w:val="en-US"/>
        </w:rPr>
        <w:t xml:space="preserve">A: </w:t>
      </w:r>
      <w:r w:rsidRPr="00ED4C4B">
        <w:rPr>
          <w:lang w:val="en-US"/>
        </w:rPr>
        <w:t xml:space="preserve">While Finland has internationally long </w:t>
      </w:r>
      <w:r w:rsidR="008D4785">
        <w:rPr>
          <w:lang w:val="en-US"/>
        </w:rPr>
        <w:t>p</w:t>
      </w:r>
      <w:r w:rsidR="003A6E5E">
        <w:rPr>
          <w:lang w:val="en-US"/>
        </w:rPr>
        <w:t>romoted</w:t>
      </w:r>
      <w:r>
        <w:rPr>
          <w:lang w:val="en-US"/>
        </w:rPr>
        <w:t xml:space="preserve"> the principle of inclusive education, much remains to be done domestically. Disability right</w:t>
      </w:r>
      <w:r w:rsidR="003A6E5E">
        <w:rPr>
          <w:lang w:val="en-US"/>
        </w:rPr>
        <w:t>s</w:t>
      </w:r>
      <w:r>
        <w:rPr>
          <w:lang w:val="en-US"/>
        </w:rPr>
        <w:t xml:space="preserve"> organizations are continuously contacted by parents whose disabled children are facing challenges, obstacles or outright discrimination in accessing the ordinary pre- and primary schools close to their homes. Persons with physical impairments may be directed to groups with intellectually challenged peers, solely on the ground that they have a disability and a record of needing extra assistance. Furthermore, inclusion has all to</w:t>
      </w:r>
      <w:r w:rsidR="000E6441">
        <w:rPr>
          <w:lang w:val="en-US"/>
        </w:rPr>
        <w:t>o</w:t>
      </w:r>
      <w:r>
        <w:rPr>
          <w:lang w:val="en-US"/>
        </w:rPr>
        <w:t xml:space="preserve"> often been used as an austerity policy; groups have been enlarged and special education diminished, with little or no additional resources given to the new </w:t>
      </w:r>
      <w:r w:rsidR="00385127">
        <w:rPr>
          <w:lang w:val="en-US"/>
        </w:rPr>
        <w:t xml:space="preserve">larger </w:t>
      </w:r>
      <w:r>
        <w:rPr>
          <w:lang w:val="en-US"/>
        </w:rPr>
        <w:t xml:space="preserve">class. There still exists a strong discrepancy with rights and services </w:t>
      </w:r>
      <w:r w:rsidR="00E57AFF">
        <w:rPr>
          <w:lang w:val="en-US"/>
        </w:rPr>
        <w:t xml:space="preserve">as written </w:t>
      </w:r>
      <w:r w:rsidR="003B1569">
        <w:rPr>
          <w:lang w:val="en-US"/>
        </w:rPr>
        <w:t xml:space="preserve">in law </w:t>
      </w:r>
      <w:r>
        <w:rPr>
          <w:lang w:val="en-US"/>
        </w:rPr>
        <w:t>and their implementation in practice. E.g.  a young student with impaired sight was formally granted assistance. Despite her need for assistance on all lessons, the assistance was only given to a fraction of her lessons</w:t>
      </w:r>
      <w:r w:rsidR="006C26C6">
        <w:rPr>
          <w:lang w:val="en-US"/>
        </w:rPr>
        <w:t xml:space="preserve">. </w:t>
      </w:r>
      <w:r w:rsidR="00345FA9">
        <w:rPr>
          <w:lang w:val="en-US"/>
        </w:rPr>
        <w:t>R</w:t>
      </w:r>
      <w:r w:rsidR="006C26C6">
        <w:rPr>
          <w:lang w:val="en-US"/>
        </w:rPr>
        <w:t>emarkable structural flaws exist on practical and ethical level. For instance, the schools where future classroom teachers are trained receive their funding from the state</w:t>
      </w:r>
      <w:r w:rsidR="00426996">
        <w:rPr>
          <w:lang w:val="en-US"/>
        </w:rPr>
        <w:t xml:space="preserve"> directly</w:t>
      </w:r>
      <w:r w:rsidR="006C26C6">
        <w:rPr>
          <w:lang w:val="en-US"/>
        </w:rPr>
        <w:t>. Due to the</w:t>
      </w:r>
      <w:r w:rsidR="00C23E18">
        <w:rPr>
          <w:lang w:val="en-US"/>
        </w:rPr>
        <w:t xml:space="preserve"> </w:t>
      </w:r>
      <w:r w:rsidR="001A34AC">
        <w:rPr>
          <w:lang w:val="en-US"/>
        </w:rPr>
        <w:t xml:space="preserve">difference in </w:t>
      </w:r>
      <w:r w:rsidR="006C26C6">
        <w:rPr>
          <w:lang w:val="en-US"/>
        </w:rPr>
        <w:t>funding, their policies have appeared to be much more discriminating even in instances where their premises would be the only accessible ones in the vicinity.</w:t>
      </w:r>
      <w:r w:rsidR="00195EFC">
        <w:rPr>
          <w:lang w:val="en-US"/>
        </w:rPr>
        <w:t xml:space="preserve"> Principally and ethically, </w:t>
      </w:r>
      <w:r w:rsidR="006C26C6">
        <w:rPr>
          <w:lang w:val="en-US"/>
        </w:rPr>
        <w:t xml:space="preserve">this is problematic, as these are the very schools where all future teachers receive their training. This appears to be an insensible and discriminatory policy on the societal level.  At the time of the writing several cases are pending by the Non-discrimination ombudsman. </w:t>
      </w:r>
    </w:p>
    <w:p w14:paraId="02BE90AD" w14:textId="77777777" w:rsidR="008112CB" w:rsidRDefault="008112CB">
      <w:pPr>
        <w:rPr>
          <w:lang w:val="en-US"/>
        </w:rPr>
      </w:pPr>
    </w:p>
    <w:p w14:paraId="63C0E4C8" w14:textId="29EA29A4" w:rsidR="008112CB" w:rsidRDefault="00F3546B">
      <w:pPr>
        <w:rPr>
          <w:lang w:val="en-US"/>
        </w:rPr>
      </w:pPr>
      <w:r>
        <w:rPr>
          <w:lang w:val="en-US"/>
        </w:rPr>
        <w:t>M</w:t>
      </w:r>
      <w:r w:rsidR="008112CB">
        <w:rPr>
          <w:lang w:val="en-US"/>
        </w:rPr>
        <w:t>any families appear to be relatively happy with the inclusive education solutions up until the age of 16. However, after the basic education is completed,</w:t>
      </w:r>
      <w:r w:rsidR="009C1831">
        <w:rPr>
          <w:lang w:val="en-US"/>
        </w:rPr>
        <w:t xml:space="preserve"> next level of </w:t>
      </w:r>
      <w:r w:rsidR="008112CB">
        <w:rPr>
          <w:lang w:val="en-US"/>
        </w:rPr>
        <w:t>education is often inaccessible and persons with disabilities – especially intellectual disabilities- are ofte</w:t>
      </w:r>
      <w:r w:rsidR="009C1831">
        <w:rPr>
          <w:lang w:val="en-US"/>
        </w:rPr>
        <w:t>n guided</w:t>
      </w:r>
      <w:r w:rsidR="008112CB">
        <w:rPr>
          <w:lang w:val="en-US"/>
        </w:rPr>
        <w:t xml:space="preserve"> to</w:t>
      </w:r>
      <w:r w:rsidR="00100015">
        <w:rPr>
          <w:lang w:val="en-US"/>
        </w:rPr>
        <w:t>wards</w:t>
      </w:r>
      <w:r w:rsidR="008112CB">
        <w:rPr>
          <w:lang w:val="en-US"/>
        </w:rPr>
        <w:t xml:space="preserve"> old-fashioned solutions</w:t>
      </w:r>
      <w:r w:rsidR="00100015">
        <w:rPr>
          <w:lang w:val="en-US"/>
        </w:rPr>
        <w:t xml:space="preserve"> and professions</w:t>
      </w:r>
      <w:r w:rsidR="008112CB">
        <w:rPr>
          <w:lang w:val="en-US"/>
        </w:rPr>
        <w:t xml:space="preserve">, ultimately leading to an early marginalization both in education and later access to open labor markets. </w:t>
      </w:r>
    </w:p>
    <w:p w14:paraId="7A15C5BD" w14:textId="77777777" w:rsidR="006C26C6" w:rsidRDefault="006C26C6">
      <w:pPr>
        <w:rPr>
          <w:lang w:val="en-US"/>
        </w:rPr>
      </w:pPr>
    </w:p>
    <w:bookmarkEnd w:id="1"/>
    <w:p w14:paraId="304FE8E2" w14:textId="77777777" w:rsidR="006C26C6" w:rsidRDefault="006C26C6">
      <w:pPr>
        <w:rPr>
          <w:lang w:val="en-US"/>
        </w:rPr>
      </w:pPr>
    </w:p>
    <w:p w14:paraId="04A5FE72" w14:textId="77777777" w:rsidR="006C26C6" w:rsidRPr="00ED4C4B" w:rsidRDefault="006C26C6">
      <w:pPr>
        <w:rPr>
          <w:lang w:val="en-US"/>
        </w:rPr>
      </w:pPr>
    </w:p>
    <w:sectPr w:rsidR="006C26C6" w:rsidRPr="00ED4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178B" w14:textId="77777777" w:rsidR="00142E22" w:rsidRDefault="00142E22" w:rsidP="00CF54EA">
      <w:pPr>
        <w:spacing w:after="0" w:line="240" w:lineRule="auto"/>
      </w:pPr>
      <w:r>
        <w:separator/>
      </w:r>
    </w:p>
  </w:endnote>
  <w:endnote w:type="continuationSeparator" w:id="0">
    <w:p w14:paraId="38196074" w14:textId="77777777" w:rsidR="00142E22" w:rsidRDefault="00142E22" w:rsidP="00CF54EA">
      <w:pPr>
        <w:spacing w:after="0" w:line="240" w:lineRule="auto"/>
      </w:pPr>
      <w:r>
        <w:continuationSeparator/>
      </w:r>
    </w:p>
  </w:endnote>
  <w:endnote w:id="1">
    <w:p w14:paraId="33A97EEE" w14:textId="118B29E9" w:rsidR="00CF54EA" w:rsidRPr="002712AC" w:rsidRDefault="00CF54EA">
      <w:pPr>
        <w:pStyle w:val="Loppuviitteenteksti"/>
        <w:rPr>
          <w:lang w:val="en-US"/>
        </w:rPr>
      </w:pPr>
      <w:r>
        <w:rPr>
          <w:rStyle w:val="Loppuviitteenviite"/>
        </w:rPr>
        <w:endnoteRef/>
      </w:r>
      <w:r>
        <w:t xml:space="preserve"> </w:t>
      </w:r>
      <w:r w:rsidR="008B09A3">
        <w:t xml:space="preserve">In preparation for </w:t>
      </w:r>
      <w:r w:rsidR="0019797E">
        <w:t xml:space="preserve">CRPD </w:t>
      </w:r>
      <w:r w:rsidR="008B09A3">
        <w:t xml:space="preserve">alternative </w:t>
      </w:r>
      <w:proofErr w:type="spellStart"/>
      <w:r w:rsidR="008B09A3">
        <w:t>report</w:t>
      </w:r>
      <w:proofErr w:type="spellEnd"/>
      <w:r w:rsidR="0027590B">
        <w:t>,</w:t>
      </w:r>
      <w:r w:rsidR="008B09A3">
        <w:t xml:space="preserve"> </w:t>
      </w:r>
      <w:r w:rsidR="005F546F" w:rsidRPr="002712AC">
        <w:rPr>
          <w:lang w:val="en-US"/>
        </w:rPr>
        <w:t xml:space="preserve">Finnish Disability Forum </w:t>
      </w:r>
      <w:r w:rsidR="00F91A4B" w:rsidRPr="002712AC">
        <w:rPr>
          <w:lang w:val="en-US"/>
        </w:rPr>
        <w:t xml:space="preserve">together with </w:t>
      </w:r>
      <w:r w:rsidR="002712AC" w:rsidRPr="002712AC">
        <w:rPr>
          <w:lang w:val="en-US"/>
        </w:rPr>
        <w:t>N</w:t>
      </w:r>
      <w:r w:rsidR="002712AC">
        <w:rPr>
          <w:lang w:val="en-US"/>
        </w:rPr>
        <w:t xml:space="preserve">HRI </w:t>
      </w:r>
      <w:r w:rsidR="00F22CEB">
        <w:rPr>
          <w:lang w:val="en-US"/>
        </w:rPr>
        <w:t>organi</w:t>
      </w:r>
      <w:r w:rsidR="00A14693">
        <w:rPr>
          <w:lang w:val="en-US"/>
        </w:rPr>
        <w:t>z</w:t>
      </w:r>
      <w:r w:rsidR="00F22CEB">
        <w:rPr>
          <w:lang w:val="en-US"/>
        </w:rPr>
        <w:t xml:space="preserve">ed </w:t>
      </w:r>
      <w:r w:rsidR="00167F2A">
        <w:rPr>
          <w:lang w:val="en-US"/>
        </w:rPr>
        <w:t>a questionnaire</w:t>
      </w:r>
      <w:r w:rsidR="00952DE6">
        <w:rPr>
          <w:lang w:val="en-US"/>
        </w:rPr>
        <w:t xml:space="preserve"> </w:t>
      </w:r>
      <w:r w:rsidR="002905C3">
        <w:rPr>
          <w:lang w:val="en-US"/>
        </w:rPr>
        <w:t>in 2018</w:t>
      </w:r>
      <w:r w:rsidR="00467297">
        <w:rPr>
          <w:lang w:val="en-US"/>
        </w:rPr>
        <w:t xml:space="preserve"> on</w:t>
      </w:r>
      <w:r w:rsidR="00F22CEB">
        <w:rPr>
          <w:lang w:val="en-US"/>
        </w:rPr>
        <w:t xml:space="preserve"> the situation </w:t>
      </w:r>
      <w:r w:rsidR="00360B83">
        <w:rPr>
          <w:lang w:val="en-US"/>
        </w:rPr>
        <w:t>o</w:t>
      </w:r>
      <w:bookmarkStart w:id="2" w:name="_GoBack"/>
      <w:bookmarkEnd w:id="2"/>
      <w:r w:rsidR="005A3C3B">
        <w:rPr>
          <w:lang w:val="en-US"/>
        </w:rPr>
        <w:t>f</w:t>
      </w:r>
      <w:r w:rsidR="00360B83">
        <w:rPr>
          <w:lang w:val="en-US"/>
        </w:rPr>
        <w:t xml:space="preserve"> </w:t>
      </w:r>
      <w:r w:rsidR="005A3C3B">
        <w:rPr>
          <w:lang w:val="en-US"/>
        </w:rPr>
        <w:t xml:space="preserve">the </w:t>
      </w:r>
      <w:r w:rsidR="00360B83">
        <w:rPr>
          <w:lang w:val="en-US"/>
        </w:rPr>
        <w:t>rights enshrined in CRPD</w:t>
      </w:r>
      <w:r w:rsidR="00133F14">
        <w:rPr>
          <w:lang w:val="en-US"/>
        </w:rPr>
        <w:t xml:space="preserve"> </w:t>
      </w:r>
      <w:r w:rsidR="00091C8C">
        <w:rPr>
          <w:lang w:val="en-US"/>
        </w:rPr>
        <w:t xml:space="preserve">for disabled people. </w:t>
      </w:r>
      <w:r w:rsidR="0090034A">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8DED" w14:textId="77777777" w:rsidR="00142E22" w:rsidRDefault="00142E22" w:rsidP="00CF54EA">
      <w:pPr>
        <w:spacing w:after="0" w:line="240" w:lineRule="auto"/>
      </w:pPr>
      <w:r>
        <w:separator/>
      </w:r>
    </w:p>
  </w:footnote>
  <w:footnote w:type="continuationSeparator" w:id="0">
    <w:p w14:paraId="467729C7" w14:textId="77777777" w:rsidR="00142E22" w:rsidRDefault="00142E22" w:rsidP="00CF5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D8"/>
    <w:rsid w:val="00005902"/>
    <w:rsid w:val="00013F76"/>
    <w:rsid w:val="00017C47"/>
    <w:rsid w:val="00046E6F"/>
    <w:rsid w:val="00054A42"/>
    <w:rsid w:val="00065FE0"/>
    <w:rsid w:val="00067EF4"/>
    <w:rsid w:val="00091C8C"/>
    <w:rsid w:val="000B2F04"/>
    <w:rsid w:val="000B381A"/>
    <w:rsid w:val="000B57E3"/>
    <w:rsid w:val="000B6BE7"/>
    <w:rsid w:val="000D2FDC"/>
    <w:rsid w:val="000E6441"/>
    <w:rsid w:val="00100015"/>
    <w:rsid w:val="00120E77"/>
    <w:rsid w:val="00126284"/>
    <w:rsid w:val="001273F3"/>
    <w:rsid w:val="00133F14"/>
    <w:rsid w:val="00142E22"/>
    <w:rsid w:val="001519F9"/>
    <w:rsid w:val="0015478D"/>
    <w:rsid w:val="0015758C"/>
    <w:rsid w:val="00157999"/>
    <w:rsid w:val="0016190E"/>
    <w:rsid w:val="00162106"/>
    <w:rsid w:val="0016703C"/>
    <w:rsid w:val="00167F2A"/>
    <w:rsid w:val="001730F5"/>
    <w:rsid w:val="001774B2"/>
    <w:rsid w:val="00183F87"/>
    <w:rsid w:val="00195EFC"/>
    <w:rsid w:val="0019797E"/>
    <w:rsid w:val="001A34AC"/>
    <w:rsid w:val="001C3485"/>
    <w:rsid w:val="001C40C7"/>
    <w:rsid w:val="001D7731"/>
    <w:rsid w:val="002307B7"/>
    <w:rsid w:val="00232184"/>
    <w:rsid w:val="00241DCF"/>
    <w:rsid w:val="00250AB3"/>
    <w:rsid w:val="002712AC"/>
    <w:rsid w:val="00272F85"/>
    <w:rsid w:val="0027590B"/>
    <w:rsid w:val="002905C3"/>
    <w:rsid w:val="003063C5"/>
    <w:rsid w:val="0031383F"/>
    <w:rsid w:val="00313B19"/>
    <w:rsid w:val="003364BE"/>
    <w:rsid w:val="003442AF"/>
    <w:rsid w:val="00345FA9"/>
    <w:rsid w:val="00360B83"/>
    <w:rsid w:val="00362E0B"/>
    <w:rsid w:val="00377EA2"/>
    <w:rsid w:val="003812AD"/>
    <w:rsid w:val="00385127"/>
    <w:rsid w:val="003A6E5E"/>
    <w:rsid w:val="003B1569"/>
    <w:rsid w:val="003F56A0"/>
    <w:rsid w:val="0041027D"/>
    <w:rsid w:val="00426996"/>
    <w:rsid w:val="00467297"/>
    <w:rsid w:val="004778C7"/>
    <w:rsid w:val="00481021"/>
    <w:rsid w:val="004E0183"/>
    <w:rsid w:val="004E0648"/>
    <w:rsid w:val="004E1A83"/>
    <w:rsid w:val="004F62BD"/>
    <w:rsid w:val="00503DCC"/>
    <w:rsid w:val="005275C3"/>
    <w:rsid w:val="00534D9B"/>
    <w:rsid w:val="005714E7"/>
    <w:rsid w:val="00583E8C"/>
    <w:rsid w:val="00591EC7"/>
    <w:rsid w:val="005975D8"/>
    <w:rsid w:val="005A3C3B"/>
    <w:rsid w:val="005C192A"/>
    <w:rsid w:val="005C6338"/>
    <w:rsid w:val="005D1235"/>
    <w:rsid w:val="005D7EDD"/>
    <w:rsid w:val="005F1667"/>
    <w:rsid w:val="005F546F"/>
    <w:rsid w:val="0065776F"/>
    <w:rsid w:val="0066019E"/>
    <w:rsid w:val="00666448"/>
    <w:rsid w:val="00683CCB"/>
    <w:rsid w:val="00685116"/>
    <w:rsid w:val="006956CA"/>
    <w:rsid w:val="0069665D"/>
    <w:rsid w:val="00696BD4"/>
    <w:rsid w:val="0069714A"/>
    <w:rsid w:val="006B3876"/>
    <w:rsid w:val="006B4255"/>
    <w:rsid w:val="006C26C6"/>
    <w:rsid w:val="006D1100"/>
    <w:rsid w:val="006D3EA9"/>
    <w:rsid w:val="00727DF1"/>
    <w:rsid w:val="00735D0B"/>
    <w:rsid w:val="00752531"/>
    <w:rsid w:val="00754D42"/>
    <w:rsid w:val="007667E7"/>
    <w:rsid w:val="00796F7A"/>
    <w:rsid w:val="007A2767"/>
    <w:rsid w:val="007B31E7"/>
    <w:rsid w:val="007B54B5"/>
    <w:rsid w:val="00801FF9"/>
    <w:rsid w:val="008112CB"/>
    <w:rsid w:val="00822DFF"/>
    <w:rsid w:val="00827BE1"/>
    <w:rsid w:val="008964A7"/>
    <w:rsid w:val="008B09A3"/>
    <w:rsid w:val="008C44DD"/>
    <w:rsid w:val="008D37FD"/>
    <w:rsid w:val="008D4785"/>
    <w:rsid w:val="0090034A"/>
    <w:rsid w:val="009006BE"/>
    <w:rsid w:val="00904831"/>
    <w:rsid w:val="009066A0"/>
    <w:rsid w:val="0090687F"/>
    <w:rsid w:val="009445D1"/>
    <w:rsid w:val="0095297B"/>
    <w:rsid w:val="00952DE6"/>
    <w:rsid w:val="00980873"/>
    <w:rsid w:val="009C1831"/>
    <w:rsid w:val="00A0764B"/>
    <w:rsid w:val="00A14693"/>
    <w:rsid w:val="00A228E1"/>
    <w:rsid w:val="00A404D4"/>
    <w:rsid w:val="00A617FD"/>
    <w:rsid w:val="00A70C9B"/>
    <w:rsid w:val="00A91C2A"/>
    <w:rsid w:val="00A94427"/>
    <w:rsid w:val="00A96E9E"/>
    <w:rsid w:val="00AA194D"/>
    <w:rsid w:val="00AD03F6"/>
    <w:rsid w:val="00AD24A2"/>
    <w:rsid w:val="00AD6F90"/>
    <w:rsid w:val="00B03FCF"/>
    <w:rsid w:val="00B17D0C"/>
    <w:rsid w:val="00B26C5B"/>
    <w:rsid w:val="00B43DBB"/>
    <w:rsid w:val="00B44B16"/>
    <w:rsid w:val="00B541D5"/>
    <w:rsid w:val="00B66E07"/>
    <w:rsid w:val="00B93990"/>
    <w:rsid w:val="00B954FB"/>
    <w:rsid w:val="00BB428C"/>
    <w:rsid w:val="00BD7473"/>
    <w:rsid w:val="00BF7E48"/>
    <w:rsid w:val="00C23E18"/>
    <w:rsid w:val="00C26161"/>
    <w:rsid w:val="00C26995"/>
    <w:rsid w:val="00C327D8"/>
    <w:rsid w:val="00C439C0"/>
    <w:rsid w:val="00C51C5B"/>
    <w:rsid w:val="00C53EFD"/>
    <w:rsid w:val="00C5548F"/>
    <w:rsid w:val="00C92AC0"/>
    <w:rsid w:val="00CA1B19"/>
    <w:rsid w:val="00CB3EFC"/>
    <w:rsid w:val="00CB5C03"/>
    <w:rsid w:val="00CD2080"/>
    <w:rsid w:val="00CF54EA"/>
    <w:rsid w:val="00D02C8F"/>
    <w:rsid w:val="00D14CA7"/>
    <w:rsid w:val="00D222DB"/>
    <w:rsid w:val="00D26A86"/>
    <w:rsid w:val="00D667CB"/>
    <w:rsid w:val="00D73B16"/>
    <w:rsid w:val="00D97267"/>
    <w:rsid w:val="00DE28A9"/>
    <w:rsid w:val="00DE4583"/>
    <w:rsid w:val="00DE76AA"/>
    <w:rsid w:val="00E00223"/>
    <w:rsid w:val="00E00699"/>
    <w:rsid w:val="00E14DD5"/>
    <w:rsid w:val="00E37F20"/>
    <w:rsid w:val="00E57AFF"/>
    <w:rsid w:val="00E6132B"/>
    <w:rsid w:val="00E85109"/>
    <w:rsid w:val="00EB30FD"/>
    <w:rsid w:val="00EC0873"/>
    <w:rsid w:val="00ED4C4B"/>
    <w:rsid w:val="00F16130"/>
    <w:rsid w:val="00F16FFA"/>
    <w:rsid w:val="00F22CEB"/>
    <w:rsid w:val="00F3546B"/>
    <w:rsid w:val="00F42476"/>
    <w:rsid w:val="00F470E3"/>
    <w:rsid w:val="00F56B20"/>
    <w:rsid w:val="00F63A8E"/>
    <w:rsid w:val="00F87DC0"/>
    <w:rsid w:val="00F91A4B"/>
    <w:rsid w:val="00FA5115"/>
    <w:rsid w:val="00FA64F6"/>
    <w:rsid w:val="00FB27B4"/>
    <w:rsid w:val="00FB6202"/>
    <w:rsid w:val="00FF588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7D6"/>
  <w15:chartTrackingRefBased/>
  <w15:docId w15:val="{329CD571-E5BD-4DEF-89C9-B28DEFF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sid w:val="00CF54E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CF54EA"/>
    <w:rPr>
      <w:sz w:val="20"/>
      <w:szCs w:val="20"/>
    </w:rPr>
  </w:style>
  <w:style w:type="character" w:styleId="Loppuviitteenviite">
    <w:name w:val="endnote reference"/>
    <w:basedOn w:val="Kappaleenoletusfontti"/>
    <w:uiPriority w:val="99"/>
    <w:semiHidden/>
    <w:unhideWhenUsed/>
    <w:rsid w:val="00CF5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B99C-B576-49E6-B20E-FD067DA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9899</Characters>
  <Application>Microsoft Office Word</Application>
  <DocSecurity>0</DocSecurity>
  <Lines>82</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Pirkko Mahlamäki</cp:lastModifiedBy>
  <cp:revision>2</cp:revision>
  <dcterms:created xsi:type="dcterms:W3CDTF">2019-09-30T12:40:00Z</dcterms:created>
  <dcterms:modified xsi:type="dcterms:W3CDTF">2019-09-30T12:40:00Z</dcterms:modified>
</cp:coreProperties>
</file>