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B3" w:rsidRDefault="003709B3" w:rsidP="003709B3"/>
    <w:p w:rsidR="003709B3" w:rsidRDefault="003709B3" w:rsidP="003709B3"/>
    <w:p w:rsidR="003709B3" w:rsidRDefault="003709B3" w:rsidP="003709B3">
      <w:pPr>
        <w:jc w:val="center"/>
        <w:rPr>
          <w:b/>
        </w:rPr>
      </w:pPr>
      <w:bookmarkStart w:id="0" w:name="_GoBack"/>
      <w:bookmarkEnd w:id="0"/>
      <w:r>
        <w:rPr>
          <w:b/>
        </w:rPr>
        <w:t>Valtioneuvoston asetus</w:t>
      </w:r>
    </w:p>
    <w:p w:rsidR="003709B3" w:rsidRDefault="003709B3" w:rsidP="003709B3">
      <w:pPr>
        <w:jc w:val="center"/>
        <w:rPr>
          <w:b/>
        </w:rPr>
      </w:pPr>
      <w:r>
        <w:rPr>
          <w:b/>
        </w:rPr>
        <w:t>ulosottomaksuista annetun asetuksen muuttamisesta</w:t>
      </w:r>
    </w:p>
    <w:p w:rsidR="003709B3" w:rsidRDefault="003709B3" w:rsidP="003709B3">
      <w:pPr>
        <w:jc w:val="center"/>
        <w:rPr>
          <w:b/>
        </w:rPr>
      </w:pPr>
    </w:p>
    <w:p w:rsidR="003709B3" w:rsidRDefault="003709B3" w:rsidP="003709B3">
      <w:r>
        <w:t>Valtioneuvoston päätöksen mukaisesti</w:t>
      </w:r>
    </w:p>
    <w:p w:rsidR="003709B3" w:rsidRDefault="003709B3" w:rsidP="003709B3">
      <w:r>
        <w:rPr>
          <w:i/>
        </w:rPr>
        <w:t>muutetaan</w:t>
      </w:r>
      <w:r>
        <w:t xml:space="preserve"> ulosottomaksuista annetun valtioneuvoston asetuksen (35/1995) 3 a § </w:t>
      </w:r>
    </w:p>
    <w:p w:rsidR="003709B3" w:rsidRDefault="003709B3" w:rsidP="003709B3">
      <w:r>
        <w:t>seuraavasti:</w:t>
      </w:r>
      <w:bookmarkStart w:id="1" w:name="P6"/>
    </w:p>
    <w:p w:rsidR="003709B3" w:rsidRDefault="003709B3" w:rsidP="003709B3">
      <w:pPr>
        <w:jc w:val="center"/>
      </w:pPr>
    </w:p>
    <w:p w:rsidR="003709B3" w:rsidRDefault="003709B3" w:rsidP="003709B3">
      <w:pPr>
        <w:jc w:val="center"/>
      </w:pPr>
      <w:hyperlink r:id="rId4" w:anchor="L6" w:history="1">
        <w:r>
          <w:rPr>
            <w:rStyle w:val="Hyperlinkki"/>
            <w:color w:val="auto"/>
            <w:u w:val="none"/>
          </w:rPr>
          <w:t>3 a §</w:t>
        </w:r>
      </w:hyperlink>
      <w:bookmarkEnd w:id="1"/>
    </w:p>
    <w:p w:rsidR="003709B3" w:rsidRDefault="003709B3" w:rsidP="003709B3">
      <w:pPr>
        <w:jc w:val="center"/>
        <w:rPr>
          <w:i/>
        </w:rPr>
      </w:pPr>
      <w:r>
        <w:rPr>
          <w:i/>
        </w:rPr>
        <w:t>Tilitysmaksu</w:t>
      </w:r>
    </w:p>
    <w:p w:rsidR="003709B3" w:rsidRDefault="003709B3" w:rsidP="003709B3">
      <w:r>
        <w:t>Velkojan on suoritettava hänelle kulloinkin tilitettävästä rahamäärästä tilitysmaksuna 1,45 prosenttia, kuitenkin enintään 5000 euroa tilityskerralta.</w:t>
      </w:r>
    </w:p>
    <w:p w:rsidR="003709B3" w:rsidRDefault="003709B3" w:rsidP="003709B3">
      <w:pPr>
        <w:jc w:val="center"/>
      </w:pPr>
      <w:r>
        <w:softHyphen/>
      </w:r>
      <w:r>
        <w:softHyphen/>
      </w:r>
    </w:p>
    <w:p w:rsidR="003709B3" w:rsidRDefault="003709B3" w:rsidP="003709B3">
      <w:pPr>
        <w:jc w:val="center"/>
      </w:pPr>
      <w:r>
        <w:softHyphen/>
      </w:r>
      <w:r>
        <w:softHyphen/>
      </w:r>
      <w:r>
        <w:softHyphen/>
      </w:r>
      <w:r>
        <w:softHyphen/>
        <w:t>_________</w:t>
      </w:r>
    </w:p>
    <w:p w:rsidR="003709B3" w:rsidRDefault="003709B3" w:rsidP="003709B3">
      <w:r>
        <w:t xml:space="preserve">Tämä asetus tulee </w:t>
      </w:r>
      <w:proofErr w:type="gramStart"/>
      <w:r>
        <w:t>voimaan  päivänä</w:t>
      </w:r>
      <w:proofErr w:type="gramEnd"/>
      <w:r>
        <w:t xml:space="preserve"> kuuta 2021.</w:t>
      </w:r>
    </w:p>
    <w:p w:rsidR="003709B3" w:rsidRDefault="003709B3" w:rsidP="003709B3"/>
    <w:p w:rsidR="00C2270C" w:rsidRDefault="00C2270C"/>
    <w:sectPr w:rsidR="00C227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B3"/>
    <w:rsid w:val="003709B3"/>
    <w:rsid w:val="009F474E"/>
    <w:rsid w:val="00A649F4"/>
    <w:rsid w:val="00BF758D"/>
    <w:rsid w:val="00C2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0C688-91F2-49A0-8825-68557141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7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370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ilex.fi/lainsaadanto/20071322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 Antti</dc:creator>
  <cp:keywords/>
  <dc:description/>
  <cp:lastModifiedBy>Rein Antti</cp:lastModifiedBy>
  <cp:revision>1</cp:revision>
  <dcterms:created xsi:type="dcterms:W3CDTF">2020-12-08T10:44:00Z</dcterms:created>
  <dcterms:modified xsi:type="dcterms:W3CDTF">2020-12-08T12:06:00Z</dcterms:modified>
</cp:coreProperties>
</file>