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aados"/>
        <w:id w:val="505180228"/>
        <w:placeholder>
          <w:docPart w:val="47AC5A085C6649EDB90047DED6C851C8"/>
        </w:placeholder>
        <w15:color w:val="00FFFF"/>
      </w:sdtPr>
      <w:sdtEndPr/>
      <w:sdtContent>
        <w:p w14:paraId="2013F892" w14:textId="77777777" w:rsidR="00D90A5B" w:rsidRDefault="00D90A5B">
          <w:pPr>
            <w:pStyle w:val="LLNormaali"/>
          </w:pPr>
        </w:p>
        <w:p w14:paraId="3933B129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654E19BC" w14:textId="1408D98C" w:rsidR="001D5B51" w:rsidRPr="009167E1" w:rsidRDefault="00921EF2" w:rsidP="00921EF2">
          <w:pPr>
            <w:pStyle w:val="LLSaadoksenNimi"/>
          </w:pPr>
          <w:r>
            <w:t>om ändring av 7 § i statsrådets förordning om befolkningsdatasystemet</w:t>
          </w:r>
        </w:p>
        <w:p w14:paraId="003E26C1" w14:textId="77777777" w:rsidR="001D5B51" w:rsidRPr="009167E1" w:rsidRDefault="008341AB" w:rsidP="001D5B51">
          <w:pPr>
            <w:pStyle w:val="LLJohtolauseKappaleet"/>
          </w:pPr>
          <w:r>
            <w:t xml:space="preserve">I enlighet med statsrådets beslut </w:t>
          </w:r>
        </w:p>
        <w:p w14:paraId="6B616B57" w14:textId="3898B850" w:rsidR="001D5B51" w:rsidRPr="009167E1" w:rsidRDefault="001D5B51" w:rsidP="001D5B51">
          <w:pPr>
            <w:pStyle w:val="LLJohtolauseKappaleet"/>
            <w:rPr>
              <w:i/>
            </w:rPr>
          </w:pPr>
          <w:r>
            <w:rPr>
              <w:i/>
              <w:iCs/>
            </w:rPr>
            <w:t>ändras</w:t>
          </w:r>
          <w:r>
            <w:t xml:space="preserve"> i statsrådets förordning om befolkningsdatasystemet (128/2010) 7 §, sådan den lyder i förordning 847/2018, som följer:</w:t>
          </w:r>
        </w:p>
        <w:p w14:paraId="007D44B3" w14:textId="77777777" w:rsidR="006F113C" w:rsidRDefault="006F113C" w:rsidP="001D5B51">
          <w:pPr>
            <w:pStyle w:val="LLPykala"/>
            <w:rPr>
              <w:rFonts w:eastAsia="Calibri"/>
              <w:szCs w:val="22"/>
              <w:lang w:eastAsia="en-US"/>
            </w:rPr>
          </w:pPr>
        </w:p>
        <w:p w14:paraId="3BC32A75" w14:textId="60C1424B" w:rsidR="006F113C" w:rsidRDefault="00921EF2" w:rsidP="001D5B51">
          <w:pPr>
            <w:pStyle w:val="LLPykala"/>
          </w:pPr>
          <w:r>
            <w:t xml:space="preserve">7 § </w:t>
          </w:r>
        </w:p>
        <w:p w14:paraId="71192B15" w14:textId="77777777" w:rsidR="006F113C" w:rsidRPr="006F113C" w:rsidRDefault="006F113C" w:rsidP="006F113C">
          <w:pPr>
            <w:rPr>
              <w:lang w:eastAsia="fi-FI"/>
            </w:rPr>
          </w:pPr>
        </w:p>
        <w:p w14:paraId="5DA4B919" w14:textId="3BBC2423" w:rsidR="001D5B51" w:rsidRDefault="00381388" w:rsidP="001D5B51">
          <w:pPr>
            <w:pStyle w:val="LLPykala"/>
          </w:pPr>
          <w:r>
            <w:rPr>
              <w:i/>
            </w:rPr>
            <w:t>Uppgifter om familjerättslig ställning</w:t>
          </w:r>
        </w:p>
        <w:p w14:paraId="135DD8A4" w14:textId="77777777" w:rsidR="001D5B51" w:rsidRDefault="001D5B51" w:rsidP="001D5B51">
          <w:pPr>
            <w:pStyle w:val="LLNormaali"/>
          </w:pPr>
        </w:p>
        <w:p w14:paraId="124CB5EA" w14:textId="0C6E95B9" w:rsidR="00381388" w:rsidRDefault="00381388" w:rsidP="001D5B51">
          <w:pPr>
            <w:pStyle w:val="LLKappalejako"/>
          </w:pPr>
          <w:r>
            <w:t>Som uppgifter om barns och föräldrars familjerättsliga ställning registreras i befolkningsdatasystemet uppgifter om huruvida</w:t>
          </w:r>
        </w:p>
        <w:p w14:paraId="23EB9D8A" w14:textId="77777777" w:rsidR="00381388" w:rsidRDefault="00381388" w:rsidP="00381388">
          <w:pPr>
            <w:pStyle w:val="LLKappalejako"/>
          </w:pPr>
          <w:r>
            <w:t>1) barnet är fött under äktenskapet,</w:t>
          </w:r>
        </w:p>
        <w:p w14:paraId="21076E35" w14:textId="77777777" w:rsidR="00381388" w:rsidRDefault="00381388" w:rsidP="00381388">
          <w:pPr>
            <w:pStyle w:val="LLKappalejako"/>
          </w:pPr>
          <w:r>
            <w:t>2) barnet är fött utom äktenskapet,</w:t>
          </w:r>
        </w:p>
        <w:p w14:paraId="01F4481D" w14:textId="320A83B7" w:rsidR="00381388" w:rsidRDefault="00C73AA4" w:rsidP="00381388">
          <w:pPr>
            <w:pStyle w:val="LLKappalejako"/>
          </w:pPr>
          <w:r>
            <w:t>3) faderskapet för barnet är fastställt,</w:t>
          </w:r>
        </w:p>
        <w:p w14:paraId="137F3A62" w14:textId="4678EDB6" w:rsidR="00381388" w:rsidRDefault="00C73AA4" w:rsidP="00381388">
          <w:pPr>
            <w:pStyle w:val="LLKappalejako"/>
          </w:pPr>
          <w:r>
            <w:t>4) moderskapet för barnet är fastställt,</w:t>
          </w:r>
        </w:p>
        <w:p w14:paraId="33BFD984" w14:textId="570FE8F9" w:rsidR="00C73AA4" w:rsidRDefault="00C73AA4" w:rsidP="00C73AA4">
          <w:pPr>
            <w:pStyle w:val="LLKappalejako"/>
          </w:pPr>
          <w:r>
            <w:t xml:space="preserve">5) föräldraskapet för barnet har fastställts </w:t>
          </w:r>
          <w:r w:rsidR="00814103">
            <w:t>på grundval av</w:t>
          </w:r>
          <w:r>
            <w:t xml:space="preserve"> ett erkännande </w:t>
          </w:r>
          <w:r w:rsidR="00DC4E2E">
            <w:t xml:space="preserve">som avgetts </w:t>
          </w:r>
          <w:r>
            <w:t>före barnets födelse,</w:t>
          </w:r>
        </w:p>
        <w:p w14:paraId="12EF7DC6" w14:textId="18FCF03A" w:rsidR="00381388" w:rsidRDefault="00710D2A" w:rsidP="00381388">
          <w:pPr>
            <w:pStyle w:val="LLKappalejako"/>
          </w:pPr>
          <w:r>
            <w:t>6</w:t>
          </w:r>
          <w:bookmarkStart w:id="0" w:name="_GoBack"/>
          <w:bookmarkEnd w:id="0"/>
          <w:r w:rsidR="00996176">
            <w:t>) barnet är ett trolovningsbarn,</w:t>
          </w:r>
        </w:p>
        <w:p w14:paraId="08B8D9F1" w14:textId="77777777" w:rsidR="00381388" w:rsidRDefault="00996176" w:rsidP="00381388">
          <w:pPr>
            <w:pStyle w:val="LLKappalejako"/>
          </w:pPr>
          <w:r>
            <w:t>7) barnet har getts som adoptivbarn,</w:t>
          </w:r>
        </w:p>
        <w:p w14:paraId="368DB131" w14:textId="77777777" w:rsidR="00381388" w:rsidRDefault="00996176" w:rsidP="00381388">
          <w:pPr>
            <w:pStyle w:val="LLKappalejako"/>
          </w:pPr>
          <w:r>
            <w:t>8) barnet har tagits som adoptivbarn,</w:t>
          </w:r>
        </w:p>
        <w:p w14:paraId="74D378F1" w14:textId="0972909C" w:rsidR="001D5B51" w:rsidRDefault="00996176" w:rsidP="00381388">
          <w:pPr>
            <w:pStyle w:val="LLKappalejako"/>
          </w:pPr>
          <w:r>
            <w:t>9) adoptionen har hävts.</w:t>
          </w:r>
        </w:p>
        <w:p w14:paraId="6FD3B513" w14:textId="77777777" w:rsidR="001D5B51" w:rsidRPr="009167E1" w:rsidRDefault="001D5B51" w:rsidP="001D5B51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14:paraId="27D6A01A" w14:textId="343F0921" w:rsidR="001D5B51" w:rsidRDefault="001D5B51" w:rsidP="001D5B51">
          <w:pPr>
            <w:pStyle w:val="LLVoimaantulokappale"/>
          </w:pPr>
          <w:r>
            <w:t>Denna förordning träder i kraft den 1 januari 2023.</w:t>
          </w:r>
        </w:p>
        <w:p w14:paraId="6FC8C535" w14:textId="77777777" w:rsidR="001D5B51" w:rsidRDefault="00D77515" w:rsidP="001D5B51">
          <w:pPr>
            <w:pStyle w:val="LLNormaali"/>
          </w:pPr>
        </w:p>
      </w:sdtContent>
    </w:sdt>
    <w:p w14:paraId="04427233" w14:textId="77777777" w:rsidR="001D5B51" w:rsidRDefault="001D5B51" w:rsidP="004F334C"/>
    <w:sdt>
      <w:sdtPr>
        <w:alias w:val="Datum"/>
        <w:tag w:val="CCPaivays"/>
        <w:id w:val="1988824703"/>
        <w:placeholder>
          <w:docPart w:val="307ECFC8B1464CC69FACE634DCA78F3C"/>
        </w:placeholder>
        <w15:color w:val="33CCCC"/>
        <w:text/>
      </w:sdtPr>
      <w:sdtEndPr/>
      <w:sdtContent>
        <w:p w14:paraId="0423D065" w14:textId="77777777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 xml:space="preserve">Helsingfors den xx </w:t>
          </w:r>
          <w:proofErr w:type="spellStart"/>
          <w:r>
            <w:t>xxxx</w:t>
          </w:r>
          <w:proofErr w:type="spellEnd"/>
          <w:r>
            <w:t xml:space="preserve"> 20xx</w:t>
          </w:r>
        </w:p>
      </w:sdtContent>
    </w:sdt>
    <w:p w14:paraId="6CFE5934" w14:textId="77777777" w:rsidR="0081267C" w:rsidRDefault="0081267C">
      <w:pPr>
        <w:pStyle w:val="LLNormaali"/>
      </w:pPr>
    </w:p>
    <w:p w14:paraId="74B107AA" w14:textId="77777777" w:rsidR="0081267C" w:rsidRDefault="0081267C">
      <w:pPr>
        <w:pStyle w:val="LLNormaali"/>
      </w:pPr>
    </w:p>
    <w:p w14:paraId="467FF4A0" w14:textId="77777777" w:rsidR="0081267C" w:rsidRDefault="0081267C">
      <w:pPr>
        <w:pStyle w:val="LLNormaali"/>
      </w:pPr>
    </w:p>
    <w:p w14:paraId="35D87F4F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81F60A1051AB4CB89A4CA1A0A78A8819"/>
        </w:placeholder>
        <w15:color w:val="00FFFF"/>
      </w:sdtPr>
      <w:sdtEndPr>
        <w:rPr>
          <w:b w:val="0"/>
        </w:rPr>
      </w:sdtEndPr>
      <w:sdtContent>
        <w:p w14:paraId="4D98C3BA" w14:textId="7720695C" w:rsidR="001D5B51" w:rsidRPr="001C58AD" w:rsidRDefault="00E0123C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</w:rPr>
            <w:t>Justitieminister Anna-Maja Henriksson</w:t>
          </w:r>
        </w:p>
      </w:sdtContent>
    </w:sdt>
    <w:p w14:paraId="7899A217" w14:textId="77777777" w:rsidR="001D5B51" w:rsidRPr="00385A06" w:rsidRDefault="001D5B51" w:rsidP="001D5B51">
      <w:pPr>
        <w:pStyle w:val="LLNormaali"/>
      </w:pPr>
    </w:p>
    <w:p w14:paraId="38EC3F4C" w14:textId="77777777" w:rsidR="001D5B51" w:rsidRPr="00385A06" w:rsidRDefault="001D5B51" w:rsidP="001D5B51">
      <w:pPr>
        <w:pStyle w:val="LLNormaali"/>
      </w:pPr>
    </w:p>
    <w:p w14:paraId="5A4512A9" w14:textId="77777777" w:rsidR="001D5B51" w:rsidRPr="00385A06" w:rsidRDefault="001D5B51" w:rsidP="001D5B51">
      <w:pPr>
        <w:pStyle w:val="LLNormaali"/>
      </w:pPr>
    </w:p>
    <w:p w14:paraId="26E9C53F" w14:textId="77777777" w:rsidR="001D5B51" w:rsidRPr="00385A06" w:rsidRDefault="001D5B51" w:rsidP="001D5B51">
      <w:pPr>
        <w:pStyle w:val="LLNormaali"/>
      </w:pPr>
    </w:p>
    <w:p w14:paraId="7140D248" w14:textId="5B198912" w:rsidR="001D5B51" w:rsidRDefault="008B3698" w:rsidP="001D5B51">
      <w:pPr>
        <w:pStyle w:val="LLVarmennus"/>
      </w:pPr>
      <w:r>
        <w:t>xx</w:t>
      </w:r>
    </w:p>
    <w:p w14:paraId="5ED01089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C187" w14:textId="77777777" w:rsidR="00D77515" w:rsidRDefault="00D77515">
      <w:r>
        <w:separator/>
      </w:r>
    </w:p>
  </w:endnote>
  <w:endnote w:type="continuationSeparator" w:id="0">
    <w:p w14:paraId="5B49725F" w14:textId="77777777" w:rsidR="00D77515" w:rsidRDefault="00D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EE92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37C03D9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6D183E67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7BFD723E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514AE22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5F36">
            <w:rPr>
              <w:rStyle w:val="Sivunumero"/>
              <w:sz w:val="22"/>
            </w:rPr>
            <w:t>10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56920B3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561EEB47" w14:textId="77777777" w:rsidR="000E61DF" w:rsidRDefault="000E61DF" w:rsidP="001310B9">
    <w:pPr>
      <w:pStyle w:val="Alatunniste"/>
    </w:pPr>
  </w:p>
  <w:p w14:paraId="7B34F85A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A2894AC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F077DD9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ED0B08B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7118C2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73B0A51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D73BF0D" w14:textId="77777777" w:rsidR="000E61DF" w:rsidRPr="001310B9" w:rsidRDefault="000E61DF">
    <w:pPr>
      <w:pStyle w:val="Alatunniste"/>
      <w:rPr>
        <w:sz w:val="22"/>
        <w:szCs w:val="22"/>
      </w:rPr>
    </w:pPr>
  </w:p>
  <w:p w14:paraId="5C755207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3B7F" w14:textId="77777777" w:rsidR="00D77515" w:rsidRDefault="00D77515">
      <w:r>
        <w:separator/>
      </w:r>
    </w:p>
  </w:footnote>
  <w:footnote w:type="continuationSeparator" w:id="0">
    <w:p w14:paraId="2A843564" w14:textId="77777777" w:rsidR="00D77515" w:rsidRDefault="00D7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E2F3234" w14:textId="77777777" w:rsidTr="00C95716">
      <w:tc>
        <w:tcPr>
          <w:tcW w:w="2140" w:type="dxa"/>
        </w:tcPr>
        <w:p w14:paraId="1BFF441F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AE50A0B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FBF04FD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3FD82359" w14:textId="77777777" w:rsidTr="00C95716">
      <w:tc>
        <w:tcPr>
          <w:tcW w:w="4281" w:type="dxa"/>
          <w:gridSpan w:val="2"/>
        </w:tcPr>
        <w:p w14:paraId="03A5DBFF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CF576B8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61D0D124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367ED37" w14:textId="77777777" w:rsidTr="00F674CC">
      <w:tc>
        <w:tcPr>
          <w:tcW w:w="2140" w:type="dxa"/>
        </w:tcPr>
        <w:p w14:paraId="406605CA" w14:textId="77777777" w:rsidR="000E61DF" w:rsidRPr="00A34F4E" w:rsidRDefault="000E61DF" w:rsidP="00F674CC"/>
      </w:tc>
      <w:tc>
        <w:tcPr>
          <w:tcW w:w="4281" w:type="dxa"/>
          <w:gridSpan w:val="2"/>
        </w:tcPr>
        <w:p w14:paraId="24F8E37C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7B3BE25C" w14:textId="77777777" w:rsidR="000E61DF" w:rsidRPr="00A34F4E" w:rsidRDefault="000E61DF" w:rsidP="00F674CC"/>
      </w:tc>
    </w:tr>
    <w:tr w:rsidR="000E61DF" w14:paraId="02583193" w14:textId="77777777" w:rsidTr="00F674CC">
      <w:tc>
        <w:tcPr>
          <w:tcW w:w="4281" w:type="dxa"/>
          <w:gridSpan w:val="2"/>
        </w:tcPr>
        <w:p w14:paraId="05043252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D0B3761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0C7283C3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F2"/>
    <w:rsid w:val="00000B13"/>
    <w:rsid w:val="00000D79"/>
    <w:rsid w:val="00001C65"/>
    <w:rsid w:val="000026A6"/>
    <w:rsid w:val="00002765"/>
    <w:rsid w:val="000032D9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D38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216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3EF"/>
    <w:rsid w:val="00106FD6"/>
    <w:rsid w:val="0010701E"/>
    <w:rsid w:val="00107C32"/>
    <w:rsid w:val="00107FEC"/>
    <w:rsid w:val="001114C8"/>
    <w:rsid w:val="001122D6"/>
    <w:rsid w:val="00112788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2828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050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58AD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4360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9B9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1CD9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15D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02E0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388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2CE4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CFB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2D0A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10CB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59C2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222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6FF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13C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0D2A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7EA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07F7A"/>
    <w:rsid w:val="0081267C"/>
    <w:rsid w:val="008130D3"/>
    <w:rsid w:val="00813ECD"/>
    <w:rsid w:val="0081410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E0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5428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1BBB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3698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E6CD7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3CE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1EF2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17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35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76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41D4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4F9C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3C99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208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2CF7"/>
    <w:rsid w:val="00B8432A"/>
    <w:rsid w:val="00B84430"/>
    <w:rsid w:val="00B84628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3203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AA4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4D9D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77515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4E2E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3C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77E10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3B7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3B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3BB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A7B3A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26133"/>
  <w15:docId w15:val="{4F5EA34F-1B0B-43A4-A484-DC8243E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90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C5A085C6649EDB90047DED6C85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49D2C7-088C-433D-B47C-9C108D3A630D}"/>
      </w:docPartPr>
      <w:docPartBody>
        <w:p w:rsidR="002613D4" w:rsidRDefault="00DA1215">
          <w:pPr>
            <w:pStyle w:val="47AC5A085C6649EDB90047DED6C851C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07ECFC8B1464CC69FACE634DCA78F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4D2899-0021-42C6-80AC-9D059B85BD6F}"/>
      </w:docPartPr>
      <w:docPartBody>
        <w:p w:rsidR="002613D4" w:rsidRDefault="00DA1215">
          <w:pPr>
            <w:pStyle w:val="307ECFC8B1464CC69FACE634DCA78F3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81F60A1051AB4CB89A4CA1A0A78A88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D3345-E14D-4A50-9F49-5C156FC831A7}"/>
      </w:docPartPr>
      <w:docPartBody>
        <w:p w:rsidR="002613D4" w:rsidRDefault="00DA1215">
          <w:pPr>
            <w:pStyle w:val="81F60A1051AB4CB89A4CA1A0A78A881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5"/>
    <w:rsid w:val="000C28DB"/>
    <w:rsid w:val="000E3A28"/>
    <w:rsid w:val="002613D4"/>
    <w:rsid w:val="004B79D8"/>
    <w:rsid w:val="005E4887"/>
    <w:rsid w:val="0060111E"/>
    <w:rsid w:val="006A0227"/>
    <w:rsid w:val="007169A7"/>
    <w:rsid w:val="00835548"/>
    <w:rsid w:val="009837A9"/>
    <w:rsid w:val="00A93877"/>
    <w:rsid w:val="00B56C9E"/>
    <w:rsid w:val="00DA1215"/>
    <w:rsid w:val="00E57CA4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7AC5A085C6649EDB90047DED6C851C8">
    <w:name w:val="47AC5A085C6649EDB90047DED6C851C8"/>
  </w:style>
  <w:style w:type="paragraph" w:customStyle="1" w:styleId="307ECFC8B1464CC69FACE634DCA78F3C">
    <w:name w:val="307ECFC8B1464CC69FACE634DCA78F3C"/>
  </w:style>
  <w:style w:type="paragraph" w:customStyle="1" w:styleId="81F60A1051AB4CB89A4CA1A0A78A8819">
    <w:name w:val="81F60A1051AB4CB89A4CA1A0A78A8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0498-A0DE-4BBB-B307-F58C3B44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Grandell Joanna (OM)</dc:creator>
  <cp:keywords/>
  <dc:description/>
  <cp:lastModifiedBy>Grandell Joanna (OM)</cp:lastModifiedBy>
  <cp:revision>2</cp:revision>
  <cp:lastPrinted>2017-12-04T10:02:00Z</cp:lastPrinted>
  <dcterms:created xsi:type="dcterms:W3CDTF">2022-05-30T09:26:00Z</dcterms:created>
  <dcterms:modified xsi:type="dcterms:W3CDTF">2022-05-30T09:26:00Z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