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6D215" w14:textId="77777777" w:rsidR="00491F88" w:rsidRPr="00491F88" w:rsidRDefault="00491F88" w:rsidP="00491F88">
      <w:pPr>
        <w:rPr>
          <w:rFonts w:cstheme="minorHAnsi"/>
          <w:color w:val="212224"/>
          <w:sz w:val="24"/>
          <w:szCs w:val="24"/>
          <w:shd w:val="clear" w:color="auto" w:fill="FFFFFF"/>
        </w:rPr>
      </w:pPr>
      <w:r w:rsidRPr="00491F88">
        <w:rPr>
          <w:rFonts w:cstheme="minorHAnsi"/>
          <w:color w:val="212224"/>
          <w:sz w:val="24"/>
          <w:szCs w:val="24"/>
          <w:shd w:val="clear" w:color="auto" w:fill="FFFFFF"/>
        </w:rPr>
        <w:t>Opetus- ja kulttuuriministeriö, kuuleminen 22.8.2019</w:t>
      </w:r>
    </w:p>
    <w:p w14:paraId="5F6661BE" w14:textId="77777777" w:rsidR="00491F88" w:rsidRPr="00491F88" w:rsidRDefault="00491F88" w:rsidP="00491F88">
      <w:pPr>
        <w:rPr>
          <w:rFonts w:cstheme="minorHAnsi"/>
          <w:color w:val="212224"/>
          <w:sz w:val="24"/>
          <w:szCs w:val="24"/>
          <w:shd w:val="clear" w:color="auto" w:fill="FFFFFF"/>
        </w:rPr>
      </w:pPr>
      <w:r w:rsidRPr="00491F88">
        <w:rPr>
          <w:rFonts w:cstheme="minorHAnsi"/>
          <w:color w:val="212224"/>
          <w:sz w:val="24"/>
          <w:szCs w:val="24"/>
          <w:shd w:val="clear" w:color="auto" w:fill="FFFFFF"/>
        </w:rPr>
        <w:t>Lausuntopyynnön diaarinumero lausuntopalvelussa on 16/010/2019.</w:t>
      </w:r>
    </w:p>
    <w:p w14:paraId="75C0A870" w14:textId="77777777" w:rsidR="00491F88" w:rsidRPr="00491F88" w:rsidRDefault="00491F88" w:rsidP="00491F88">
      <w:pPr>
        <w:rPr>
          <w:rFonts w:cstheme="minorHAnsi"/>
          <w:color w:val="212224"/>
          <w:sz w:val="24"/>
          <w:szCs w:val="24"/>
          <w:shd w:val="clear" w:color="auto" w:fill="FFFFFF"/>
        </w:rPr>
      </w:pPr>
    </w:p>
    <w:p w14:paraId="7B0AB889" w14:textId="77777777" w:rsidR="00DE064D" w:rsidRPr="00491F88" w:rsidRDefault="009D39E1" w:rsidP="00491F88">
      <w:pPr>
        <w:rPr>
          <w:rFonts w:cstheme="minorHAnsi"/>
          <w:b/>
          <w:bCs/>
          <w:color w:val="212224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212224"/>
          <w:sz w:val="24"/>
          <w:szCs w:val="24"/>
          <w:shd w:val="clear" w:color="auto" w:fill="FFFFFF"/>
        </w:rPr>
        <w:t>Varhaiskasvatuksen Opettajien Liiton (Lastentarhanopettajaliitto)</w:t>
      </w:r>
      <w:r w:rsidR="00491F88" w:rsidRPr="00491F88">
        <w:rPr>
          <w:rFonts w:cstheme="minorHAnsi"/>
          <w:b/>
          <w:bCs/>
          <w:color w:val="212224"/>
          <w:sz w:val="24"/>
          <w:szCs w:val="24"/>
          <w:shd w:val="clear" w:color="auto" w:fill="FFFFFF"/>
        </w:rPr>
        <w:t xml:space="preserve"> lausunto hallituksen esitysluonnoksesta varhaiskasvatuslain (540/2018) muuttamisesta.</w:t>
      </w:r>
    </w:p>
    <w:p w14:paraId="655656AE" w14:textId="77777777" w:rsidR="00491F88" w:rsidRDefault="00491F88" w:rsidP="00DE0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C48353E" w14:textId="77777777" w:rsidR="004B1B56" w:rsidRPr="00DE064D" w:rsidRDefault="004B1B56" w:rsidP="00854DEA">
      <w:pPr>
        <w:rPr>
          <w:rFonts w:cstheme="minorHAnsi"/>
          <w:color w:val="212224"/>
          <w:sz w:val="24"/>
          <w:szCs w:val="24"/>
          <w:shd w:val="clear" w:color="auto" w:fill="FFFFFF"/>
        </w:rPr>
      </w:pPr>
      <w:r w:rsidRPr="00DE064D">
        <w:rPr>
          <w:rFonts w:cstheme="minorHAnsi"/>
          <w:color w:val="212224"/>
          <w:sz w:val="24"/>
          <w:szCs w:val="24"/>
          <w:shd w:val="clear" w:color="auto" w:fill="FFFFFF"/>
        </w:rPr>
        <w:t>Varhaiskasvatuslain muutoksella palautet</w:t>
      </w:r>
      <w:r w:rsidR="00822F79">
        <w:rPr>
          <w:rFonts w:cstheme="minorHAnsi"/>
          <w:color w:val="212224"/>
          <w:sz w:val="24"/>
          <w:szCs w:val="24"/>
          <w:shd w:val="clear" w:color="auto" w:fill="FFFFFF"/>
        </w:rPr>
        <w:t>aan</w:t>
      </w:r>
      <w:r w:rsidRPr="00DE064D">
        <w:rPr>
          <w:rFonts w:cstheme="minorHAnsi"/>
          <w:color w:val="212224"/>
          <w:sz w:val="24"/>
          <w:szCs w:val="24"/>
          <w:shd w:val="clear" w:color="auto" w:fill="FFFFFF"/>
        </w:rPr>
        <w:t xml:space="preserve"> </w:t>
      </w:r>
      <w:r w:rsidR="00C90B00" w:rsidRPr="00DE064D">
        <w:rPr>
          <w:rFonts w:cstheme="minorHAnsi"/>
          <w:color w:val="212224"/>
          <w:sz w:val="24"/>
          <w:szCs w:val="24"/>
          <w:shd w:val="clear" w:color="auto" w:fill="FFFFFF"/>
        </w:rPr>
        <w:t xml:space="preserve">laajennettu </w:t>
      </w:r>
      <w:r w:rsidRPr="00DE064D">
        <w:rPr>
          <w:rFonts w:cstheme="minorHAnsi"/>
          <w:color w:val="212224"/>
          <w:sz w:val="24"/>
          <w:szCs w:val="24"/>
          <w:shd w:val="clear" w:color="auto" w:fill="FFFFFF"/>
        </w:rPr>
        <w:t>subjektiivinen oikeus kokoaikaiseen varhaiskasvatukseen</w:t>
      </w:r>
      <w:r w:rsidR="00822F79">
        <w:rPr>
          <w:rFonts w:cstheme="minorHAnsi"/>
          <w:color w:val="212224"/>
          <w:sz w:val="24"/>
          <w:szCs w:val="24"/>
          <w:shd w:val="clear" w:color="auto" w:fill="FFFFFF"/>
        </w:rPr>
        <w:t>. Vastaava</w:t>
      </w:r>
      <w:r w:rsidRPr="00DE064D">
        <w:rPr>
          <w:rFonts w:cstheme="minorHAnsi"/>
          <w:color w:val="212224"/>
          <w:sz w:val="24"/>
          <w:szCs w:val="24"/>
          <w:shd w:val="clear" w:color="auto" w:fill="FFFFFF"/>
        </w:rPr>
        <w:t xml:space="preserve"> muutos ehdotetaan tehtäväksi myös lasten kotihoidon ja yksityisen hoidon tuesta annetun lain yksityisen hoidon tukea koskevaan sääntelyyn.</w:t>
      </w:r>
      <w:r w:rsidR="00DE064D" w:rsidRPr="00DE064D">
        <w:rPr>
          <w:rFonts w:cstheme="minorHAnsi"/>
          <w:color w:val="212224"/>
          <w:sz w:val="24"/>
          <w:szCs w:val="24"/>
          <w:shd w:val="clear" w:color="auto" w:fill="FFFFFF"/>
        </w:rPr>
        <w:t xml:space="preserve"> </w:t>
      </w:r>
    </w:p>
    <w:p w14:paraId="392F51CF" w14:textId="77777777" w:rsidR="00491F88" w:rsidRDefault="001A6981" w:rsidP="00DE064D">
      <w:pPr>
        <w:pStyle w:val="Default"/>
        <w:rPr>
          <w:rFonts w:asciiTheme="minorHAnsi" w:hAnsiTheme="minorHAnsi" w:cstheme="minorHAnsi"/>
          <w:color w:val="212224"/>
          <w:shd w:val="clear" w:color="auto" w:fill="FFFFFF"/>
        </w:rPr>
      </w:pPr>
      <w:r>
        <w:rPr>
          <w:rFonts w:asciiTheme="minorHAnsi" w:hAnsiTheme="minorHAnsi" w:cstheme="minorHAnsi"/>
          <w:color w:val="212224"/>
          <w:shd w:val="clear" w:color="auto" w:fill="FFFFFF"/>
        </w:rPr>
        <w:t xml:space="preserve">Varhaiskasvatuksen Opettajien Liitto </w:t>
      </w:r>
      <w:r w:rsidR="000D1135">
        <w:rPr>
          <w:rFonts w:asciiTheme="minorHAnsi" w:hAnsiTheme="minorHAnsi" w:cstheme="minorHAnsi"/>
          <w:color w:val="212224"/>
          <w:shd w:val="clear" w:color="auto" w:fill="FFFFFF"/>
        </w:rPr>
        <w:t xml:space="preserve">kannattaa </w:t>
      </w:r>
      <w:r w:rsidR="00DE064D" w:rsidRPr="00DE064D">
        <w:rPr>
          <w:rFonts w:asciiTheme="minorHAnsi" w:hAnsiTheme="minorHAnsi" w:cstheme="minorHAnsi"/>
          <w:color w:val="212224"/>
          <w:shd w:val="clear" w:color="auto" w:fill="FFFFFF"/>
        </w:rPr>
        <w:t>hallituksen esity</w:t>
      </w:r>
      <w:r w:rsidR="000D1135">
        <w:rPr>
          <w:rFonts w:asciiTheme="minorHAnsi" w:hAnsiTheme="minorHAnsi" w:cstheme="minorHAnsi"/>
          <w:color w:val="212224"/>
          <w:shd w:val="clear" w:color="auto" w:fill="FFFFFF"/>
        </w:rPr>
        <w:t>stä</w:t>
      </w:r>
      <w:r w:rsidR="006E17BF">
        <w:rPr>
          <w:rFonts w:asciiTheme="minorHAnsi" w:hAnsiTheme="minorHAnsi" w:cstheme="minorHAnsi"/>
          <w:color w:val="212224"/>
          <w:shd w:val="clear" w:color="auto" w:fill="FFFFFF"/>
        </w:rPr>
        <w:t>.</w:t>
      </w:r>
    </w:p>
    <w:p w14:paraId="67623435" w14:textId="77777777" w:rsidR="00491F88" w:rsidRDefault="00491F88" w:rsidP="00DE064D">
      <w:pPr>
        <w:pStyle w:val="Default"/>
        <w:rPr>
          <w:rFonts w:asciiTheme="minorHAnsi" w:hAnsiTheme="minorHAnsi" w:cstheme="minorHAnsi"/>
          <w:color w:val="212224"/>
          <w:shd w:val="clear" w:color="auto" w:fill="FFFFFF"/>
        </w:rPr>
      </w:pPr>
    </w:p>
    <w:p w14:paraId="06241980" w14:textId="0A9F7578" w:rsidR="00F6048F" w:rsidRPr="00E668A7" w:rsidRDefault="00E668A7" w:rsidP="00DE064D">
      <w:pPr>
        <w:pStyle w:val="Default"/>
        <w:rPr>
          <w:rFonts w:asciiTheme="minorHAnsi" w:hAnsiTheme="minorHAnsi" w:cstheme="minorHAnsi"/>
          <w:b/>
          <w:bCs/>
          <w:color w:val="212224"/>
          <w:shd w:val="clear" w:color="auto" w:fill="FFFFFF"/>
        </w:rPr>
      </w:pPr>
      <w:r w:rsidRPr="00E668A7">
        <w:rPr>
          <w:rFonts w:asciiTheme="minorHAnsi" w:hAnsiTheme="minorHAnsi" w:cstheme="minorHAnsi"/>
          <w:b/>
          <w:bCs/>
          <w:color w:val="212224"/>
          <w:shd w:val="clear" w:color="auto" w:fill="FFFFFF"/>
        </w:rPr>
        <w:t>Yleistä</w:t>
      </w:r>
    </w:p>
    <w:p w14:paraId="226A2A87" w14:textId="77777777" w:rsidR="00E668A7" w:rsidRDefault="00E668A7" w:rsidP="00DE064D">
      <w:pPr>
        <w:pStyle w:val="Default"/>
        <w:rPr>
          <w:rFonts w:asciiTheme="minorHAnsi" w:hAnsiTheme="minorHAnsi" w:cstheme="minorHAnsi"/>
          <w:color w:val="212224"/>
          <w:shd w:val="clear" w:color="auto" w:fill="FFFFFF"/>
        </w:rPr>
      </w:pPr>
    </w:p>
    <w:p w14:paraId="31F2E751" w14:textId="62AA73BF" w:rsidR="00D25E71" w:rsidRDefault="00822F79" w:rsidP="00DE064D">
      <w:pPr>
        <w:pStyle w:val="Default"/>
        <w:rPr>
          <w:rFonts w:asciiTheme="minorHAnsi" w:hAnsiTheme="minorHAnsi" w:cstheme="minorHAnsi"/>
          <w:color w:val="212224"/>
          <w:shd w:val="clear" w:color="auto" w:fill="FFFFFF"/>
        </w:rPr>
      </w:pPr>
      <w:r>
        <w:rPr>
          <w:rFonts w:asciiTheme="minorHAnsi" w:hAnsiTheme="minorHAnsi" w:cstheme="minorHAnsi"/>
          <w:color w:val="212224"/>
          <w:shd w:val="clear" w:color="auto" w:fill="FFFFFF"/>
        </w:rPr>
        <w:t xml:space="preserve">Keskeistä hallituksen esityksessä on se, että </w:t>
      </w:r>
      <w:r w:rsidR="00373E42">
        <w:rPr>
          <w:rFonts w:asciiTheme="minorHAnsi" w:hAnsiTheme="minorHAnsi" w:cstheme="minorHAnsi"/>
          <w:color w:val="212224"/>
          <w:shd w:val="clear" w:color="auto" w:fill="FFFFFF"/>
        </w:rPr>
        <w:t>k</w:t>
      </w:r>
      <w:r w:rsidR="00373E42" w:rsidRPr="00373E42">
        <w:rPr>
          <w:rFonts w:asciiTheme="minorHAnsi" w:hAnsiTheme="minorHAnsi" w:cstheme="minorHAnsi"/>
          <w:color w:val="212224"/>
          <w:shd w:val="clear" w:color="auto" w:fill="FFFFFF"/>
        </w:rPr>
        <w:t>aikilla lapsilla o</w:t>
      </w:r>
      <w:r w:rsidR="00373E42">
        <w:rPr>
          <w:rFonts w:asciiTheme="minorHAnsi" w:hAnsiTheme="minorHAnsi" w:cstheme="minorHAnsi"/>
          <w:color w:val="212224"/>
          <w:shd w:val="clear" w:color="auto" w:fill="FFFFFF"/>
        </w:rPr>
        <w:t xml:space="preserve">n </w:t>
      </w:r>
      <w:r w:rsidR="00373E42" w:rsidRPr="00373E42">
        <w:rPr>
          <w:rFonts w:asciiTheme="minorHAnsi" w:hAnsiTheme="minorHAnsi" w:cstheme="minorHAnsi"/>
          <w:color w:val="212224"/>
          <w:shd w:val="clear" w:color="auto" w:fill="FFFFFF"/>
        </w:rPr>
        <w:t xml:space="preserve">esityksen </w:t>
      </w:r>
      <w:r w:rsidR="003301EC">
        <w:rPr>
          <w:rFonts w:asciiTheme="minorHAnsi" w:hAnsiTheme="minorHAnsi" w:cstheme="minorHAnsi"/>
          <w:color w:val="212224"/>
          <w:shd w:val="clear" w:color="auto" w:fill="FFFFFF"/>
        </w:rPr>
        <w:t>toteutuessa</w:t>
      </w:r>
      <w:r w:rsidR="00373E42" w:rsidRPr="00373E42">
        <w:rPr>
          <w:rFonts w:asciiTheme="minorHAnsi" w:hAnsiTheme="minorHAnsi" w:cstheme="minorHAnsi"/>
          <w:color w:val="212224"/>
          <w:shd w:val="clear" w:color="auto" w:fill="FFFFFF"/>
        </w:rPr>
        <w:t xml:space="preserve"> yhdenvertainen oikeus osallistua </w:t>
      </w:r>
      <w:r w:rsidR="003301EC">
        <w:rPr>
          <w:rFonts w:asciiTheme="minorHAnsi" w:hAnsiTheme="minorHAnsi" w:cstheme="minorHAnsi"/>
          <w:color w:val="212224"/>
          <w:shd w:val="clear" w:color="auto" w:fill="FFFFFF"/>
        </w:rPr>
        <w:t xml:space="preserve">kokoaikaiseen </w:t>
      </w:r>
      <w:r w:rsidR="00373E42" w:rsidRPr="00373E42">
        <w:rPr>
          <w:rFonts w:asciiTheme="minorHAnsi" w:hAnsiTheme="minorHAnsi" w:cstheme="minorHAnsi"/>
          <w:color w:val="212224"/>
          <w:shd w:val="clear" w:color="auto" w:fill="FFFFFF"/>
        </w:rPr>
        <w:t>varhaiskasvatukseen ja kaikki lapset o</w:t>
      </w:r>
      <w:r w:rsidR="00373E42">
        <w:rPr>
          <w:rFonts w:asciiTheme="minorHAnsi" w:hAnsiTheme="minorHAnsi" w:cstheme="minorHAnsi"/>
          <w:color w:val="212224"/>
          <w:shd w:val="clear" w:color="auto" w:fill="FFFFFF"/>
        </w:rPr>
        <w:t>vat</w:t>
      </w:r>
      <w:r w:rsidR="00373E42" w:rsidRPr="00373E42">
        <w:rPr>
          <w:rFonts w:asciiTheme="minorHAnsi" w:hAnsiTheme="minorHAnsi" w:cstheme="minorHAnsi"/>
          <w:color w:val="212224"/>
          <w:shd w:val="clear" w:color="auto" w:fill="FFFFFF"/>
        </w:rPr>
        <w:t xml:space="preserve"> siten tasa-arvoisia vanhemman sosioekonomisesta asemasta</w:t>
      </w:r>
      <w:r w:rsidR="00831F7C">
        <w:rPr>
          <w:rFonts w:asciiTheme="minorHAnsi" w:hAnsiTheme="minorHAnsi" w:cstheme="minorHAnsi"/>
          <w:color w:val="212224"/>
          <w:shd w:val="clear" w:color="auto" w:fill="FFFFFF"/>
        </w:rPr>
        <w:t xml:space="preserve">, </w:t>
      </w:r>
      <w:r w:rsidR="00373E42" w:rsidRPr="00373E42">
        <w:rPr>
          <w:rFonts w:asciiTheme="minorHAnsi" w:hAnsiTheme="minorHAnsi" w:cstheme="minorHAnsi"/>
          <w:color w:val="212224"/>
          <w:shd w:val="clear" w:color="auto" w:fill="FFFFFF"/>
        </w:rPr>
        <w:t>perheen tilanteesta</w:t>
      </w:r>
      <w:r w:rsidR="00831F7C">
        <w:rPr>
          <w:rFonts w:asciiTheme="minorHAnsi" w:hAnsiTheme="minorHAnsi" w:cstheme="minorHAnsi"/>
          <w:color w:val="212224"/>
          <w:shd w:val="clear" w:color="auto" w:fill="FFFFFF"/>
        </w:rPr>
        <w:t xml:space="preserve"> tai asuinpaikasta</w:t>
      </w:r>
      <w:bookmarkStart w:id="0" w:name="_GoBack"/>
      <w:bookmarkEnd w:id="0"/>
      <w:r w:rsidR="00373E42" w:rsidRPr="00373E42">
        <w:rPr>
          <w:rFonts w:asciiTheme="minorHAnsi" w:hAnsiTheme="minorHAnsi" w:cstheme="minorHAnsi"/>
          <w:color w:val="212224"/>
          <w:shd w:val="clear" w:color="auto" w:fill="FFFFFF"/>
        </w:rPr>
        <w:t xml:space="preserve"> riippumatta.</w:t>
      </w:r>
      <w:r w:rsidR="00373E42">
        <w:rPr>
          <w:rFonts w:asciiTheme="minorHAnsi" w:hAnsiTheme="minorHAnsi" w:cstheme="minorHAnsi"/>
          <w:color w:val="212224"/>
          <w:shd w:val="clear" w:color="auto" w:fill="FFFFFF"/>
        </w:rPr>
        <w:t xml:space="preserve"> </w:t>
      </w:r>
    </w:p>
    <w:p w14:paraId="4EA0E185" w14:textId="77777777" w:rsidR="00D25E71" w:rsidRDefault="00D25E71" w:rsidP="00DE064D">
      <w:pPr>
        <w:pStyle w:val="Default"/>
        <w:rPr>
          <w:rFonts w:asciiTheme="minorHAnsi" w:hAnsiTheme="minorHAnsi" w:cstheme="minorHAnsi"/>
          <w:color w:val="212224"/>
          <w:shd w:val="clear" w:color="auto" w:fill="FFFFFF"/>
        </w:rPr>
      </w:pPr>
    </w:p>
    <w:p w14:paraId="0CF89605" w14:textId="77777777" w:rsidR="00DE064D" w:rsidRDefault="0035274C" w:rsidP="00DE064D">
      <w:pPr>
        <w:pStyle w:val="Default"/>
        <w:rPr>
          <w:rFonts w:asciiTheme="minorHAnsi" w:hAnsiTheme="minorHAnsi" w:cstheme="minorHAnsi"/>
          <w:color w:val="212224"/>
          <w:shd w:val="clear" w:color="auto" w:fill="FFFFFF"/>
        </w:rPr>
      </w:pPr>
      <w:r>
        <w:rPr>
          <w:rFonts w:asciiTheme="minorHAnsi" w:hAnsiTheme="minorHAnsi" w:cstheme="minorHAnsi"/>
          <w:color w:val="212224"/>
          <w:shd w:val="clear" w:color="auto" w:fill="FFFFFF"/>
        </w:rPr>
        <w:t>K</w:t>
      </w:r>
      <w:r w:rsidR="00495165">
        <w:rPr>
          <w:rFonts w:asciiTheme="minorHAnsi" w:hAnsiTheme="minorHAnsi" w:cstheme="minorHAnsi"/>
          <w:color w:val="212224"/>
          <w:shd w:val="clear" w:color="auto" w:fill="FFFFFF"/>
        </w:rPr>
        <w:t>okoaikaisen varhaiskasvatusoikeuden palauttaminen on viestinä selkeä: varhaiskasvatus</w:t>
      </w:r>
      <w:r w:rsidR="00703FCD">
        <w:rPr>
          <w:rFonts w:asciiTheme="minorHAnsi" w:hAnsiTheme="minorHAnsi" w:cstheme="minorHAnsi"/>
          <w:color w:val="212224"/>
          <w:shd w:val="clear" w:color="auto" w:fill="FFFFFF"/>
        </w:rPr>
        <w:t xml:space="preserve"> ja siihen osallistuminen</w:t>
      </w:r>
      <w:r w:rsidR="00495165">
        <w:rPr>
          <w:rFonts w:asciiTheme="minorHAnsi" w:hAnsiTheme="minorHAnsi" w:cstheme="minorHAnsi"/>
          <w:color w:val="212224"/>
          <w:shd w:val="clear" w:color="auto" w:fill="FFFFFF"/>
        </w:rPr>
        <w:t xml:space="preserve"> nähdään lapsen oikeutena ja osana virallista koulutusjärjestelmää, </w:t>
      </w:r>
      <w:r w:rsidR="003301EC">
        <w:rPr>
          <w:rFonts w:asciiTheme="minorHAnsi" w:hAnsiTheme="minorHAnsi" w:cstheme="minorHAnsi"/>
          <w:color w:val="212224"/>
          <w:shd w:val="clear" w:color="auto" w:fill="FFFFFF"/>
        </w:rPr>
        <w:t>joka on tärkeä vaihe lapsen kasvun ja oppimisen polulla</w:t>
      </w:r>
      <w:r w:rsidR="00495165">
        <w:rPr>
          <w:rFonts w:asciiTheme="minorHAnsi" w:hAnsiTheme="minorHAnsi" w:cstheme="minorHAnsi"/>
          <w:color w:val="212224"/>
          <w:shd w:val="clear" w:color="auto" w:fill="FFFFFF"/>
        </w:rPr>
        <w:t>. Tämä on sel</w:t>
      </w:r>
      <w:r w:rsidR="00FA279A">
        <w:rPr>
          <w:rFonts w:asciiTheme="minorHAnsi" w:hAnsiTheme="minorHAnsi" w:cstheme="minorHAnsi"/>
          <w:color w:val="212224"/>
          <w:shd w:val="clear" w:color="auto" w:fill="FFFFFF"/>
        </w:rPr>
        <w:t>vä</w:t>
      </w:r>
      <w:r w:rsidR="00495165">
        <w:rPr>
          <w:rFonts w:asciiTheme="minorHAnsi" w:hAnsiTheme="minorHAnsi" w:cstheme="minorHAnsi"/>
          <w:color w:val="212224"/>
          <w:shd w:val="clear" w:color="auto" w:fill="FFFFFF"/>
        </w:rPr>
        <w:t xml:space="preserve"> jatkumo suomalaisen varhaiskasvatusjärjestelmän kehittämistyölle, jo</w:t>
      </w:r>
      <w:r w:rsidR="00D25E71">
        <w:rPr>
          <w:rFonts w:asciiTheme="minorHAnsi" w:hAnsiTheme="minorHAnsi" w:cstheme="minorHAnsi"/>
          <w:color w:val="212224"/>
          <w:shd w:val="clear" w:color="auto" w:fill="FFFFFF"/>
        </w:rPr>
        <w:t xml:space="preserve">ta on tehty </w:t>
      </w:r>
      <w:r w:rsidR="003301EC">
        <w:rPr>
          <w:rFonts w:asciiTheme="minorHAnsi" w:hAnsiTheme="minorHAnsi" w:cstheme="minorHAnsi"/>
          <w:color w:val="212224"/>
          <w:shd w:val="clear" w:color="auto" w:fill="FFFFFF"/>
        </w:rPr>
        <w:t xml:space="preserve">järjestelmällisesti </w:t>
      </w:r>
      <w:r w:rsidR="000D1135">
        <w:rPr>
          <w:rFonts w:asciiTheme="minorHAnsi" w:hAnsiTheme="minorHAnsi" w:cstheme="minorHAnsi"/>
          <w:color w:val="212224"/>
          <w:shd w:val="clear" w:color="auto" w:fill="FFFFFF"/>
        </w:rPr>
        <w:t>viimeisten vuosien aikana.</w:t>
      </w:r>
    </w:p>
    <w:p w14:paraId="379FE41B" w14:textId="77777777" w:rsidR="00D25E71" w:rsidRDefault="00D25E71" w:rsidP="00DE064D">
      <w:pPr>
        <w:pStyle w:val="Default"/>
        <w:rPr>
          <w:rFonts w:asciiTheme="minorHAnsi" w:hAnsiTheme="minorHAnsi" w:cstheme="minorHAnsi"/>
          <w:color w:val="212224"/>
          <w:shd w:val="clear" w:color="auto" w:fill="FFFFFF"/>
        </w:rPr>
      </w:pPr>
    </w:p>
    <w:p w14:paraId="7E772418" w14:textId="6993EE88" w:rsidR="00681A35" w:rsidRDefault="00703FCD" w:rsidP="00AF057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Elokuussa</w:t>
      </w:r>
      <w:r w:rsidR="00D25E71">
        <w:rPr>
          <w:rFonts w:asciiTheme="minorHAnsi" w:hAnsiTheme="minorHAnsi" w:cstheme="minorHAnsi"/>
        </w:rPr>
        <w:t xml:space="preserve"> </w:t>
      </w:r>
      <w:r w:rsidR="00D25E71" w:rsidRPr="00D25E71">
        <w:rPr>
          <w:rFonts w:asciiTheme="minorHAnsi" w:hAnsiTheme="minorHAnsi" w:cstheme="minorHAnsi"/>
        </w:rPr>
        <w:t>201</w:t>
      </w:r>
      <w:r w:rsidR="00271226">
        <w:rPr>
          <w:rFonts w:asciiTheme="minorHAnsi" w:hAnsiTheme="minorHAnsi" w:cstheme="minorHAnsi"/>
        </w:rPr>
        <w:t>5</w:t>
      </w:r>
      <w:r w:rsidR="00D25E71">
        <w:rPr>
          <w:rFonts w:asciiTheme="minorHAnsi" w:hAnsiTheme="minorHAnsi" w:cstheme="minorHAnsi"/>
        </w:rPr>
        <w:t xml:space="preserve"> </w:t>
      </w:r>
      <w:r w:rsidR="00D25E71" w:rsidRPr="00D25E71">
        <w:rPr>
          <w:rFonts w:asciiTheme="minorHAnsi" w:hAnsiTheme="minorHAnsi" w:cstheme="minorHAnsi"/>
        </w:rPr>
        <w:t>voimaantull</w:t>
      </w:r>
      <w:r w:rsidR="001819D4">
        <w:rPr>
          <w:rFonts w:asciiTheme="minorHAnsi" w:hAnsiTheme="minorHAnsi" w:cstheme="minorHAnsi"/>
        </w:rPr>
        <w:t>een</w:t>
      </w:r>
      <w:r w:rsidR="00271226">
        <w:rPr>
          <w:rFonts w:asciiTheme="minorHAnsi" w:hAnsiTheme="minorHAnsi" w:cstheme="minorHAnsi"/>
        </w:rPr>
        <w:t xml:space="preserve"> </w:t>
      </w:r>
      <w:r w:rsidR="00D25E71" w:rsidRPr="00D25E71">
        <w:rPr>
          <w:rFonts w:asciiTheme="minorHAnsi" w:hAnsiTheme="minorHAnsi" w:cstheme="minorHAnsi"/>
        </w:rPr>
        <w:t>varhaiskasvatusla</w:t>
      </w:r>
      <w:r w:rsidR="001B0F34">
        <w:rPr>
          <w:rFonts w:asciiTheme="minorHAnsi" w:hAnsiTheme="minorHAnsi" w:cstheme="minorHAnsi"/>
        </w:rPr>
        <w:t>in</w:t>
      </w:r>
      <w:r w:rsidR="001B0F34" w:rsidRPr="001B0F34">
        <w:rPr>
          <w:rFonts w:asciiTheme="minorHAnsi" w:hAnsiTheme="minorHAnsi" w:cstheme="minorHAnsi"/>
        </w:rPr>
        <w:t xml:space="preserve"> lähtökohta </w:t>
      </w:r>
      <w:r w:rsidR="00EF4817">
        <w:rPr>
          <w:rFonts w:asciiTheme="minorHAnsi" w:hAnsiTheme="minorHAnsi" w:cstheme="minorHAnsi"/>
        </w:rPr>
        <w:t xml:space="preserve">on </w:t>
      </w:r>
      <w:r w:rsidR="001819D4">
        <w:rPr>
          <w:rFonts w:asciiTheme="minorHAnsi" w:hAnsiTheme="minorHAnsi" w:cstheme="minorHAnsi"/>
        </w:rPr>
        <w:t xml:space="preserve">korostaa </w:t>
      </w:r>
      <w:r w:rsidR="001B0F34" w:rsidRPr="001B0F34">
        <w:rPr>
          <w:rFonts w:asciiTheme="minorHAnsi" w:hAnsiTheme="minorHAnsi" w:cstheme="minorHAnsi"/>
        </w:rPr>
        <w:t>lapsen oikeuksia ja etua</w:t>
      </w:r>
      <w:r w:rsidR="00F96FE3">
        <w:rPr>
          <w:rFonts w:asciiTheme="minorHAnsi" w:hAnsiTheme="minorHAnsi" w:cstheme="minorHAnsi"/>
        </w:rPr>
        <w:t xml:space="preserve">. </w:t>
      </w:r>
      <w:r w:rsidR="00945ADF">
        <w:rPr>
          <w:rFonts w:asciiTheme="minorHAnsi" w:hAnsiTheme="minorHAnsi" w:cstheme="minorHAnsi"/>
        </w:rPr>
        <w:t>V</w:t>
      </w:r>
      <w:r w:rsidR="000D1135" w:rsidRPr="000D1135">
        <w:rPr>
          <w:rFonts w:asciiTheme="minorHAnsi" w:hAnsiTheme="minorHAnsi" w:cstheme="minorHAnsi"/>
        </w:rPr>
        <w:t>arhaiskasvatusla</w:t>
      </w:r>
      <w:r w:rsidR="00945ADF">
        <w:rPr>
          <w:rFonts w:asciiTheme="minorHAnsi" w:hAnsiTheme="minorHAnsi" w:cstheme="minorHAnsi"/>
        </w:rPr>
        <w:t>ki määrittel</w:t>
      </w:r>
      <w:r w:rsidR="007A744A">
        <w:rPr>
          <w:rFonts w:asciiTheme="minorHAnsi" w:hAnsiTheme="minorHAnsi" w:cstheme="minorHAnsi"/>
        </w:rPr>
        <w:t xml:space="preserve">ee </w:t>
      </w:r>
      <w:r w:rsidR="00945ADF">
        <w:rPr>
          <w:rFonts w:asciiTheme="minorHAnsi" w:hAnsiTheme="minorHAnsi" w:cstheme="minorHAnsi"/>
        </w:rPr>
        <w:t>varhaiskasvatukselle</w:t>
      </w:r>
      <w:r w:rsidR="000D1135" w:rsidRPr="000D1135">
        <w:rPr>
          <w:rFonts w:asciiTheme="minorHAnsi" w:hAnsiTheme="minorHAnsi" w:cstheme="minorHAnsi"/>
        </w:rPr>
        <w:t xml:space="preserve"> </w:t>
      </w:r>
      <w:r w:rsidR="00271226">
        <w:rPr>
          <w:rFonts w:asciiTheme="minorHAnsi" w:hAnsiTheme="minorHAnsi" w:cstheme="minorHAnsi"/>
        </w:rPr>
        <w:t xml:space="preserve">vaativat ja </w:t>
      </w:r>
      <w:r w:rsidR="000D1135" w:rsidRPr="000D1135">
        <w:rPr>
          <w:rFonts w:asciiTheme="minorHAnsi" w:hAnsiTheme="minorHAnsi" w:cstheme="minorHAnsi"/>
        </w:rPr>
        <w:t>kattav</w:t>
      </w:r>
      <w:r w:rsidR="00945ADF">
        <w:rPr>
          <w:rFonts w:asciiTheme="minorHAnsi" w:hAnsiTheme="minorHAnsi" w:cstheme="minorHAnsi"/>
        </w:rPr>
        <w:t>at</w:t>
      </w:r>
      <w:r w:rsidR="000D1135" w:rsidRPr="000D1135">
        <w:rPr>
          <w:rFonts w:asciiTheme="minorHAnsi" w:hAnsiTheme="minorHAnsi" w:cstheme="minorHAnsi"/>
        </w:rPr>
        <w:t xml:space="preserve"> tavoitte</w:t>
      </w:r>
      <w:r w:rsidR="00945ADF">
        <w:rPr>
          <w:rFonts w:asciiTheme="minorHAnsi" w:hAnsiTheme="minorHAnsi" w:cstheme="minorHAnsi"/>
        </w:rPr>
        <w:t>et</w:t>
      </w:r>
      <w:r w:rsidR="000D1135">
        <w:rPr>
          <w:rFonts w:asciiTheme="minorHAnsi" w:hAnsiTheme="minorHAnsi" w:cstheme="minorHAnsi"/>
        </w:rPr>
        <w:t>, jo</w:t>
      </w:r>
      <w:r w:rsidR="00945ADF">
        <w:rPr>
          <w:rFonts w:asciiTheme="minorHAnsi" w:hAnsiTheme="minorHAnsi" w:cstheme="minorHAnsi"/>
        </w:rPr>
        <w:t xml:space="preserve">tka ohjaavat </w:t>
      </w:r>
      <w:r w:rsidR="00435001">
        <w:rPr>
          <w:rFonts w:asciiTheme="minorHAnsi" w:hAnsiTheme="minorHAnsi" w:cstheme="minorHAnsi"/>
        </w:rPr>
        <w:t xml:space="preserve">varhaiskasvatuksen tehtävää </w:t>
      </w:r>
      <w:r w:rsidR="001819D4">
        <w:rPr>
          <w:rFonts w:asciiTheme="minorHAnsi" w:hAnsiTheme="minorHAnsi" w:cstheme="minorHAnsi"/>
        </w:rPr>
        <w:t xml:space="preserve">ensisijaisesti </w:t>
      </w:r>
      <w:r w:rsidR="00945ADF">
        <w:rPr>
          <w:rFonts w:asciiTheme="minorHAnsi" w:hAnsiTheme="minorHAnsi" w:cstheme="minorHAnsi"/>
        </w:rPr>
        <w:t xml:space="preserve">lapsen kasvun ja oppimisen edistämiseen. </w:t>
      </w:r>
      <w:r w:rsidR="00F96FE3">
        <w:rPr>
          <w:rFonts w:asciiTheme="minorHAnsi" w:hAnsiTheme="minorHAnsi" w:cstheme="minorHAnsi"/>
        </w:rPr>
        <w:t>Vuoden 2018 lainsäädäntöuudistuksella pyrit</w:t>
      </w:r>
      <w:r w:rsidR="00FD1745">
        <w:rPr>
          <w:rFonts w:asciiTheme="minorHAnsi" w:hAnsiTheme="minorHAnsi" w:cstheme="minorHAnsi"/>
        </w:rPr>
        <w:t>ään</w:t>
      </w:r>
      <w:r w:rsidR="00F96FE3">
        <w:rPr>
          <w:rFonts w:asciiTheme="minorHAnsi" w:hAnsiTheme="minorHAnsi" w:cstheme="minorHAnsi"/>
        </w:rPr>
        <w:t xml:space="preserve"> vastaamaan näihin vaativiin tavoitteisiin kehittämällä päiväkotien henkilöstörakennetta ja henkilöstön kelpoisuuksia</w:t>
      </w:r>
      <w:r w:rsidR="00FD1745">
        <w:rPr>
          <w:rFonts w:asciiTheme="minorHAnsi" w:hAnsiTheme="minorHAnsi" w:cstheme="minorHAnsi"/>
        </w:rPr>
        <w:t xml:space="preserve">. </w:t>
      </w:r>
      <w:r w:rsidR="00945ADF">
        <w:rPr>
          <w:rFonts w:asciiTheme="minorHAnsi" w:hAnsiTheme="minorHAnsi" w:cstheme="minorHAnsi"/>
        </w:rPr>
        <w:t>Varhaiskasvatus</w:t>
      </w:r>
      <w:r w:rsidR="002539AE">
        <w:rPr>
          <w:rFonts w:asciiTheme="minorHAnsi" w:hAnsiTheme="minorHAnsi" w:cstheme="minorHAnsi"/>
        </w:rPr>
        <w:t xml:space="preserve"> on</w:t>
      </w:r>
      <w:r w:rsidR="00945ADF">
        <w:rPr>
          <w:rFonts w:asciiTheme="minorHAnsi" w:hAnsiTheme="minorHAnsi" w:cstheme="minorHAnsi"/>
        </w:rPr>
        <w:t xml:space="preserve"> osa kasvatus- ja opetusjärjestelmää</w:t>
      </w:r>
      <w:r w:rsidR="00E668A7">
        <w:rPr>
          <w:rFonts w:asciiTheme="minorHAnsi" w:hAnsiTheme="minorHAnsi" w:cstheme="minorHAnsi"/>
        </w:rPr>
        <w:t>. On</w:t>
      </w:r>
      <w:r w:rsidR="00B85F27">
        <w:rPr>
          <w:rFonts w:asciiTheme="minorHAnsi" w:hAnsiTheme="minorHAnsi" w:cstheme="minorHAnsi"/>
        </w:rPr>
        <w:t xml:space="preserve"> </w:t>
      </w:r>
      <w:r w:rsidR="0001537D">
        <w:rPr>
          <w:rFonts w:asciiTheme="minorHAnsi" w:hAnsiTheme="minorHAnsi" w:cstheme="minorHAnsi"/>
        </w:rPr>
        <w:t>tärkeää</w:t>
      </w:r>
      <w:r w:rsidR="00E668A7">
        <w:rPr>
          <w:rFonts w:asciiTheme="minorHAnsi" w:hAnsiTheme="minorHAnsi" w:cstheme="minorHAnsi"/>
        </w:rPr>
        <w:t xml:space="preserve">, että </w:t>
      </w:r>
      <w:r w:rsidR="00FD1745">
        <w:rPr>
          <w:rFonts w:asciiTheme="minorHAnsi" w:hAnsiTheme="minorHAnsi" w:cstheme="minorHAnsi"/>
        </w:rPr>
        <w:t xml:space="preserve">kasvatustieteen maisterin </w:t>
      </w:r>
      <w:r w:rsidR="00681A35">
        <w:rPr>
          <w:rFonts w:asciiTheme="minorHAnsi" w:hAnsiTheme="minorHAnsi" w:cstheme="minorHAnsi"/>
        </w:rPr>
        <w:t>tutkin</w:t>
      </w:r>
      <w:r w:rsidR="00E668A7">
        <w:rPr>
          <w:rFonts w:asciiTheme="minorHAnsi" w:hAnsiTheme="minorHAnsi" w:cstheme="minorHAnsi"/>
        </w:rPr>
        <w:t>toa</w:t>
      </w:r>
      <w:r w:rsidR="00681A35">
        <w:rPr>
          <w:rFonts w:asciiTheme="minorHAnsi" w:hAnsiTheme="minorHAnsi" w:cstheme="minorHAnsi"/>
        </w:rPr>
        <w:t xml:space="preserve"> edelly</w:t>
      </w:r>
      <w:r w:rsidR="00E668A7">
        <w:rPr>
          <w:rFonts w:asciiTheme="minorHAnsi" w:hAnsiTheme="minorHAnsi" w:cstheme="minorHAnsi"/>
        </w:rPr>
        <w:t>tetään</w:t>
      </w:r>
      <w:r w:rsidR="00681A35">
        <w:rPr>
          <w:rFonts w:asciiTheme="minorHAnsi" w:hAnsiTheme="minorHAnsi" w:cstheme="minorHAnsi"/>
        </w:rPr>
        <w:t xml:space="preserve"> </w:t>
      </w:r>
      <w:r w:rsidR="00FD1745">
        <w:rPr>
          <w:rFonts w:asciiTheme="minorHAnsi" w:hAnsiTheme="minorHAnsi" w:cstheme="minorHAnsi"/>
        </w:rPr>
        <w:t>päiväkotien</w:t>
      </w:r>
      <w:r w:rsidR="00681A35">
        <w:rPr>
          <w:rFonts w:asciiTheme="minorHAnsi" w:hAnsiTheme="minorHAnsi" w:cstheme="minorHAnsi"/>
        </w:rPr>
        <w:t xml:space="preserve"> johtotehtävissä</w:t>
      </w:r>
      <w:r w:rsidR="00E668A7">
        <w:rPr>
          <w:rFonts w:asciiTheme="minorHAnsi" w:hAnsiTheme="minorHAnsi" w:cstheme="minorHAnsi"/>
        </w:rPr>
        <w:t>. Tämä</w:t>
      </w:r>
      <w:r w:rsidR="00681A35">
        <w:rPr>
          <w:rFonts w:asciiTheme="minorHAnsi" w:hAnsiTheme="minorHAnsi" w:cstheme="minorHAnsi"/>
        </w:rPr>
        <w:t xml:space="preserve"> on </w:t>
      </w:r>
      <w:r w:rsidR="00E668A7">
        <w:rPr>
          <w:rFonts w:asciiTheme="minorHAnsi" w:hAnsiTheme="minorHAnsi" w:cstheme="minorHAnsi"/>
        </w:rPr>
        <w:t>yhtenäinen linjaus</w:t>
      </w:r>
      <w:r w:rsidR="00681A35">
        <w:rPr>
          <w:rFonts w:asciiTheme="minorHAnsi" w:hAnsiTheme="minorHAnsi" w:cstheme="minorHAnsi"/>
        </w:rPr>
        <w:t xml:space="preserve"> perusopetuksen </w:t>
      </w:r>
      <w:r w:rsidR="00E668A7">
        <w:rPr>
          <w:rFonts w:asciiTheme="minorHAnsi" w:hAnsiTheme="minorHAnsi" w:cstheme="minorHAnsi"/>
        </w:rPr>
        <w:t xml:space="preserve">johtotehtävien </w:t>
      </w:r>
      <w:r w:rsidR="00681A35">
        <w:rPr>
          <w:rFonts w:asciiTheme="minorHAnsi" w:hAnsiTheme="minorHAnsi" w:cstheme="minorHAnsi"/>
        </w:rPr>
        <w:t>kelpoisuuksien kanssa.</w:t>
      </w:r>
    </w:p>
    <w:p w14:paraId="0453E692" w14:textId="77777777" w:rsidR="00681A35" w:rsidRDefault="00681A35" w:rsidP="00AF057B">
      <w:pPr>
        <w:pStyle w:val="Default"/>
        <w:rPr>
          <w:rFonts w:asciiTheme="minorHAnsi" w:hAnsiTheme="minorHAnsi" w:cstheme="minorHAnsi"/>
        </w:rPr>
      </w:pPr>
    </w:p>
    <w:p w14:paraId="6B8DC7FB" w14:textId="77777777" w:rsidR="00AF057B" w:rsidRDefault="00AF057B" w:rsidP="00EA0CAC">
      <w:pPr>
        <w:pStyle w:val="Default"/>
      </w:pPr>
    </w:p>
    <w:p w14:paraId="2210A0AC" w14:textId="77777777" w:rsidR="00E668A7" w:rsidRPr="00E668A7" w:rsidRDefault="00E668A7" w:rsidP="00AE11E4">
      <w:pPr>
        <w:pStyle w:val="Default"/>
        <w:rPr>
          <w:rFonts w:asciiTheme="minorHAnsi" w:hAnsiTheme="minorHAnsi" w:cstheme="minorHAnsi"/>
          <w:b/>
          <w:bCs/>
        </w:rPr>
      </w:pPr>
      <w:r w:rsidRPr="00E668A7">
        <w:rPr>
          <w:rFonts w:asciiTheme="minorHAnsi" w:hAnsiTheme="minorHAnsi" w:cstheme="minorHAnsi"/>
          <w:b/>
          <w:bCs/>
        </w:rPr>
        <w:t xml:space="preserve">Subjektiivinen varhaiskasvatusoikeus </w:t>
      </w:r>
    </w:p>
    <w:p w14:paraId="18348BA8" w14:textId="77777777" w:rsidR="00E668A7" w:rsidRDefault="00E668A7" w:rsidP="00AE11E4">
      <w:pPr>
        <w:pStyle w:val="Default"/>
        <w:rPr>
          <w:rFonts w:asciiTheme="minorHAnsi" w:hAnsiTheme="minorHAnsi" w:cstheme="minorHAnsi"/>
        </w:rPr>
      </w:pPr>
    </w:p>
    <w:p w14:paraId="63BC473F" w14:textId="701619E5" w:rsidR="00AF057B" w:rsidRDefault="009F5B85" w:rsidP="00AE11E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Varhaiskasvatuksen Opettajien Liitto katsoo, että s</w:t>
      </w:r>
      <w:r w:rsidRPr="009F5B85">
        <w:rPr>
          <w:rFonts w:asciiTheme="minorHAnsi" w:hAnsiTheme="minorHAnsi" w:cstheme="minorHAnsi"/>
        </w:rPr>
        <w:t>ubjektiivisen varhaiskasvatusoikeuden rajauksen vaikutuksia tulee tarkastella erityisesti varhaiskasvatuslain</w:t>
      </w:r>
      <w:r>
        <w:rPr>
          <w:rFonts w:asciiTheme="minorHAnsi" w:hAnsiTheme="minorHAnsi" w:cstheme="minorHAnsi"/>
        </w:rPr>
        <w:t xml:space="preserve"> ja sen</w:t>
      </w:r>
      <w:r w:rsidRPr="009F5B85">
        <w:rPr>
          <w:rFonts w:asciiTheme="minorHAnsi" w:hAnsiTheme="minorHAnsi" w:cstheme="minorHAnsi"/>
        </w:rPr>
        <w:t xml:space="preserve"> tavoitteiden näkökulmasta. </w:t>
      </w:r>
      <w:r w:rsidR="00A83DFD" w:rsidRPr="00AE11E4">
        <w:rPr>
          <w:rFonts w:asciiTheme="minorHAnsi" w:hAnsiTheme="minorHAnsi" w:cstheme="minorHAnsi"/>
        </w:rPr>
        <w:t>Hallituksen esityksen perusteluosassa</w:t>
      </w:r>
      <w:r w:rsidR="00344635">
        <w:rPr>
          <w:rFonts w:asciiTheme="minorHAnsi" w:hAnsiTheme="minorHAnsi" w:cstheme="minorHAnsi"/>
        </w:rPr>
        <w:t>kin</w:t>
      </w:r>
      <w:r w:rsidR="00A83DFD" w:rsidRPr="00AE11E4">
        <w:rPr>
          <w:rFonts w:asciiTheme="minorHAnsi" w:hAnsiTheme="minorHAnsi" w:cstheme="minorHAnsi"/>
        </w:rPr>
        <w:t xml:space="preserve"> mainittu </w:t>
      </w:r>
      <w:r w:rsidR="00A13034" w:rsidRPr="00AE11E4">
        <w:rPr>
          <w:rFonts w:asciiTheme="minorHAnsi" w:hAnsiTheme="minorHAnsi" w:cstheme="minorHAnsi"/>
        </w:rPr>
        <w:t xml:space="preserve">Oulun yliopiston </w:t>
      </w:r>
      <w:proofErr w:type="spellStart"/>
      <w:r w:rsidR="00A13034" w:rsidRPr="00AE11E4">
        <w:rPr>
          <w:rFonts w:asciiTheme="minorHAnsi" w:hAnsiTheme="minorHAnsi" w:cstheme="minorHAnsi"/>
        </w:rPr>
        <w:t>VakaVai</w:t>
      </w:r>
      <w:proofErr w:type="spellEnd"/>
      <w:r w:rsidR="00A13034" w:rsidRPr="00AE11E4">
        <w:rPr>
          <w:rFonts w:asciiTheme="minorHAnsi" w:hAnsiTheme="minorHAnsi" w:cstheme="minorHAnsi"/>
        </w:rPr>
        <w:t>-hankkeen</w:t>
      </w:r>
      <w:r w:rsidR="001819D4">
        <w:rPr>
          <w:rFonts w:asciiTheme="minorHAnsi" w:hAnsiTheme="minorHAnsi" w:cstheme="minorHAnsi"/>
        </w:rPr>
        <w:t xml:space="preserve"> (2017)</w:t>
      </w:r>
      <w:r w:rsidR="00A13034" w:rsidRPr="00AE11E4">
        <w:rPr>
          <w:rFonts w:asciiTheme="minorHAnsi" w:hAnsiTheme="minorHAnsi" w:cstheme="minorHAnsi"/>
        </w:rPr>
        <w:t xml:space="preserve"> tulo</w:t>
      </w:r>
      <w:r w:rsidR="00A83DFD" w:rsidRPr="00AE11E4">
        <w:rPr>
          <w:rFonts w:asciiTheme="minorHAnsi" w:hAnsiTheme="minorHAnsi" w:cstheme="minorHAnsi"/>
        </w:rPr>
        <w:t xml:space="preserve">kset, antavat huolestuttavan kuvan </w:t>
      </w:r>
      <w:r w:rsidR="001819D4">
        <w:rPr>
          <w:rFonts w:asciiTheme="minorHAnsi" w:hAnsiTheme="minorHAnsi" w:cstheme="minorHAnsi"/>
        </w:rPr>
        <w:t>subjektiivisen varhaiskasvatusoikeuden ja ryhmäkokoasetuksen muutosten</w:t>
      </w:r>
      <w:r w:rsidR="00A83DFD" w:rsidRPr="00AE11E4">
        <w:rPr>
          <w:rFonts w:asciiTheme="minorHAnsi" w:hAnsiTheme="minorHAnsi" w:cstheme="minorHAnsi"/>
        </w:rPr>
        <w:t xml:space="preserve"> vaikutuksista. </w:t>
      </w:r>
      <w:r w:rsidR="007A744A" w:rsidRPr="007A744A">
        <w:rPr>
          <w:rFonts w:asciiTheme="minorHAnsi" w:hAnsiTheme="minorHAnsi" w:cstheme="minorHAnsi"/>
          <w:b/>
          <w:bCs/>
        </w:rPr>
        <w:t>Varhaiskasvatusoikeuden rajaaminen tuotti päiväkoteihin olosuhteita, joita ei voi pitää lapsen edun ja varhaiskasvatuslain tavoitteiden mukaisina.</w:t>
      </w:r>
    </w:p>
    <w:p w14:paraId="0EB2163D" w14:textId="77777777" w:rsidR="00AF057B" w:rsidRDefault="00AF057B" w:rsidP="00AE11E4">
      <w:pPr>
        <w:pStyle w:val="Default"/>
        <w:rPr>
          <w:rFonts w:asciiTheme="minorHAnsi" w:hAnsiTheme="minorHAnsi" w:cstheme="minorHAnsi"/>
        </w:rPr>
      </w:pPr>
    </w:p>
    <w:p w14:paraId="01296662" w14:textId="62496272" w:rsidR="002539AE" w:rsidRDefault="007A744A" w:rsidP="00AE11E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V</w:t>
      </w:r>
      <w:r w:rsidR="00A83DFD" w:rsidRPr="00AE11E4">
        <w:rPr>
          <w:rFonts w:asciiTheme="minorHAnsi" w:hAnsiTheme="minorHAnsi" w:cstheme="minorHAnsi"/>
        </w:rPr>
        <w:t>arhaiskasvatusoikeuden rajaaminen o</w:t>
      </w:r>
      <w:r w:rsidR="00F34509">
        <w:rPr>
          <w:rFonts w:asciiTheme="minorHAnsi" w:hAnsiTheme="minorHAnsi" w:cstheme="minorHAnsi"/>
        </w:rPr>
        <w:t xml:space="preserve">n </w:t>
      </w:r>
      <w:r w:rsidR="00A83DFD" w:rsidRPr="00AE11E4">
        <w:rPr>
          <w:rFonts w:asciiTheme="minorHAnsi" w:hAnsiTheme="minorHAnsi" w:cstheme="minorHAnsi"/>
        </w:rPr>
        <w:t>lisännyt lapsiryhmissä levottomuutta</w:t>
      </w:r>
      <w:r w:rsidR="001B0F34">
        <w:rPr>
          <w:rFonts w:asciiTheme="minorHAnsi" w:hAnsiTheme="minorHAnsi" w:cstheme="minorHAnsi"/>
        </w:rPr>
        <w:t>,</w:t>
      </w:r>
      <w:r w:rsidR="004F03C3">
        <w:rPr>
          <w:rFonts w:asciiTheme="minorHAnsi" w:hAnsiTheme="minorHAnsi" w:cstheme="minorHAnsi"/>
        </w:rPr>
        <w:t xml:space="preserve"> </w:t>
      </w:r>
      <w:r w:rsidR="001819D4">
        <w:rPr>
          <w:rFonts w:asciiTheme="minorHAnsi" w:hAnsiTheme="minorHAnsi" w:cstheme="minorHAnsi"/>
        </w:rPr>
        <w:t>lapset o</w:t>
      </w:r>
      <w:r w:rsidR="00F34509">
        <w:rPr>
          <w:rFonts w:asciiTheme="minorHAnsi" w:hAnsiTheme="minorHAnsi" w:cstheme="minorHAnsi"/>
        </w:rPr>
        <w:t>vat</w:t>
      </w:r>
      <w:r w:rsidR="001819D4">
        <w:rPr>
          <w:rFonts w:asciiTheme="minorHAnsi" w:hAnsiTheme="minorHAnsi" w:cstheme="minorHAnsi"/>
        </w:rPr>
        <w:t xml:space="preserve"> joutuneet vaihtamaan</w:t>
      </w:r>
      <w:r w:rsidR="004F03C3">
        <w:rPr>
          <w:rFonts w:asciiTheme="minorHAnsi" w:hAnsiTheme="minorHAnsi" w:cstheme="minorHAnsi"/>
        </w:rPr>
        <w:t xml:space="preserve"> lapsiry</w:t>
      </w:r>
      <w:r w:rsidR="001819D4">
        <w:rPr>
          <w:rFonts w:asciiTheme="minorHAnsi" w:hAnsiTheme="minorHAnsi" w:cstheme="minorHAnsi"/>
        </w:rPr>
        <w:t>hmää</w:t>
      </w:r>
      <w:r w:rsidR="004F03C3">
        <w:rPr>
          <w:rFonts w:asciiTheme="minorHAnsi" w:hAnsiTheme="minorHAnsi" w:cstheme="minorHAnsi"/>
        </w:rPr>
        <w:t>,</w:t>
      </w:r>
      <w:r w:rsidR="00A83DFD" w:rsidRPr="00AE11E4">
        <w:rPr>
          <w:rFonts w:asciiTheme="minorHAnsi" w:hAnsiTheme="minorHAnsi" w:cstheme="minorHAnsi"/>
        </w:rPr>
        <w:t xml:space="preserve"> </w:t>
      </w:r>
      <w:r w:rsidR="00AF057B">
        <w:rPr>
          <w:rFonts w:asciiTheme="minorHAnsi" w:hAnsiTheme="minorHAnsi" w:cstheme="minorHAnsi"/>
        </w:rPr>
        <w:t xml:space="preserve">oikeuden </w:t>
      </w:r>
      <w:r w:rsidR="00703FCD">
        <w:rPr>
          <w:rFonts w:asciiTheme="minorHAnsi" w:hAnsiTheme="minorHAnsi" w:cstheme="minorHAnsi"/>
        </w:rPr>
        <w:t xml:space="preserve">rajaus lisäsi </w:t>
      </w:r>
      <w:r w:rsidR="00A83DFD" w:rsidRPr="00AE11E4">
        <w:rPr>
          <w:rFonts w:asciiTheme="minorHAnsi" w:hAnsiTheme="minorHAnsi" w:cstheme="minorHAnsi"/>
        </w:rPr>
        <w:t>melua, tilojen ahtautta</w:t>
      </w:r>
      <w:r w:rsidR="006B76A3">
        <w:rPr>
          <w:rFonts w:asciiTheme="minorHAnsi" w:hAnsiTheme="minorHAnsi" w:cstheme="minorHAnsi"/>
        </w:rPr>
        <w:t xml:space="preserve">, </w:t>
      </w:r>
      <w:r w:rsidR="00A83DFD" w:rsidRPr="00AE11E4">
        <w:rPr>
          <w:rFonts w:asciiTheme="minorHAnsi" w:hAnsiTheme="minorHAnsi" w:cstheme="minorHAnsi"/>
        </w:rPr>
        <w:t xml:space="preserve">toimintavälineiden puutetta ja vaaratilainteiden lisääntymistä. </w:t>
      </w:r>
      <w:r w:rsidR="002539AE">
        <w:rPr>
          <w:rFonts w:asciiTheme="minorHAnsi" w:hAnsiTheme="minorHAnsi" w:cstheme="minorHAnsi"/>
        </w:rPr>
        <w:t>Lasten kokonaismäärä o</w:t>
      </w:r>
      <w:r>
        <w:rPr>
          <w:rFonts w:asciiTheme="minorHAnsi" w:hAnsiTheme="minorHAnsi" w:cstheme="minorHAnsi"/>
        </w:rPr>
        <w:t>n</w:t>
      </w:r>
      <w:r w:rsidR="002539AE">
        <w:rPr>
          <w:rFonts w:asciiTheme="minorHAnsi" w:hAnsiTheme="minorHAnsi" w:cstheme="minorHAnsi"/>
        </w:rPr>
        <w:t xml:space="preserve"> myös lisääntynyt ryhmissä. </w:t>
      </w:r>
      <w:r w:rsidR="00A83DFD" w:rsidRPr="00AE11E4">
        <w:rPr>
          <w:rFonts w:asciiTheme="minorHAnsi" w:hAnsiTheme="minorHAnsi" w:cstheme="minorHAnsi"/>
        </w:rPr>
        <w:t xml:space="preserve">Tulosten mukaan </w:t>
      </w:r>
      <w:r w:rsidR="006E17BF">
        <w:rPr>
          <w:rFonts w:asciiTheme="minorHAnsi" w:hAnsiTheme="minorHAnsi" w:cstheme="minorHAnsi"/>
        </w:rPr>
        <w:t xml:space="preserve">subjektiivisen varhaiskasvatusoikeuden rajauksen </w:t>
      </w:r>
      <w:r w:rsidR="00A83DFD" w:rsidRPr="00AE11E4">
        <w:rPr>
          <w:rFonts w:asciiTheme="minorHAnsi" w:hAnsiTheme="minorHAnsi" w:cstheme="minorHAnsi"/>
        </w:rPr>
        <w:t xml:space="preserve">vaikutuksista kärsivät eniten erityistä tukea tarvitsevat, kaikkein pienimmät, syrjään vetäytyvät ja suomen kielen oppiseen tukea tarvitsevat lapset. </w:t>
      </w:r>
    </w:p>
    <w:p w14:paraId="2C4968FD" w14:textId="77777777" w:rsidR="006B76A3" w:rsidRDefault="006B76A3" w:rsidP="00AE11E4">
      <w:pPr>
        <w:pStyle w:val="Default"/>
        <w:rPr>
          <w:rFonts w:asciiTheme="minorHAnsi" w:hAnsiTheme="minorHAnsi" w:cstheme="minorHAnsi"/>
        </w:rPr>
      </w:pPr>
    </w:p>
    <w:p w14:paraId="174D6BE9" w14:textId="77777777" w:rsidR="006B76A3" w:rsidRDefault="006B76A3" w:rsidP="00AE11E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Huolestuttavaa oli myös tuloksissa havaitut s</w:t>
      </w:r>
      <w:r w:rsidR="002539AE">
        <w:rPr>
          <w:rFonts w:asciiTheme="minorHAnsi" w:hAnsiTheme="minorHAnsi" w:cstheme="minorHAnsi"/>
        </w:rPr>
        <w:t>ubjektiivisen varhaiskasvatusoikeuden rajaami</w:t>
      </w:r>
      <w:r>
        <w:rPr>
          <w:rFonts w:asciiTheme="minorHAnsi" w:hAnsiTheme="minorHAnsi" w:cstheme="minorHAnsi"/>
        </w:rPr>
        <w:t>sen vaikutus</w:t>
      </w:r>
      <w:r w:rsidR="002539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henkilöstön kuormittuneisuuteen ja työhyvinvointiin, joka vaikuttaa</w:t>
      </w:r>
      <w:r w:rsidR="004F03C3">
        <w:rPr>
          <w:rFonts w:asciiTheme="minorHAnsi" w:hAnsiTheme="minorHAnsi" w:cstheme="minorHAnsi"/>
        </w:rPr>
        <w:t xml:space="preserve"> väistämättä</w:t>
      </w:r>
      <w:r>
        <w:rPr>
          <w:rFonts w:asciiTheme="minorHAnsi" w:hAnsiTheme="minorHAnsi" w:cstheme="minorHAnsi"/>
        </w:rPr>
        <w:t xml:space="preserve"> aina myös varhaiskasvatuksen laatuun.</w:t>
      </w:r>
    </w:p>
    <w:p w14:paraId="103178E4" w14:textId="77777777" w:rsidR="002539AE" w:rsidRDefault="002539AE" w:rsidP="00AE11E4">
      <w:pPr>
        <w:pStyle w:val="Default"/>
        <w:rPr>
          <w:rFonts w:asciiTheme="minorHAnsi" w:hAnsiTheme="minorHAnsi" w:cstheme="minorHAnsi"/>
        </w:rPr>
      </w:pPr>
    </w:p>
    <w:p w14:paraId="54F7773D" w14:textId="0877E361" w:rsidR="00703FCD" w:rsidRDefault="002539AE" w:rsidP="00AE11E4">
      <w:pPr>
        <w:pStyle w:val="Defaul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VakaVain</w:t>
      </w:r>
      <w:proofErr w:type="spellEnd"/>
      <w:r>
        <w:rPr>
          <w:rFonts w:asciiTheme="minorHAnsi" w:hAnsiTheme="minorHAnsi" w:cstheme="minorHAnsi"/>
        </w:rPr>
        <w:t xml:space="preserve"> tulosten mukaan </w:t>
      </w:r>
      <w:r w:rsidR="004F03C3">
        <w:rPr>
          <w:rFonts w:asciiTheme="minorHAnsi" w:hAnsiTheme="minorHAnsi" w:cstheme="minorHAnsi"/>
        </w:rPr>
        <w:t>varhaiskasvatusoikeuden rajausta ei otettu käyttöön läheskään kaikissa kunnissa</w:t>
      </w:r>
      <w:r>
        <w:rPr>
          <w:rFonts w:asciiTheme="minorHAnsi" w:hAnsiTheme="minorHAnsi" w:cstheme="minorHAnsi"/>
        </w:rPr>
        <w:t>. Tämä asett</w:t>
      </w:r>
      <w:r w:rsidR="004F03C3">
        <w:rPr>
          <w:rFonts w:asciiTheme="minorHAnsi" w:hAnsiTheme="minorHAnsi" w:cstheme="minorHAnsi"/>
        </w:rPr>
        <w:t xml:space="preserve">aa </w:t>
      </w:r>
      <w:r w:rsidR="00C67D59">
        <w:rPr>
          <w:rFonts w:asciiTheme="minorHAnsi" w:hAnsiTheme="minorHAnsi" w:cstheme="minorHAnsi"/>
        </w:rPr>
        <w:t>paitsi l</w:t>
      </w:r>
      <w:r>
        <w:rPr>
          <w:rFonts w:asciiTheme="minorHAnsi" w:hAnsiTheme="minorHAnsi" w:cstheme="minorHAnsi"/>
        </w:rPr>
        <w:t xml:space="preserve">apset ja perheet eriarvoiseen asemaan palvelujen saatavuudessa ja kattavuudessa, </w:t>
      </w:r>
      <w:r w:rsidR="00FD500C">
        <w:rPr>
          <w:rFonts w:asciiTheme="minorHAnsi" w:hAnsiTheme="minorHAnsi" w:cstheme="minorHAnsi"/>
        </w:rPr>
        <w:t xml:space="preserve">myös </w:t>
      </w:r>
      <w:proofErr w:type="spellStart"/>
      <w:r w:rsidR="009D39E1">
        <w:rPr>
          <w:rFonts w:asciiTheme="minorHAnsi" w:hAnsiTheme="minorHAnsi" w:cstheme="minorHAnsi"/>
        </w:rPr>
        <w:t>eriarvois</w:t>
      </w:r>
      <w:r w:rsidR="00F96FE3">
        <w:rPr>
          <w:rFonts w:asciiTheme="minorHAnsi" w:hAnsiTheme="minorHAnsi" w:cstheme="minorHAnsi"/>
        </w:rPr>
        <w:t>taa</w:t>
      </w:r>
      <w:proofErr w:type="spellEnd"/>
      <w:r w:rsidR="00F96FE3">
        <w:rPr>
          <w:rFonts w:asciiTheme="minorHAnsi" w:hAnsiTheme="minorHAnsi" w:cstheme="minorHAnsi"/>
        </w:rPr>
        <w:t xml:space="preserve"> la</w:t>
      </w:r>
      <w:r w:rsidR="00956C0A">
        <w:rPr>
          <w:rFonts w:asciiTheme="minorHAnsi" w:hAnsiTheme="minorHAnsi" w:cstheme="minorHAnsi"/>
        </w:rPr>
        <w:t>sten oikeutta laadukkaaseen varhaiskasvatukseen.</w:t>
      </w:r>
    </w:p>
    <w:p w14:paraId="34A64E64" w14:textId="77777777" w:rsidR="0035274C" w:rsidRDefault="0035274C" w:rsidP="00AE11E4">
      <w:pPr>
        <w:pStyle w:val="Default"/>
        <w:rPr>
          <w:rFonts w:asciiTheme="minorHAnsi" w:hAnsiTheme="minorHAnsi" w:cstheme="minorHAnsi"/>
        </w:rPr>
      </w:pPr>
    </w:p>
    <w:p w14:paraId="6B1A31C9" w14:textId="77777777" w:rsidR="0035274C" w:rsidRPr="0035274C" w:rsidRDefault="0035274C" w:rsidP="0035274C">
      <w:pPr>
        <w:pStyle w:val="Default"/>
        <w:rPr>
          <w:rFonts w:asciiTheme="minorHAnsi" w:hAnsiTheme="minorHAnsi" w:cstheme="minorHAnsi"/>
        </w:rPr>
      </w:pPr>
      <w:r w:rsidRPr="0035274C">
        <w:rPr>
          <w:rFonts w:asciiTheme="minorHAnsi" w:hAnsiTheme="minorHAnsi" w:cstheme="minorHAnsi"/>
        </w:rPr>
        <w:t xml:space="preserve">Merkittäviä kustannusvaikutuksia varhaiskasvatusoikeuden rajauksella ei </w:t>
      </w:r>
    </w:p>
    <w:p w14:paraId="66F4D597" w14:textId="77777777" w:rsidR="0035274C" w:rsidRDefault="0035274C" w:rsidP="0035274C">
      <w:pPr>
        <w:pStyle w:val="Default"/>
        <w:rPr>
          <w:rFonts w:asciiTheme="minorHAnsi" w:hAnsiTheme="minorHAnsi" w:cstheme="minorHAnsi"/>
        </w:rPr>
      </w:pPr>
      <w:r w:rsidRPr="0035274C">
        <w:rPr>
          <w:rFonts w:asciiTheme="minorHAnsi" w:hAnsiTheme="minorHAnsi" w:cstheme="minorHAnsi"/>
        </w:rPr>
        <w:t>saavutettu.</w:t>
      </w:r>
      <w:r w:rsidR="000F5836">
        <w:rPr>
          <w:rFonts w:asciiTheme="minorHAnsi" w:hAnsiTheme="minorHAnsi" w:cstheme="minorHAnsi"/>
        </w:rPr>
        <w:t xml:space="preserve"> </w:t>
      </w:r>
      <w:r w:rsidR="001A6981">
        <w:rPr>
          <w:rFonts w:asciiTheme="minorHAnsi" w:hAnsiTheme="minorHAnsi" w:cstheme="minorHAnsi"/>
        </w:rPr>
        <w:t>Varhaiskasvatuksen Opettajien Liitto</w:t>
      </w:r>
      <w:r w:rsidR="000F5836">
        <w:rPr>
          <w:rFonts w:asciiTheme="minorHAnsi" w:hAnsiTheme="minorHAnsi" w:cstheme="minorHAnsi"/>
        </w:rPr>
        <w:t xml:space="preserve"> huomauttaa, että v</w:t>
      </w:r>
      <w:r w:rsidRPr="0035274C">
        <w:rPr>
          <w:rFonts w:asciiTheme="minorHAnsi" w:hAnsiTheme="minorHAnsi" w:cstheme="minorHAnsi"/>
        </w:rPr>
        <w:t xml:space="preserve">arhaiskasvatuksen vaikuttavuuden kehittämiseksi suomalaisen varhaiskasvatusjärjestelmän tulee olla lasten oppimista ja kehitystä optimaalisesti tukeva, säästöjen tavoittelun ei </w:t>
      </w:r>
      <w:r w:rsidR="00FD500C">
        <w:rPr>
          <w:rFonts w:asciiTheme="minorHAnsi" w:hAnsiTheme="minorHAnsi" w:cstheme="minorHAnsi"/>
        </w:rPr>
        <w:t xml:space="preserve">edes </w:t>
      </w:r>
      <w:r w:rsidR="000F5836">
        <w:rPr>
          <w:rFonts w:asciiTheme="minorHAnsi" w:hAnsiTheme="minorHAnsi" w:cstheme="minorHAnsi"/>
        </w:rPr>
        <w:t>tule</w:t>
      </w:r>
      <w:r w:rsidRPr="0035274C">
        <w:rPr>
          <w:rFonts w:asciiTheme="minorHAnsi" w:hAnsiTheme="minorHAnsi" w:cstheme="minorHAnsi"/>
        </w:rPr>
        <w:t xml:space="preserve"> olla lähtökohtana. Keskeistä on </w:t>
      </w:r>
      <w:r w:rsidR="0038069B">
        <w:rPr>
          <w:rFonts w:asciiTheme="minorHAnsi" w:hAnsiTheme="minorHAnsi" w:cstheme="minorHAnsi"/>
        </w:rPr>
        <w:t xml:space="preserve">kehittää </w:t>
      </w:r>
      <w:r w:rsidRPr="0035274C">
        <w:rPr>
          <w:rFonts w:asciiTheme="minorHAnsi" w:hAnsiTheme="minorHAnsi" w:cstheme="minorHAnsi"/>
        </w:rPr>
        <w:t>varhaiskasvatus</w:t>
      </w:r>
      <w:r w:rsidR="0038069B">
        <w:rPr>
          <w:rFonts w:asciiTheme="minorHAnsi" w:hAnsiTheme="minorHAnsi" w:cstheme="minorHAnsi"/>
        </w:rPr>
        <w:t>ta</w:t>
      </w:r>
      <w:r w:rsidRPr="0035274C">
        <w:rPr>
          <w:rFonts w:asciiTheme="minorHAnsi" w:hAnsiTheme="minorHAnsi" w:cstheme="minorHAnsi"/>
        </w:rPr>
        <w:t xml:space="preserve"> </w:t>
      </w:r>
      <w:r w:rsidR="0038069B">
        <w:rPr>
          <w:rFonts w:asciiTheme="minorHAnsi" w:hAnsiTheme="minorHAnsi" w:cstheme="minorHAnsi"/>
        </w:rPr>
        <w:t>järjestelmäksi</w:t>
      </w:r>
      <w:r w:rsidRPr="0035274C">
        <w:rPr>
          <w:rFonts w:asciiTheme="minorHAnsi" w:hAnsiTheme="minorHAnsi" w:cstheme="minorHAnsi"/>
        </w:rPr>
        <w:t>, jossa resurssien oikein kohdentamisella saavutetaan sekä yhteiskunnan että yksilön näkökulmasta lyhyellä ja pitkällä aikavälillä merkittäv</w:t>
      </w:r>
      <w:r>
        <w:rPr>
          <w:rFonts w:asciiTheme="minorHAnsi" w:hAnsiTheme="minorHAnsi" w:cstheme="minorHAnsi"/>
        </w:rPr>
        <w:t xml:space="preserve">iä </w:t>
      </w:r>
      <w:r w:rsidRPr="0035274C">
        <w:rPr>
          <w:rFonts w:asciiTheme="minorHAnsi" w:hAnsiTheme="minorHAnsi" w:cstheme="minorHAnsi"/>
        </w:rPr>
        <w:t xml:space="preserve">hyötyjä. </w:t>
      </w:r>
      <w:r w:rsidR="002004D6">
        <w:rPr>
          <w:rFonts w:asciiTheme="minorHAnsi" w:hAnsiTheme="minorHAnsi" w:cstheme="minorHAnsi"/>
        </w:rPr>
        <w:t xml:space="preserve">Tämän saavuttamiseksi </w:t>
      </w:r>
      <w:r w:rsidR="001A6981">
        <w:rPr>
          <w:rFonts w:asciiTheme="minorHAnsi" w:hAnsiTheme="minorHAnsi" w:cstheme="minorHAnsi"/>
        </w:rPr>
        <w:t>Varhaiskasvatuksen Opettajien Liitto</w:t>
      </w:r>
      <w:r w:rsidR="000F5836">
        <w:rPr>
          <w:rFonts w:asciiTheme="minorHAnsi" w:hAnsiTheme="minorHAnsi" w:cstheme="minorHAnsi"/>
        </w:rPr>
        <w:t xml:space="preserve"> ehdottaa seuraavia </w:t>
      </w:r>
      <w:r w:rsidR="000F5836" w:rsidRPr="00E668A7">
        <w:rPr>
          <w:rFonts w:asciiTheme="minorHAnsi" w:hAnsiTheme="minorHAnsi" w:cstheme="minorHAnsi"/>
        </w:rPr>
        <w:t>toimenpiteitä</w:t>
      </w:r>
      <w:r w:rsidR="002004D6" w:rsidRPr="00E668A7">
        <w:rPr>
          <w:rFonts w:asciiTheme="minorHAnsi" w:hAnsiTheme="minorHAnsi" w:cstheme="minorHAnsi"/>
        </w:rPr>
        <w:t>.</w:t>
      </w:r>
    </w:p>
    <w:p w14:paraId="59B2FF82" w14:textId="77777777" w:rsidR="00703FCD" w:rsidRDefault="00703FCD" w:rsidP="00AE11E4">
      <w:pPr>
        <w:pStyle w:val="Default"/>
        <w:rPr>
          <w:rFonts w:asciiTheme="minorHAnsi" w:hAnsiTheme="minorHAnsi" w:cstheme="minorHAnsi"/>
        </w:rPr>
      </w:pPr>
    </w:p>
    <w:p w14:paraId="43010F85" w14:textId="77777777" w:rsidR="0035274C" w:rsidRDefault="0035274C" w:rsidP="00AE11E4">
      <w:pPr>
        <w:pStyle w:val="Default"/>
        <w:rPr>
          <w:rFonts w:asciiTheme="minorHAnsi" w:hAnsiTheme="minorHAnsi" w:cstheme="minorHAnsi"/>
          <w:b/>
          <w:bCs/>
        </w:rPr>
      </w:pPr>
      <w:r w:rsidRPr="0035274C">
        <w:rPr>
          <w:rFonts w:asciiTheme="minorHAnsi" w:hAnsiTheme="minorHAnsi" w:cstheme="minorHAnsi"/>
          <w:b/>
          <w:bCs/>
        </w:rPr>
        <w:t>Varhaiskasvatu</w:t>
      </w:r>
      <w:r w:rsidR="002004D6">
        <w:rPr>
          <w:rFonts w:asciiTheme="minorHAnsi" w:hAnsiTheme="minorHAnsi" w:cstheme="minorHAnsi"/>
          <w:b/>
          <w:bCs/>
        </w:rPr>
        <w:t>kseen osallistumi</w:t>
      </w:r>
      <w:r w:rsidR="008305DF">
        <w:rPr>
          <w:rFonts w:asciiTheme="minorHAnsi" w:hAnsiTheme="minorHAnsi" w:cstheme="minorHAnsi"/>
          <w:b/>
          <w:bCs/>
        </w:rPr>
        <w:t>sta lisätään</w:t>
      </w:r>
    </w:p>
    <w:p w14:paraId="1ABD2D5F" w14:textId="77777777" w:rsidR="0035274C" w:rsidRPr="0035274C" w:rsidRDefault="0035274C" w:rsidP="00AE11E4">
      <w:pPr>
        <w:pStyle w:val="Default"/>
        <w:rPr>
          <w:rFonts w:asciiTheme="minorHAnsi" w:hAnsiTheme="minorHAnsi" w:cstheme="minorHAnsi"/>
          <w:b/>
          <w:bCs/>
        </w:rPr>
      </w:pPr>
    </w:p>
    <w:p w14:paraId="668256FF" w14:textId="46C004F9" w:rsidR="004F03C3" w:rsidRDefault="001F6072" w:rsidP="00AE11E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FA279A">
        <w:rPr>
          <w:rFonts w:asciiTheme="minorHAnsi" w:hAnsiTheme="minorHAnsi" w:cstheme="minorHAnsi"/>
        </w:rPr>
        <w:t>sallistu</w:t>
      </w:r>
      <w:r>
        <w:rPr>
          <w:rFonts w:asciiTheme="minorHAnsi" w:hAnsiTheme="minorHAnsi" w:cstheme="minorHAnsi"/>
        </w:rPr>
        <w:t>minen</w:t>
      </w:r>
      <w:r w:rsidR="00FA279A">
        <w:rPr>
          <w:rFonts w:asciiTheme="minorHAnsi" w:hAnsiTheme="minorHAnsi" w:cstheme="minorHAnsi"/>
        </w:rPr>
        <w:t xml:space="preserve"> korkeatasoiseen varhaiskasvatukseen</w:t>
      </w:r>
      <w:r w:rsidR="004F03C3">
        <w:rPr>
          <w:rFonts w:asciiTheme="minorHAnsi" w:hAnsiTheme="minorHAnsi" w:cstheme="minorHAnsi"/>
        </w:rPr>
        <w:t xml:space="preserve"> </w:t>
      </w:r>
      <w:r w:rsidR="00FA279A">
        <w:rPr>
          <w:rFonts w:asciiTheme="minorHAnsi" w:hAnsiTheme="minorHAnsi" w:cstheme="minorHAnsi"/>
        </w:rPr>
        <w:t>on sivistyksellinen perusoikeus, joka edistää koulutuksellista tasa</w:t>
      </w:r>
      <w:r w:rsidR="00703FCD">
        <w:rPr>
          <w:rFonts w:asciiTheme="minorHAnsi" w:hAnsiTheme="minorHAnsi" w:cstheme="minorHAnsi"/>
        </w:rPr>
        <w:t>-</w:t>
      </w:r>
      <w:r w:rsidR="00FA279A">
        <w:rPr>
          <w:rFonts w:asciiTheme="minorHAnsi" w:hAnsiTheme="minorHAnsi" w:cstheme="minorHAnsi"/>
        </w:rPr>
        <w:t xml:space="preserve">arvoa. </w:t>
      </w:r>
      <w:r w:rsidR="001149F9">
        <w:rPr>
          <w:rFonts w:asciiTheme="minorHAnsi" w:hAnsiTheme="minorHAnsi" w:cstheme="minorHAnsi"/>
        </w:rPr>
        <w:t>Tutkimusten mukaan k</w:t>
      </w:r>
      <w:r w:rsidR="00FA279A">
        <w:rPr>
          <w:rFonts w:asciiTheme="minorHAnsi" w:hAnsiTheme="minorHAnsi" w:cstheme="minorHAnsi"/>
        </w:rPr>
        <w:t xml:space="preserve">orkeatasoiseen varhaiskasvatukseen osallistumisella on suotuisa vaikutus lapsen taitoihin ja myöhempään elämään. </w:t>
      </w:r>
      <w:r w:rsidR="00491F88" w:rsidRPr="00491F88">
        <w:rPr>
          <w:rFonts w:asciiTheme="minorHAnsi" w:hAnsiTheme="minorHAnsi" w:cstheme="minorHAnsi"/>
        </w:rPr>
        <w:t>OECD:n tilastojen mukaan varhaiskasvatukseen osallis</w:t>
      </w:r>
      <w:r w:rsidR="002004D6">
        <w:rPr>
          <w:rFonts w:asciiTheme="minorHAnsi" w:hAnsiTheme="minorHAnsi" w:cstheme="minorHAnsi"/>
        </w:rPr>
        <w:t>tuminen</w:t>
      </w:r>
      <w:r w:rsidR="00491F88" w:rsidRPr="00491F88">
        <w:rPr>
          <w:rFonts w:asciiTheme="minorHAnsi" w:hAnsiTheme="minorHAnsi" w:cstheme="minorHAnsi"/>
        </w:rPr>
        <w:t xml:space="preserve"> on Suomessa keskimääräistä vähäisempää.</w:t>
      </w:r>
      <w:r w:rsidR="00491F88">
        <w:rPr>
          <w:rFonts w:asciiTheme="minorHAnsi" w:hAnsiTheme="minorHAnsi" w:cstheme="minorHAnsi"/>
        </w:rPr>
        <w:t xml:space="preserve"> </w:t>
      </w:r>
      <w:r w:rsidR="000F5836">
        <w:rPr>
          <w:rFonts w:asciiTheme="minorHAnsi" w:hAnsiTheme="minorHAnsi" w:cstheme="minorHAnsi"/>
        </w:rPr>
        <w:t>Yhdeksi s</w:t>
      </w:r>
      <w:r w:rsidR="00C4358B">
        <w:rPr>
          <w:rFonts w:asciiTheme="minorHAnsi" w:hAnsiTheme="minorHAnsi" w:cstheme="minorHAnsi"/>
        </w:rPr>
        <w:t>yyksi on esitetty lasten kotihoidontukea, jonka turvin alle 3-vuotiaita ja heidän sisaruksiaan hoidetaan kotona.</w:t>
      </w:r>
      <w:r w:rsidR="007378CF" w:rsidRPr="007378CF">
        <w:t xml:space="preserve"> </w:t>
      </w:r>
      <w:r w:rsidR="007378CF" w:rsidRPr="007378CF">
        <w:rPr>
          <w:rFonts w:asciiTheme="minorHAnsi" w:hAnsiTheme="minorHAnsi" w:cstheme="minorHAnsi"/>
        </w:rPr>
        <w:t xml:space="preserve">Suomalainen varhaiskasvatuspolitiikka onkin kaksijakoinen siinä, että lasten kotihoitoa </w:t>
      </w:r>
      <w:r w:rsidR="007378CF">
        <w:rPr>
          <w:rFonts w:asciiTheme="minorHAnsi" w:hAnsiTheme="minorHAnsi" w:cstheme="minorHAnsi"/>
        </w:rPr>
        <w:t xml:space="preserve">tuetaan </w:t>
      </w:r>
      <w:r w:rsidR="007378CF" w:rsidRPr="007378CF">
        <w:rPr>
          <w:rFonts w:asciiTheme="minorHAnsi" w:hAnsiTheme="minorHAnsi" w:cstheme="minorHAnsi"/>
        </w:rPr>
        <w:t>taloudellisesti ja toisaalta subjektiivinen varhaiskasvatusoikeus suuntaa sen käyttöön</w:t>
      </w:r>
      <w:r w:rsidR="007378CF">
        <w:rPr>
          <w:rFonts w:asciiTheme="minorHAnsi" w:hAnsiTheme="minorHAnsi" w:cstheme="minorHAnsi"/>
        </w:rPr>
        <w:t>.</w:t>
      </w:r>
      <w:r w:rsidR="00C4358B">
        <w:rPr>
          <w:rFonts w:asciiTheme="minorHAnsi" w:hAnsiTheme="minorHAnsi" w:cstheme="minorHAnsi"/>
        </w:rPr>
        <w:t xml:space="preserve"> </w:t>
      </w:r>
      <w:r w:rsidR="007A744A">
        <w:rPr>
          <w:rFonts w:asciiTheme="minorHAnsi" w:hAnsiTheme="minorHAnsi" w:cstheme="minorHAnsi"/>
        </w:rPr>
        <w:t>O</w:t>
      </w:r>
      <w:r w:rsidR="00C44391">
        <w:rPr>
          <w:rFonts w:asciiTheme="minorHAnsi" w:hAnsiTheme="minorHAnsi" w:cstheme="minorHAnsi"/>
        </w:rPr>
        <w:t>hjausjärjestelmän tul</w:t>
      </w:r>
      <w:r w:rsidR="007A744A">
        <w:rPr>
          <w:rFonts w:asciiTheme="minorHAnsi" w:hAnsiTheme="minorHAnsi" w:cstheme="minorHAnsi"/>
        </w:rPr>
        <w:t>isi</w:t>
      </w:r>
      <w:r w:rsidR="00C44391">
        <w:rPr>
          <w:rFonts w:asciiTheme="minorHAnsi" w:hAnsiTheme="minorHAnsi" w:cstheme="minorHAnsi"/>
        </w:rPr>
        <w:t xml:space="preserve"> kannustaa erityisesti vanhempien sisarusten varhaiskasvatukseen osallistumis</w:t>
      </w:r>
      <w:r w:rsidR="001149F9">
        <w:rPr>
          <w:rFonts w:asciiTheme="minorHAnsi" w:hAnsiTheme="minorHAnsi" w:cstheme="minorHAnsi"/>
        </w:rPr>
        <w:t>ta</w:t>
      </w:r>
      <w:r w:rsidR="007A744A">
        <w:rPr>
          <w:rFonts w:asciiTheme="minorHAnsi" w:hAnsiTheme="minorHAnsi" w:cstheme="minorHAnsi"/>
        </w:rPr>
        <w:t xml:space="preserve">. </w:t>
      </w:r>
      <w:r w:rsidR="007A744A" w:rsidRPr="00F96FE3">
        <w:rPr>
          <w:rFonts w:asciiTheme="minorHAnsi" w:hAnsiTheme="minorHAnsi" w:cstheme="minorHAnsi"/>
          <w:b/>
          <w:bCs/>
        </w:rPr>
        <w:t>Varhaiskasvatuksen Opettajien Liitto</w:t>
      </w:r>
      <w:r w:rsidR="00C44391" w:rsidRPr="00F96FE3">
        <w:rPr>
          <w:rFonts w:asciiTheme="minorHAnsi" w:hAnsiTheme="minorHAnsi" w:cstheme="minorHAnsi"/>
          <w:b/>
          <w:bCs/>
        </w:rPr>
        <w:t xml:space="preserve"> </w:t>
      </w:r>
      <w:r w:rsidR="00C4358B" w:rsidRPr="00F96FE3">
        <w:rPr>
          <w:rFonts w:asciiTheme="minorHAnsi" w:hAnsiTheme="minorHAnsi" w:cstheme="minorHAnsi"/>
          <w:b/>
          <w:bCs/>
        </w:rPr>
        <w:t xml:space="preserve">esittää, että </w:t>
      </w:r>
      <w:r w:rsidR="00491F88" w:rsidRPr="00F96FE3">
        <w:rPr>
          <w:rFonts w:asciiTheme="minorHAnsi" w:hAnsiTheme="minorHAnsi" w:cstheme="minorHAnsi"/>
          <w:b/>
          <w:bCs/>
        </w:rPr>
        <w:t xml:space="preserve">lapsen </w:t>
      </w:r>
      <w:r w:rsidR="00C4358B" w:rsidRPr="00F96FE3">
        <w:rPr>
          <w:rFonts w:asciiTheme="minorHAnsi" w:hAnsiTheme="minorHAnsi" w:cstheme="minorHAnsi"/>
          <w:b/>
          <w:bCs/>
        </w:rPr>
        <w:t>kotihoidon tuen sisarlisä tulee lakkauttaa</w:t>
      </w:r>
      <w:r w:rsidR="00C44391">
        <w:rPr>
          <w:rFonts w:asciiTheme="minorHAnsi" w:hAnsiTheme="minorHAnsi" w:cstheme="minorHAnsi"/>
        </w:rPr>
        <w:t xml:space="preserve">. Näin </w:t>
      </w:r>
      <w:r w:rsidR="00F34509" w:rsidRPr="00F34509">
        <w:rPr>
          <w:rFonts w:asciiTheme="minorHAnsi" w:hAnsiTheme="minorHAnsi" w:cstheme="minorHAnsi"/>
        </w:rPr>
        <w:t xml:space="preserve">perheitä </w:t>
      </w:r>
      <w:r w:rsidR="00C44391">
        <w:rPr>
          <w:rFonts w:asciiTheme="minorHAnsi" w:hAnsiTheme="minorHAnsi" w:cstheme="minorHAnsi"/>
        </w:rPr>
        <w:t xml:space="preserve">ohjataan </w:t>
      </w:r>
      <w:r w:rsidR="00344635">
        <w:rPr>
          <w:rFonts w:asciiTheme="minorHAnsi" w:hAnsiTheme="minorHAnsi" w:cstheme="minorHAnsi"/>
        </w:rPr>
        <w:t xml:space="preserve">päiväkotien </w:t>
      </w:r>
      <w:r w:rsidR="00F34509" w:rsidRPr="00F34509">
        <w:rPr>
          <w:rFonts w:asciiTheme="minorHAnsi" w:hAnsiTheme="minorHAnsi" w:cstheme="minorHAnsi"/>
        </w:rPr>
        <w:t>varhaiskasvatuksen käyttöön</w:t>
      </w:r>
      <w:r w:rsidR="00F34509">
        <w:rPr>
          <w:rFonts w:asciiTheme="minorHAnsi" w:hAnsiTheme="minorHAnsi" w:cstheme="minorHAnsi"/>
        </w:rPr>
        <w:t xml:space="preserve">, joka </w:t>
      </w:r>
      <w:r w:rsidR="00F34509" w:rsidRPr="00F34509">
        <w:rPr>
          <w:rFonts w:asciiTheme="minorHAnsi" w:hAnsiTheme="minorHAnsi" w:cstheme="minorHAnsi"/>
        </w:rPr>
        <w:t>parantaa</w:t>
      </w:r>
      <w:r w:rsidR="00F34509">
        <w:rPr>
          <w:rFonts w:asciiTheme="minorHAnsi" w:hAnsiTheme="minorHAnsi" w:cstheme="minorHAnsi"/>
        </w:rPr>
        <w:t xml:space="preserve"> </w:t>
      </w:r>
      <w:r w:rsidR="001149F9">
        <w:rPr>
          <w:rFonts w:asciiTheme="minorHAnsi" w:hAnsiTheme="minorHAnsi" w:cstheme="minorHAnsi"/>
        </w:rPr>
        <w:t xml:space="preserve">lasten välistä </w:t>
      </w:r>
      <w:r w:rsidR="00F34509">
        <w:rPr>
          <w:rFonts w:asciiTheme="minorHAnsi" w:hAnsiTheme="minorHAnsi" w:cstheme="minorHAnsi"/>
        </w:rPr>
        <w:t>koulutuksellista</w:t>
      </w:r>
      <w:r w:rsidR="00F34509" w:rsidRPr="00F34509">
        <w:rPr>
          <w:rFonts w:asciiTheme="minorHAnsi" w:hAnsiTheme="minorHAnsi" w:cstheme="minorHAnsi"/>
        </w:rPr>
        <w:t xml:space="preserve"> tasa-arvoa.</w:t>
      </w:r>
    </w:p>
    <w:p w14:paraId="31506B66" w14:textId="77777777" w:rsidR="00C4358B" w:rsidRDefault="00C4358B" w:rsidP="00AE11E4">
      <w:pPr>
        <w:pStyle w:val="Default"/>
        <w:rPr>
          <w:rFonts w:asciiTheme="minorHAnsi" w:hAnsiTheme="minorHAnsi" w:cstheme="minorHAnsi"/>
        </w:rPr>
      </w:pPr>
    </w:p>
    <w:p w14:paraId="7534FE12" w14:textId="77777777" w:rsidR="0035274C" w:rsidRPr="0035274C" w:rsidRDefault="0035274C" w:rsidP="00D3495F">
      <w:pPr>
        <w:pStyle w:val="Default"/>
        <w:rPr>
          <w:rFonts w:asciiTheme="minorHAnsi" w:hAnsiTheme="minorHAnsi" w:cstheme="minorHAnsi"/>
          <w:b/>
          <w:bCs/>
        </w:rPr>
      </w:pPr>
      <w:r w:rsidRPr="0035274C">
        <w:rPr>
          <w:rFonts w:asciiTheme="minorHAnsi" w:hAnsiTheme="minorHAnsi" w:cstheme="minorHAnsi"/>
          <w:b/>
          <w:bCs/>
        </w:rPr>
        <w:t xml:space="preserve">Varhaiskasvatuksen </w:t>
      </w:r>
      <w:r w:rsidR="008305DF">
        <w:rPr>
          <w:rFonts w:asciiTheme="minorHAnsi" w:hAnsiTheme="minorHAnsi" w:cstheme="minorHAnsi"/>
          <w:b/>
          <w:bCs/>
        </w:rPr>
        <w:t xml:space="preserve">selkeämpi </w:t>
      </w:r>
      <w:r w:rsidRPr="0035274C">
        <w:rPr>
          <w:rFonts w:asciiTheme="minorHAnsi" w:hAnsiTheme="minorHAnsi" w:cstheme="minorHAnsi"/>
          <w:b/>
          <w:bCs/>
        </w:rPr>
        <w:t>määrittely</w:t>
      </w:r>
    </w:p>
    <w:p w14:paraId="0D03E676" w14:textId="77777777" w:rsidR="0035274C" w:rsidRDefault="0035274C" w:rsidP="00D3495F">
      <w:pPr>
        <w:pStyle w:val="Default"/>
        <w:rPr>
          <w:rFonts w:asciiTheme="minorHAnsi" w:hAnsiTheme="minorHAnsi" w:cstheme="minorHAnsi"/>
        </w:rPr>
      </w:pPr>
    </w:p>
    <w:p w14:paraId="69AD0253" w14:textId="3505DF8A" w:rsidR="00CF4F26" w:rsidRDefault="00D3495F" w:rsidP="00D3495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Suomalaisen v</w:t>
      </w:r>
      <w:r w:rsidRPr="00D3495F">
        <w:rPr>
          <w:rFonts w:asciiTheme="minorHAnsi" w:hAnsiTheme="minorHAnsi" w:cstheme="minorHAnsi"/>
        </w:rPr>
        <w:t>arhaiskasvatuspalveluiden</w:t>
      </w:r>
      <w:r>
        <w:rPr>
          <w:rFonts w:asciiTheme="minorHAnsi" w:hAnsiTheme="minorHAnsi" w:cstheme="minorHAnsi"/>
        </w:rPr>
        <w:t xml:space="preserve"> </w:t>
      </w:r>
      <w:r w:rsidRPr="00D3495F">
        <w:rPr>
          <w:rFonts w:asciiTheme="minorHAnsi" w:hAnsiTheme="minorHAnsi" w:cstheme="minorHAnsi"/>
        </w:rPr>
        <w:t xml:space="preserve">kenttä </w:t>
      </w:r>
      <w:r>
        <w:rPr>
          <w:rFonts w:asciiTheme="minorHAnsi" w:hAnsiTheme="minorHAnsi" w:cstheme="minorHAnsi"/>
        </w:rPr>
        <w:t>on</w:t>
      </w:r>
      <w:r w:rsidRPr="00D3495F">
        <w:rPr>
          <w:rFonts w:asciiTheme="minorHAnsi" w:hAnsiTheme="minorHAnsi" w:cstheme="minorHAnsi"/>
        </w:rPr>
        <w:t xml:space="preserve"> moninai</w:t>
      </w:r>
      <w:r>
        <w:rPr>
          <w:rFonts w:asciiTheme="minorHAnsi" w:hAnsiTheme="minorHAnsi" w:cstheme="minorHAnsi"/>
        </w:rPr>
        <w:t xml:space="preserve">nen. Toimintamuodot </w:t>
      </w:r>
      <w:r w:rsidRPr="00D3495F">
        <w:rPr>
          <w:rFonts w:asciiTheme="minorHAnsi" w:hAnsiTheme="minorHAnsi" w:cstheme="minorHAnsi"/>
        </w:rPr>
        <w:t>poikkeavat toisistaan oppimisympäristöiltään, henkilöstön kelpoisuusvaatimuksilta, henkilöstörakenteilta, lapsiryhmien koolta sekä lasten ja henkilöstön väliseltä suhdeluvulta</w:t>
      </w:r>
      <w:r>
        <w:rPr>
          <w:rFonts w:asciiTheme="minorHAnsi" w:hAnsiTheme="minorHAnsi" w:cstheme="minorHAnsi"/>
        </w:rPr>
        <w:t xml:space="preserve">. </w:t>
      </w:r>
      <w:r w:rsidR="00ED532C">
        <w:rPr>
          <w:rFonts w:asciiTheme="minorHAnsi" w:hAnsiTheme="minorHAnsi" w:cstheme="minorHAnsi"/>
        </w:rPr>
        <w:t xml:space="preserve">Varhaiskasvatusta tarjotaan </w:t>
      </w:r>
      <w:r w:rsidR="009F5B85">
        <w:rPr>
          <w:rFonts w:asciiTheme="minorHAnsi" w:hAnsiTheme="minorHAnsi" w:cstheme="minorHAnsi"/>
        </w:rPr>
        <w:t xml:space="preserve">lainsäädännön mukaan </w:t>
      </w:r>
      <w:r w:rsidR="00ED532C">
        <w:rPr>
          <w:rFonts w:asciiTheme="minorHAnsi" w:hAnsiTheme="minorHAnsi" w:cstheme="minorHAnsi"/>
        </w:rPr>
        <w:t xml:space="preserve">jopa yöaikaan. </w:t>
      </w:r>
    </w:p>
    <w:p w14:paraId="2D3F129B" w14:textId="77777777" w:rsidR="0038069B" w:rsidRDefault="0038069B" w:rsidP="00D3495F">
      <w:pPr>
        <w:pStyle w:val="Default"/>
        <w:rPr>
          <w:rFonts w:asciiTheme="minorHAnsi" w:hAnsiTheme="minorHAnsi" w:cstheme="minorHAnsi"/>
        </w:rPr>
      </w:pPr>
    </w:p>
    <w:p w14:paraId="67B97FBA" w14:textId="14480704" w:rsidR="0038069B" w:rsidRDefault="0038069B" w:rsidP="00D3495F">
      <w:pPr>
        <w:pStyle w:val="Default"/>
        <w:rPr>
          <w:rFonts w:asciiTheme="minorHAnsi" w:hAnsiTheme="minorHAnsi" w:cstheme="minorHAnsi"/>
        </w:rPr>
      </w:pPr>
      <w:r w:rsidRPr="0038069B">
        <w:rPr>
          <w:rFonts w:asciiTheme="minorHAnsi" w:hAnsiTheme="minorHAnsi" w:cstheme="minorHAnsi"/>
        </w:rPr>
        <w:t>Lisääntyvä tieto korkeatasoisen varhaiskasvatuksen vaikuttavuudesta asettaa vaatimuksen varhaiskasvatuksen selkeämmälle määrittelylle</w:t>
      </w:r>
      <w:r>
        <w:rPr>
          <w:rFonts w:asciiTheme="minorHAnsi" w:hAnsiTheme="minorHAnsi" w:cstheme="minorHAnsi"/>
        </w:rPr>
        <w:t xml:space="preserve">. </w:t>
      </w:r>
      <w:r w:rsidR="00F96FE3">
        <w:rPr>
          <w:rFonts w:asciiTheme="minorHAnsi" w:hAnsiTheme="minorHAnsi" w:cstheme="minorHAnsi"/>
        </w:rPr>
        <w:t>V</w:t>
      </w:r>
      <w:r w:rsidRPr="0038069B">
        <w:rPr>
          <w:rFonts w:asciiTheme="minorHAnsi" w:hAnsiTheme="minorHAnsi" w:cstheme="minorHAnsi"/>
        </w:rPr>
        <w:t xml:space="preserve">aikuttavan varhaiskasvatuksen merkittävä tekijä </w:t>
      </w:r>
      <w:r w:rsidRPr="0038069B">
        <w:rPr>
          <w:rFonts w:asciiTheme="minorHAnsi" w:hAnsiTheme="minorHAnsi" w:cstheme="minorHAnsi"/>
        </w:rPr>
        <w:lastRenderedPageBreak/>
        <w:t>on varhaiskasvatuksen opettaja. Tämä nostetaan esille myös lukuisissa kansainvälisissä laatusuosituksissa.</w:t>
      </w:r>
      <w:r w:rsidR="00F00C31">
        <w:rPr>
          <w:rFonts w:asciiTheme="minorHAnsi" w:hAnsiTheme="minorHAnsi" w:cstheme="minorHAnsi"/>
        </w:rPr>
        <w:t xml:space="preserve"> </w:t>
      </w:r>
    </w:p>
    <w:p w14:paraId="5265DDFB" w14:textId="77777777" w:rsidR="00491F88" w:rsidRDefault="00491F88" w:rsidP="00D3495F">
      <w:pPr>
        <w:pStyle w:val="Default"/>
        <w:rPr>
          <w:rFonts w:asciiTheme="minorHAnsi" w:hAnsiTheme="minorHAnsi" w:cstheme="minorHAnsi"/>
        </w:rPr>
      </w:pPr>
    </w:p>
    <w:p w14:paraId="2901D71A" w14:textId="7853401A" w:rsidR="00C4358B" w:rsidRDefault="001819D4" w:rsidP="00B67CE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Hallituksen </w:t>
      </w:r>
      <w:r w:rsidR="008E7C25">
        <w:rPr>
          <w:rFonts w:asciiTheme="minorHAnsi" w:hAnsiTheme="minorHAnsi" w:cstheme="minorHAnsi"/>
        </w:rPr>
        <w:t>esityksen perusteluissa todet</w:t>
      </w:r>
      <w:r w:rsidR="00B67CE8">
        <w:rPr>
          <w:rFonts w:asciiTheme="minorHAnsi" w:hAnsiTheme="minorHAnsi" w:cstheme="minorHAnsi"/>
        </w:rPr>
        <w:t>aan</w:t>
      </w:r>
      <w:r w:rsidR="008E7C25">
        <w:rPr>
          <w:rFonts w:asciiTheme="minorHAnsi" w:hAnsiTheme="minorHAnsi" w:cstheme="minorHAnsi"/>
        </w:rPr>
        <w:t xml:space="preserve"> kuntien palveluohjauksen kehittäminen</w:t>
      </w:r>
      <w:r w:rsidR="0038069B">
        <w:rPr>
          <w:rFonts w:asciiTheme="minorHAnsi" w:hAnsiTheme="minorHAnsi" w:cstheme="minorHAnsi"/>
        </w:rPr>
        <w:t xml:space="preserve">, </w:t>
      </w:r>
      <w:r w:rsidR="00B67CE8">
        <w:rPr>
          <w:rFonts w:asciiTheme="minorHAnsi" w:hAnsiTheme="minorHAnsi" w:cstheme="minorHAnsi"/>
        </w:rPr>
        <w:t xml:space="preserve">joka </w:t>
      </w:r>
      <w:r w:rsidR="001A6981">
        <w:rPr>
          <w:rFonts w:asciiTheme="minorHAnsi" w:hAnsiTheme="minorHAnsi" w:cstheme="minorHAnsi"/>
        </w:rPr>
        <w:t>Varhaiskasvatuksen Opettajien Liiton</w:t>
      </w:r>
      <w:r w:rsidR="004456DB">
        <w:rPr>
          <w:rFonts w:asciiTheme="minorHAnsi" w:hAnsiTheme="minorHAnsi" w:cstheme="minorHAnsi"/>
        </w:rPr>
        <w:t xml:space="preserve"> näkemyksen mukaan</w:t>
      </w:r>
      <w:r w:rsidR="0038069B">
        <w:rPr>
          <w:rFonts w:asciiTheme="minorHAnsi" w:hAnsiTheme="minorHAnsi" w:cstheme="minorHAnsi"/>
        </w:rPr>
        <w:t xml:space="preserve"> tarvitsee</w:t>
      </w:r>
      <w:r w:rsidR="004456DB">
        <w:rPr>
          <w:rFonts w:asciiTheme="minorHAnsi" w:hAnsiTheme="minorHAnsi" w:cstheme="minorHAnsi"/>
        </w:rPr>
        <w:t xml:space="preserve"> tuekseen </w:t>
      </w:r>
      <w:r w:rsidR="008E7C25">
        <w:rPr>
          <w:rFonts w:asciiTheme="minorHAnsi" w:hAnsiTheme="minorHAnsi" w:cstheme="minorHAnsi"/>
        </w:rPr>
        <w:t>varhaiskasvatuksen selkeämmän määrittelyn</w:t>
      </w:r>
      <w:r w:rsidR="007378CF">
        <w:rPr>
          <w:rFonts w:asciiTheme="minorHAnsi" w:hAnsiTheme="minorHAnsi" w:cstheme="minorHAnsi"/>
        </w:rPr>
        <w:t>. Näin ohjataan</w:t>
      </w:r>
      <w:r w:rsidR="00971F91">
        <w:rPr>
          <w:rFonts w:asciiTheme="minorHAnsi" w:hAnsiTheme="minorHAnsi" w:cstheme="minorHAnsi"/>
        </w:rPr>
        <w:t xml:space="preserve"> </w:t>
      </w:r>
      <w:r w:rsidR="000F5836">
        <w:rPr>
          <w:rFonts w:asciiTheme="minorHAnsi" w:hAnsiTheme="minorHAnsi" w:cstheme="minorHAnsi"/>
        </w:rPr>
        <w:t>tarjoamaan tietoa</w:t>
      </w:r>
      <w:r w:rsidR="00971F91">
        <w:rPr>
          <w:rFonts w:asciiTheme="minorHAnsi" w:hAnsiTheme="minorHAnsi" w:cstheme="minorHAnsi"/>
        </w:rPr>
        <w:t xml:space="preserve"> eri toimintamuotojen eroista </w:t>
      </w:r>
      <w:r w:rsidR="009F5B85">
        <w:rPr>
          <w:rFonts w:asciiTheme="minorHAnsi" w:hAnsiTheme="minorHAnsi" w:cstheme="minorHAnsi"/>
        </w:rPr>
        <w:t xml:space="preserve">palveluohjauksen ja </w:t>
      </w:r>
      <w:r w:rsidR="00971F91">
        <w:rPr>
          <w:rFonts w:asciiTheme="minorHAnsi" w:hAnsiTheme="minorHAnsi" w:cstheme="minorHAnsi"/>
        </w:rPr>
        <w:t>päätöksente</w:t>
      </w:r>
      <w:r w:rsidR="00AE1EE7">
        <w:rPr>
          <w:rFonts w:asciiTheme="minorHAnsi" w:hAnsiTheme="minorHAnsi" w:cstheme="minorHAnsi"/>
        </w:rPr>
        <w:t>on</w:t>
      </w:r>
      <w:r w:rsidR="00971F91">
        <w:rPr>
          <w:rFonts w:asciiTheme="minorHAnsi" w:hAnsiTheme="minorHAnsi" w:cstheme="minorHAnsi"/>
        </w:rPr>
        <w:t xml:space="preserve"> tueksi</w:t>
      </w:r>
      <w:r w:rsidR="00ED532C">
        <w:rPr>
          <w:rFonts w:asciiTheme="minorHAnsi" w:hAnsiTheme="minorHAnsi" w:cstheme="minorHAnsi"/>
        </w:rPr>
        <w:t xml:space="preserve">. </w:t>
      </w:r>
      <w:r w:rsidR="001A6981">
        <w:rPr>
          <w:rFonts w:asciiTheme="minorHAnsi" w:hAnsiTheme="minorHAnsi" w:cstheme="minorHAnsi"/>
          <w:b/>
          <w:bCs/>
        </w:rPr>
        <w:t>Varhaiskasvatuksen Opettajien Liitto</w:t>
      </w:r>
      <w:r w:rsidR="00D3495F" w:rsidRPr="00A44665">
        <w:rPr>
          <w:rFonts w:asciiTheme="minorHAnsi" w:hAnsiTheme="minorHAnsi" w:cstheme="minorHAnsi"/>
          <w:b/>
          <w:bCs/>
        </w:rPr>
        <w:t xml:space="preserve"> </w:t>
      </w:r>
      <w:r w:rsidR="00A44665">
        <w:rPr>
          <w:rFonts w:asciiTheme="minorHAnsi" w:hAnsiTheme="minorHAnsi" w:cstheme="minorHAnsi"/>
          <w:b/>
          <w:bCs/>
        </w:rPr>
        <w:t>esittää</w:t>
      </w:r>
      <w:r w:rsidR="00D3495F" w:rsidRPr="00A44665">
        <w:rPr>
          <w:rFonts w:asciiTheme="minorHAnsi" w:hAnsiTheme="minorHAnsi" w:cstheme="minorHAnsi"/>
          <w:b/>
          <w:bCs/>
        </w:rPr>
        <w:t>, että varhaiskasvatuksen määritelmää tulee täsmentää varhaiskasvatuksen opettajan vastuulla olevaksi pedagogiseksi toiminnaksi.</w:t>
      </w:r>
      <w:r w:rsidR="00D3495F">
        <w:rPr>
          <w:rFonts w:asciiTheme="minorHAnsi" w:hAnsiTheme="minorHAnsi" w:cstheme="minorHAnsi"/>
        </w:rPr>
        <w:t xml:space="preserve"> </w:t>
      </w:r>
      <w:r w:rsidR="00AF057B">
        <w:rPr>
          <w:rFonts w:asciiTheme="minorHAnsi" w:hAnsiTheme="minorHAnsi" w:cstheme="minorHAnsi"/>
        </w:rPr>
        <w:t xml:space="preserve"> </w:t>
      </w:r>
    </w:p>
    <w:p w14:paraId="46A5D005" w14:textId="77777777" w:rsidR="008E7C25" w:rsidRDefault="008E7C25" w:rsidP="00D3495F">
      <w:pPr>
        <w:pStyle w:val="Default"/>
        <w:rPr>
          <w:rFonts w:asciiTheme="minorHAnsi" w:hAnsiTheme="minorHAnsi" w:cstheme="minorHAnsi"/>
        </w:rPr>
      </w:pPr>
    </w:p>
    <w:p w14:paraId="05FD2A2C" w14:textId="77777777" w:rsidR="006E17BF" w:rsidRDefault="006E17BF" w:rsidP="001819D4">
      <w:pPr>
        <w:pStyle w:val="Default"/>
        <w:rPr>
          <w:rFonts w:asciiTheme="minorHAnsi" w:hAnsiTheme="minorHAnsi" w:cstheme="minorHAnsi"/>
          <w:b/>
          <w:bCs/>
        </w:rPr>
      </w:pPr>
    </w:p>
    <w:p w14:paraId="5C479B3F" w14:textId="77777777" w:rsidR="00491F88" w:rsidRPr="008305DF" w:rsidRDefault="008305DF" w:rsidP="001819D4">
      <w:pPr>
        <w:pStyle w:val="Default"/>
        <w:rPr>
          <w:rFonts w:asciiTheme="minorHAnsi" w:hAnsiTheme="minorHAnsi" w:cstheme="minorHAnsi"/>
          <w:b/>
          <w:bCs/>
        </w:rPr>
      </w:pPr>
      <w:r w:rsidRPr="008305DF">
        <w:rPr>
          <w:rFonts w:asciiTheme="minorHAnsi" w:hAnsiTheme="minorHAnsi" w:cstheme="minorHAnsi"/>
          <w:b/>
          <w:bCs/>
        </w:rPr>
        <w:t>Lapsiryhmien muodost</w:t>
      </w:r>
      <w:r w:rsidR="00344635">
        <w:rPr>
          <w:rFonts w:asciiTheme="minorHAnsi" w:hAnsiTheme="minorHAnsi" w:cstheme="minorHAnsi"/>
          <w:b/>
          <w:bCs/>
        </w:rPr>
        <w:t>amisen sääntelyä tulee uudistaa</w:t>
      </w:r>
    </w:p>
    <w:p w14:paraId="421BA1BE" w14:textId="77777777" w:rsidR="008305DF" w:rsidRDefault="008305DF" w:rsidP="001819D4">
      <w:pPr>
        <w:pStyle w:val="Default"/>
        <w:rPr>
          <w:rFonts w:asciiTheme="minorHAnsi" w:hAnsiTheme="minorHAnsi" w:cstheme="minorHAnsi"/>
        </w:rPr>
      </w:pPr>
    </w:p>
    <w:p w14:paraId="272C8B28" w14:textId="23FB0B9E" w:rsidR="00AF057B" w:rsidRDefault="001A6981" w:rsidP="00AF057B">
      <w:pPr>
        <w:pStyle w:val="Default"/>
        <w:rPr>
          <w:rFonts w:asciiTheme="minorHAnsi" w:hAnsiTheme="minorHAnsi" w:cstheme="minorHAnsi"/>
        </w:rPr>
      </w:pPr>
      <w:r w:rsidRPr="001A6981">
        <w:rPr>
          <w:rFonts w:asciiTheme="minorHAnsi" w:hAnsiTheme="minorHAnsi" w:cstheme="minorHAnsi"/>
          <w:b/>
          <w:bCs/>
        </w:rPr>
        <w:t xml:space="preserve">Varhaiskasvatuksen Opettajien Liitto </w:t>
      </w:r>
      <w:r w:rsidR="008E7C25" w:rsidRPr="00A44665">
        <w:rPr>
          <w:rFonts w:asciiTheme="minorHAnsi" w:hAnsiTheme="minorHAnsi" w:cstheme="minorHAnsi"/>
          <w:b/>
          <w:bCs/>
        </w:rPr>
        <w:t>toteaa myös, että vuoden 2016 varhaiskasvatuslaissa muutettu suhdeluku 1:8 yli 3-vuotiaiden osalta</w:t>
      </w:r>
      <w:r w:rsidR="00A44665" w:rsidRPr="00A44665">
        <w:rPr>
          <w:rFonts w:asciiTheme="minorHAnsi" w:hAnsiTheme="minorHAnsi" w:cstheme="minorHAnsi"/>
          <w:b/>
          <w:bCs/>
        </w:rPr>
        <w:t>,</w:t>
      </w:r>
      <w:r w:rsidR="008E7C25" w:rsidRPr="00A44665">
        <w:rPr>
          <w:rFonts w:asciiTheme="minorHAnsi" w:hAnsiTheme="minorHAnsi" w:cstheme="minorHAnsi"/>
          <w:b/>
          <w:bCs/>
        </w:rPr>
        <w:t xml:space="preserve"> tulee pikaisesti palauttaa 1:7:ään.</w:t>
      </w:r>
      <w:r w:rsidR="00CF4F26">
        <w:rPr>
          <w:rFonts w:asciiTheme="minorHAnsi" w:hAnsiTheme="minorHAnsi" w:cstheme="minorHAnsi"/>
        </w:rPr>
        <w:t xml:space="preserve"> Yleisesti ottaen </w:t>
      </w:r>
      <w:r w:rsidR="001819D4">
        <w:rPr>
          <w:rFonts w:asciiTheme="minorHAnsi" w:hAnsiTheme="minorHAnsi" w:cstheme="minorHAnsi"/>
        </w:rPr>
        <w:t xml:space="preserve">päiväkotien </w:t>
      </w:r>
      <w:r w:rsidR="00CF4F26">
        <w:rPr>
          <w:rFonts w:asciiTheme="minorHAnsi" w:hAnsiTheme="minorHAnsi" w:cstheme="minorHAnsi"/>
        </w:rPr>
        <w:t>lapsiryhmien jatkuva vaihtuvuus ja moninaisuus tulee ottaa kriittiseen tarkasteluun</w:t>
      </w:r>
      <w:r w:rsidR="00F34509">
        <w:rPr>
          <w:rFonts w:asciiTheme="minorHAnsi" w:hAnsiTheme="minorHAnsi" w:cstheme="minorHAnsi"/>
        </w:rPr>
        <w:t xml:space="preserve"> ja </w:t>
      </w:r>
      <w:r w:rsidR="00F34509" w:rsidRPr="00F96FE3">
        <w:rPr>
          <w:rFonts w:asciiTheme="minorHAnsi" w:hAnsiTheme="minorHAnsi" w:cstheme="minorHAnsi"/>
          <w:b/>
          <w:bCs/>
        </w:rPr>
        <w:t xml:space="preserve">päiväkotiryhmien muodostamisen sääntelyä tulee </w:t>
      </w:r>
      <w:r w:rsidR="00F6048F" w:rsidRPr="00F96FE3">
        <w:rPr>
          <w:rFonts w:asciiTheme="minorHAnsi" w:hAnsiTheme="minorHAnsi" w:cstheme="minorHAnsi"/>
          <w:b/>
          <w:bCs/>
        </w:rPr>
        <w:t xml:space="preserve">pikaisesti </w:t>
      </w:r>
      <w:r w:rsidR="00F34509" w:rsidRPr="00F96FE3">
        <w:rPr>
          <w:rFonts w:asciiTheme="minorHAnsi" w:hAnsiTheme="minorHAnsi" w:cstheme="minorHAnsi"/>
          <w:b/>
          <w:bCs/>
        </w:rPr>
        <w:t>uudistaa.</w:t>
      </w:r>
      <w:r w:rsidR="00F34509">
        <w:rPr>
          <w:rFonts w:asciiTheme="minorHAnsi" w:hAnsiTheme="minorHAnsi" w:cstheme="minorHAnsi"/>
        </w:rPr>
        <w:t xml:space="preserve"> </w:t>
      </w:r>
      <w:r w:rsidR="00F6048F">
        <w:rPr>
          <w:rFonts w:asciiTheme="minorHAnsi" w:hAnsiTheme="minorHAnsi" w:cstheme="minorHAnsi"/>
        </w:rPr>
        <w:t xml:space="preserve">Tähän kiinnitettiin huomiota myös </w:t>
      </w:r>
      <w:proofErr w:type="spellStart"/>
      <w:r w:rsidR="00F6048F">
        <w:rPr>
          <w:rFonts w:asciiTheme="minorHAnsi" w:hAnsiTheme="minorHAnsi" w:cstheme="minorHAnsi"/>
        </w:rPr>
        <w:t>VakaVai</w:t>
      </w:r>
      <w:proofErr w:type="spellEnd"/>
      <w:r w:rsidR="00F6048F">
        <w:rPr>
          <w:rFonts w:asciiTheme="minorHAnsi" w:hAnsiTheme="minorHAnsi" w:cstheme="minorHAnsi"/>
        </w:rPr>
        <w:t xml:space="preserve">-hankkeessa. </w:t>
      </w:r>
      <w:r w:rsidR="00F96FE3">
        <w:rPr>
          <w:rFonts w:asciiTheme="minorHAnsi" w:hAnsiTheme="minorHAnsi" w:cstheme="minorHAnsi"/>
        </w:rPr>
        <w:t>Päiväkotien</w:t>
      </w:r>
      <w:r w:rsidR="00AF057B" w:rsidRPr="00AF057B">
        <w:rPr>
          <w:rFonts w:asciiTheme="minorHAnsi" w:hAnsiTheme="minorHAnsi" w:cstheme="minorHAnsi"/>
        </w:rPr>
        <w:t xml:space="preserve"> </w:t>
      </w:r>
      <w:r w:rsidR="00C75D1C">
        <w:rPr>
          <w:rFonts w:asciiTheme="minorHAnsi" w:hAnsiTheme="minorHAnsi" w:cstheme="minorHAnsi"/>
        </w:rPr>
        <w:t>lapsi</w:t>
      </w:r>
      <w:r w:rsidR="00AF057B" w:rsidRPr="00AF057B">
        <w:rPr>
          <w:rFonts w:asciiTheme="minorHAnsi" w:hAnsiTheme="minorHAnsi" w:cstheme="minorHAnsi"/>
        </w:rPr>
        <w:t>ryhmät tulee muodostaa ja tilojen käyttö järjestää siten, että</w:t>
      </w:r>
      <w:r w:rsidR="00AF057B">
        <w:rPr>
          <w:rFonts w:asciiTheme="minorHAnsi" w:hAnsiTheme="minorHAnsi" w:cstheme="minorHAnsi"/>
        </w:rPr>
        <w:t xml:space="preserve"> </w:t>
      </w:r>
      <w:r w:rsidR="00AF057B" w:rsidRPr="00AF057B">
        <w:rPr>
          <w:rFonts w:asciiTheme="minorHAnsi" w:hAnsiTheme="minorHAnsi" w:cstheme="minorHAnsi"/>
        </w:rPr>
        <w:t xml:space="preserve">varhaiskasvatukselle </w:t>
      </w:r>
      <w:r w:rsidR="00E668A7">
        <w:rPr>
          <w:rFonts w:asciiTheme="minorHAnsi" w:hAnsiTheme="minorHAnsi" w:cstheme="minorHAnsi"/>
        </w:rPr>
        <w:t>säädetyt</w:t>
      </w:r>
      <w:r w:rsidR="00AF057B" w:rsidRPr="00AF057B">
        <w:rPr>
          <w:rFonts w:asciiTheme="minorHAnsi" w:hAnsiTheme="minorHAnsi" w:cstheme="minorHAnsi"/>
        </w:rPr>
        <w:t xml:space="preserve"> tavoitteet voidaan </w:t>
      </w:r>
      <w:r w:rsidR="0001537D">
        <w:rPr>
          <w:rFonts w:asciiTheme="minorHAnsi" w:hAnsiTheme="minorHAnsi" w:cstheme="minorHAnsi"/>
        </w:rPr>
        <w:t xml:space="preserve">yhdenvertaisesti </w:t>
      </w:r>
      <w:r w:rsidR="00AF057B" w:rsidRPr="00AF057B">
        <w:rPr>
          <w:rFonts w:asciiTheme="minorHAnsi" w:hAnsiTheme="minorHAnsi" w:cstheme="minorHAnsi"/>
        </w:rPr>
        <w:t>saavuttaa</w:t>
      </w:r>
      <w:r w:rsidR="0001537D">
        <w:rPr>
          <w:rFonts w:asciiTheme="minorHAnsi" w:hAnsiTheme="minorHAnsi" w:cstheme="minorHAnsi"/>
        </w:rPr>
        <w:t xml:space="preserve"> koko maassa</w:t>
      </w:r>
      <w:r w:rsidR="00AF057B" w:rsidRPr="00AF057B">
        <w:rPr>
          <w:rFonts w:asciiTheme="minorHAnsi" w:hAnsiTheme="minorHAnsi" w:cstheme="minorHAnsi"/>
        </w:rPr>
        <w:t xml:space="preserve">. </w:t>
      </w:r>
    </w:p>
    <w:p w14:paraId="15CCB27F" w14:textId="77777777" w:rsidR="00AF057B" w:rsidRDefault="00AF057B" w:rsidP="00AF057B">
      <w:pPr>
        <w:pStyle w:val="Default"/>
        <w:rPr>
          <w:rFonts w:asciiTheme="minorHAnsi" w:hAnsiTheme="minorHAnsi" w:cstheme="minorHAnsi"/>
        </w:rPr>
      </w:pPr>
    </w:p>
    <w:p w14:paraId="78945ED7" w14:textId="59849B2F" w:rsidR="00156050" w:rsidRPr="007613BD" w:rsidRDefault="00B67CE8" w:rsidP="00AF057B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P</w:t>
      </w:r>
      <w:r w:rsidRPr="00B67CE8">
        <w:rPr>
          <w:rFonts w:asciiTheme="minorHAnsi" w:hAnsiTheme="minorHAnsi" w:cstheme="minorHAnsi"/>
        </w:rPr>
        <w:t>itkäjänteinen ja tavoitte</w:t>
      </w:r>
      <w:r>
        <w:rPr>
          <w:rFonts w:asciiTheme="minorHAnsi" w:hAnsiTheme="minorHAnsi" w:cstheme="minorHAnsi"/>
        </w:rPr>
        <w:t>ellinen varhaiskasvatus</w:t>
      </w:r>
      <w:r w:rsidR="00C67D59">
        <w:rPr>
          <w:rFonts w:asciiTheme="minorHAnsi" w:hAnsiTheme="minorHAnsi" w:cstheme="minorHAnsi"/>
        </w:rPr>
        <w:t xml:space="preserve"> edellyttää </w:t>
      </w:r>
      <w:r w:rsidR="00FD500C">
        <w:rPr>
          <w:rFonts w:asciiTheme="minorHAnsi" w:hAnsiTheme="minorHAnsi" w:cstheme="minorHAnsi"/>
        </w:rPr>
        <w:t>kiinteää</w:t>
      </w:r>
      <w:r w:rsidR="001A6981">
        <w:rPr>
          <w:rFonts w:asciiTheme="minorHAnsi" w:hAnsiTheme="minorHAnsi" w:cstheme="minorHAnsi"/>
        </w:rPr>
        <w:t xml:space="preserve"> ja</w:t>
      </w:r>
      <w:r w:rsidR="00FD500C">
        <w:rPr>
          <w:rFonts w:asciiTheme="minorHAnsi" w:hAnsiTheme="minorHAnsi" w:cstheme="minorHAnsi"/>
        </w:rPr>
        <w:t xml:space="preserve"> </w:t>
      </w:r>
      <w:r w:rsidR="00A44665">
        <w:rPr>
          <w:rFonts w:asciiTheme="minorHAnsi" w:hAnsiTheme="minorHAnsi" w:cstheme="minorHAnsi"/>
        </w:rPr>
        <w:t>lapselle tut</w:t>
      </w:r>
      <w:r w:rsidR="00C67D59">
        <w:rPr>
          <w:rFonts w:asciiTheme="minorHAnsi" w:hAnsiTheme="minorHAnsi" w:cstheme="minorHAnsi"/>
        </w:rPr>
        <w:t>tua</w:t>
      </w:r>
      <w:r w:rsidR="00FD500C">
        <w:rPr>
          <w:rFonts w:asciiTheme="minorHAnsi" w:hAnsiTheme="minorHAnsi" w:cstheme="minorHAnsi"/>
        </w:rPr>
        <w:t xml:space="preserve"> ryhmää </w:t>
      </w:r>
      <w:r w:rsidR="001A6981">
        <w:rPr>
          <w:rFonts w:asciiTheme="minorHAnsi" w:hAnsiTheme="minorHAnsi" w:cstheme="minorHAnsi"/>
        </w:rPr>
        <w:t>sekä</w:t>
      </w:r>
      <w:r w:rsidR="00FD500C">
        <w:rPr>
          <w:rFonts w:asciiTheme="minorHAnsi" w:hAnsiTheme="minorHAnsi" w:cstheme="minorHAnsi"/>
        </w:rPr>
        <w:t xml:space="preserve"> sellaista lapsiryhmäkokoa, jossa </w:t>
      </w:r>
      <w:r w:rsidR="00C67D59">
        <w:rPr>
          <w:rFonts w:asciiTheme="minorHAnsi" w:hAnsiTheme="minorHAnsi" w:cstheme="minorHAnsi"/>
        </w:rPr>
        <w:t>voidaan</w:t>
      </w:r>
      <w:r w:rsidR="00AE1EE7">
        <w:rPr>
          <w:rFonts w:asciiTheme="minorHAnsi" w:hAnsiTheme="minorHAnsi" w:cstheme="minorHAnsi"/>
        </w:rPr>
        <w:t xml:space="preserve"> </w:t>
      </w:r>
      <w:r w:rsidR="00156050">
        <w:rPr>
          <w:rFonts w:asciiTheme="minorHAnsi" w:hAnsiTheme="minorHAnsi" w:cstheme="minorHAnsi"/>
        </w:rPr>
        <w:t xml:space="preserve">toteuttaa varhaiskasvatuslain tavoitteiden mukaista varhaiskasvatustoimintaa, yhdenvertaisesti koko maassa. </w:t>
      </w:r>
      <w:r w:rsidR="0001537D" w:rsidRPr="0001537D">
        <w:rPr>
          <w:rFonts w:asciiTheme="minorHAnsi" w:hAnsiTheme="minorHAnsi" w:cstheme="minorHAnsi"/>
        </w:rPr>
        <w:t>Lapsen edun näkökulman vahvistuessa yhä enemmän lainsäädännössä, tulee sen toteutuminen varmistaa lapsiryhmien muodostamisen tarkemmalla sääntelyllä</w:t>
      </w:r>
      <w:r w:rsidR="0001537D">
        <w:rPr>
          <w:rFonts w:asciiTheme="minorHAnsi" w:hAnsiTheme="minorHAnsi" w:cstheme="minorHAnsi"/>
        </w:rPr>
        <w:t xml:space="preserve">. </w:t>
      </w:r>
      <w:proofErr w:type="spellStart"/>
      <w:r w:rsidR="00F96FE3">
        <w:rPr>
          <w:rFonts w:asciiTheme="minorHAnsi" w:hAnsiTheme="minorHAnsi" w:cstheme="minorHAnsi"/>
        </w:rPr>
        <w:t>VakaVai</w:t>
      </w:r>
      <w:proofErr w:type="spellEnd"/>
      <w:r w:rsidR="00F96FE3">
        <w:rPr>
          <w:rFonts w:asciiTheme="minorHAnsi" w:hAnsiTheme="minorHAnsi" w:cstheme="minorHAnsi"/>
        </w:rPr>
        <w:t xml:space="preserve">-hankkeessa todettiin, että ryhmien muodostamisen sääntelyssä on liikaa </w:t>
      </w:r>
      <w:r w:rsidR="00F00C31" w:rsidRPr="00AF057B">
        <w:rPr>
          <w:rFonts w:asciiTheme="minorHAnsi" w:hAnsiTheme="minorHAnsi" w:cstheme="minorHAnsi"/>
        </w:rPr>
        <w:t>tulkinnanvaraisuutta erityisesti poikkeamasäännösten osalta</w:t>
      </w:r>
      <w:r w:rsidR="00F00C31">
        <w:rPr>
          <w:rFonts w:asciiTheme="minorHAnsi" w:hAnsiTheme="minorHAnsi" w:cstheme="minorHAnsi"/>
        </w:rPr>
        <w:t>.</w:t>
      </w:r>
      <w:r w:rsidR="0001537D">
        <w:rPr>
          <w:rFonts w:asciiTheme="minorHAnsi" w:hAnsiTheme="minorHAnsi" w:cstheme="minorHAnsi"/>
        </w:rPr>
        <w:t xml:space="preserve"> </w:t>
      </w:r>
      <w:r w:rsidR="00F00C31" w:rsidRPr="007613BD">
        <w:rPr>
          <w:rFonts w:asciiTheme="minorHAnsi" w:hAnsiTheme="minorHAnsi" w:cstheme="minorHAnsi"/>
          <w:b/>
          <w:bCs/>
        </w:rPr>
        <w:t xml:space="preserve">Varhaiskasvatuksen Opettajien Liitto esittää, että </w:t>
      </w:r>
      <w:r w:rsidR="00C75D1C" w:rsidRPr="007613BD">
        <w:rPr>
          <w:rFonts w:asciiTheme="minorHAnsi" w:hAnsiTheme="minorHAnsi" w:cstheme="minorHAnsi"/>
          <w:b/>
          <w:bCs/>
        </w:rPr>
        <w:t xml:space="preserve">lasten ja henkilöstön välistä suhdelukua tulee täsmentää poikkeamasäännöksen (36§) osalta. </w:t>
      </w:r>
    </w:p>
    <w:p w14:paraId="0607ED7D" w14:textId="77777777" w:rsidR="00156050" w:rsidRDefault="00156050" w:rsidP="00AF057B">
      <w:pPr>
        <w:pStyle w:val="Default"/>
        <w:rPr>
          <w:rFonts w:asciiTheme="minorHAnsi" w:hAnsiTheme="minorHAnsi" w:cstheme="minorHAnsi"/>
        </w:rPr>
      </w:pPr>
    </w:p>
    <w:p w14:paraId="0932D438" w14:textId="77777777" w:rsidR="008E7C25" w:rsidRDefault="008E7C25" w:rsidP="00D3495F">
      <w:pPr>
        <w:pStyle w:val="Default"/>
        <w:rPr>
          <w:rFonts w:asciiTheme="minorHAnsi" w:hAnsiTheme="minorHAnsi" w:cstheme="minorHAnsi"/>
        </w:rPr>
      </w:pPr>
    </w:p>
    <w:p w14:paraId="7E0411ED" w14:textId="77777777" w:rsidR="00AE1EE7" w:rsidRPr="00AE1EE7" w:rsidRDefault="00AE1EE7" w:rsidP="00D3495F">
      <w:pPr>
        <w:pStyle w:val="Default"/>
        <w:rPr>
          <w:rFonts w:asciiTheme="minorHAnsi" w:hAnsiTheme="minorHAnsi" w:cstheme="minorHAnsi"/>
          <w:b/>
          <w:bCs/>
        </w:rPr>
      </w:pPr>
      <w:r w:rsidRPr="00AE1EE7">
        <w:rPr>
          <w:rFonts w:asciiTheme="minorHAnsi" w:hAnsiTheme="minorHAnsi" w:cstheme="minorHAnsi"/>
          <w:b/>
          <w:bCs/>
        </w:rPr>
        <w:t>Lapsen kehityksen ja oppimisen tuen kirjaus varhaiskasvatuslakiin</w:t>
      </w:r>
    </w:p>
    <w:p w14:paraId="7D30AA07" w14:textId="77777777" w:rsidR="00AE1EE7" w:rsidRDefault="00AE1EE7" w:rsidP="00D3495F">
      <w:pPr>
        <w:pStyle w:val="Default"/>
        <w:rPr>
          <w:rFonts w:asciiTheme="minorHAnsi" w:hAnsiTheme="minorHAnsi" w:cstheme="minorHAnsi"/>
        </w:rPr>
      </w:pPr>
    </w:p>
    <w:p w14:paraId="4EF7D557" w14:textId="77777777" w:rsidR="001819D4" w:rsidRPr="001819D4" w:rsidRDefault="001819D4" w:rsidP="001819D4">
      <w:pPr>
        <w:pStyle w:val="Default"/>
        <w:rPr>
          <w:rFonts w:asciiTheme="minorHAnsi" w:hAnsiTheme="minorHAnsi" w:cstheme="minorHAnsi"/>
        </w:rPr>
      </w:pPr>
      <w:r w:rsidRPr="001819D4">
        <w:rPr>
          <w:rFonts w:asciiTheme="minorHAnsi" w:hAnsiTheme="minorHAnsi" w:cstheme="minorHAnsi"/>
        </w:rPr>
        <w:t>Opetus- ja kulttuuriministeriön valtakunnallisen selvityksen (2017)</w:t>
      </w:r>
    </w:p>
    <w:p w14:paraId="14C03BC1" w14:textId="77777777" w:rsidR="001819D4" w:rsidRPr="001819D4" w:rsidRDefault="001819D4" w:rsidP="001819D4">
      <w:pPr>
        <w:pStyle w:val="Default"/>
        <w:rPr>
          <w:rFonts w:asciiTheme="minorHAnsi" w:hAnsiTheme="minorHAnsi" w:cstheme="minorHAnsi"/>
        </w:rPr>
      </w:pPr>
      <w:r w:rsidRPr="001819D4">
        <w:rPr>
          <w:rFonts w:asciiTheme="minorHAnsi" w:hAnsiTheme="minorHAnsi" w:cstheme="minorHAnsi"/>
        </w:rPr>
        <w:t>mukaan kuntien käytännöt lapsen kehityksen ja oppimisen tuen toteuttamisen osalta ovat</w:t>
      </w:r>
    </w:p>
    <w:p w14:paraId="2DC12A17" w14:textId="77777777" w:rsidR="001819D4" w:rsidRPr="001819D4" w:rsidRDefault="001819D4" w:rsidP="001819D4">
      <w:pPr>
        <w:pStyle w:val="Default"/>
        <w:rPr>
          <w:rFonts w:asciiTheme="minorHAnsi" w:hAnsiTheme="minorHAnsi" w:cstheme="minorHAnsi"/>
        </w:rPr>
      </w:pPr>
      <w:r w:rsidRPr="001819D4">
        <w:rPr>
          <w:rFonts w:asciiTheme="minorHAnsi" w:hAnsiTheme="minorHAnsi" w:cstheme="minorHAnsi"/>
        </w:rPr>
        <w:t>kirjavia. Lapsen saama tuki voi olla riippuvainen perheen asuinpaikasta ja myös</w:t>
      </w:r>
    </w:p>
    <w:p w14:paraId="66787910" w14:textId="77777777" w:rsidR="001819D4" w:rsidRPr="001819D4" w:rsidRDefault="001819D4" w:rsidP="001819D4">
      <w:pPr>
        <w:pStyle w:val="Default"/>
        <w:rPr>
          <w:rFonts w:asciiTheme="minorHAnsi" w:hAnsiTheme="minorHAnsi" w:cstheme="minorHAnsi"/>
        </w:rPr>
      </w:pPr>
      <w:r w:rsidRPr="001819D4">
        <w:rPr>
          <w:rFonts w:asciiTheme="minorHAnsi" w:hAnsiTheme="minorHAnsi" w:cstheme="minorHAnsi"/>
        </w:rPr>
        <w:t>varhaiskasvatuksen ja esiopetuksen tarjoamien tukien välillä on eroja. Selvityksen mukaan</w:t>
      </w:r>
    </w:p>
    <w:p w14:paraId="36C94A4F" w14:textId="77777777" w:rsidR="001819D4" w:rsidRPr="001819D4" w:rsidRDefault="001819D4" w:rsidP="001819D4">
      <w:pPr>
        <w:pStyle w:val="Default"/>
        <w:rPr>
          <w:rFonts w:asciiTheme="minorHAnsi" w:hAnsiTheme="minorHAnsi" w:cstheme="minorHAnsi"/>
        </w:rPr>
      </w:pPr>
      <w:r w:rsidRPr="001819D4">
        <w:rPr>
          <w:rFonts w:asciiTheme="minorHAnsi" w:hAnsiTheme="minorHAnsi" w:cstheme="minorHAnsi"/>
        </w:rPr>
        <w:t>esiopetuksessa kaikki lapset saavat suunnitellut tukitoimet selvästi useammin, kuin</w:t>
      </w:r>
    </w:p>
    <w:p w14:paraId="633476F6" w14:textId="77777777" w:rsidR="001819D4" w:rsidRPr="001819D4" w:rsidRDefault="001819D4" w:rsidP="001819D4">
      <w:pPr>
        <w:pStyle w:val="Default"/>
        <w:rPr>
          <w:rFonts w:asciiTheme="minorHAnsi" w:hAnsiTheme="minorHAnsi" w:cstheme="minorHAnsi"/>
        </w:rPr>
      </w:pPr>
      <w:r w:rsidRPr="001819D4">
        <w:rPr>
          <w:rFonts w:asciiTheme="minorHAnsi" w:hAnsiTheme="minorHAnsi" w:cstheme="minorHAnsi"/>
        </w:rPr>
        <w:t>varhaiskasvatuksessa. Varhaiskasvatuksessa tuen rakenne ei jäsenny laissa yhtä selkeästi</w:t>
      </w:r>
    </w:p>
    <w:p w14:paraId="6EC4B965" w14:textId="77777777" w:rsidR="001819D4" w:rsidRPr="001819D4" w:rsidRDefault="001819D4" w:rsidP="001819D4">
      <w:pPr>
        <w:pStyle w:val="Default"/>
        <w:rPr>
          <w:rFonts w:asciiTheme="minorHAnsi" w:hAnsiTheme="minorHAnsi" w:cstheme="minorHAnsi"/>
        </w:rPr>
      </w:pPr>
      <w:r w:rsidRPr="001819D4">
        <w:rPr>
          <w:rFonts w:asciiTheme="minorHAnsi" w:hAnsiTheme="minorHAnsi" w:cstheme="minorHAnsi"/>
        </w:rPr>
        <w:t>kuin perusopetuslaissa ja on mahdollistanut kunnissa eri käsitteiden käyttämisen ja</w:t>
      </w:r>
    </w:p>
    <w:p w14:paraId="31518010" w14:textId="363D433C" w:rsidR="009F5B85" w:rsidRDefault="001819D4" w:rsidP="00156492">
      <w:pPr>
        <w:pStyle w:val="Default"/>
        <w:rPr>
          <w:rFonts w:asciiTheme="minorHAnsi" w:hAnsiTheme="minorHAnsi" w:cstheme="minorHAnsi"/>
        </w:rPr>
      </w:pPr>
      <w:r w:rsidRPr="001819D4">
        <w:rPr>
          <w:rFonts w:asciiTheme="minorHAnsi" w:hAnsiTheme="minorHAnsi" w:cstheme="minorHAnsi"/>
        </w:rPr>
        <w:t>vaihtelevat tuen käytännöt.</w:t>
      </w:r>
      <w:r w:rsidR="001A6981" w:rsidRPr="001A6981">
        <w:t xml:space="preserve"> </w:t>
      </w:r>
    </w:p>
    <w:p w14:paraId="164B2092" w14:textId="77777777" w:rsidR="009F5B85" w:rsidRDefault="009F5B85" w:rsidP="001819D4">
      <w:pPr>
        <w:pStyle w:val="Default"/>
        <w:rPr>
          <w:rFonts w:asciiTheme="minorHAnsi" w:hAnsiTheme="minorHAnsi" w:cstheme="minorHAnsi"/>
        </w:rPr>
      </w:pPr>
    </w:p>
    <w:p w14:paraId="7388F7FD" w14:textId="77777777" w:rsidR="009F5B85" w:rsidRDefault="009F5B85" w:rsidP="001819D4">
      <w:pPr>
        <w:pStyle w:val="Default"/>
        <w:rPr>
          <w:rFonts w:asciiTheme="minorHAnsi" w:hAnsiTheme="minorHAnsi" w:cstheme="minorHAnsi"/>
        </w:rPr>
      </w:pPr>
    </w:p>
    <w:p w14:paraId="27A18D2F" w14:textId="77777777" w:rsidR="009F5B85" w:rsidRDefault="009F5B85" w:rsidP="001819D4">
      <w:pPr>
        <w:pStyle w:val="Default"/>
        <w:rPr>
          <w:rFonts w:asciiTheme="minorHAnsi" w:hAnsiTheme="minorHAnsi" w:cstheme="minorHAnsi"/>
        </w:rPr>
      </w:pPr>
    </w:p>
    <w:p w14:paraId="5ABA9DC0" w14:textId="689E9AB2" w:rsidR="008E7C25" w:rsidRPr="00344635" w:rsidRDefault="00344635" w:rsidP="001819D4">
      <w:pPr>
        <w:pStyle w:val="Default"/>
        <w:rPr>
          <w:rFonts w:asciiTheme="minorHAnsi" w:hAnsiTheme="minorHAnsi" w:cstheme="minorHAnsi"/>
          <w:b/>
          <w:bCs/>
        </w:rPr>
      </w:pPr>
      <w:r w:rsidRPr="00344635">
        <w:rPr>
          <w:rFonts w:asciiTheme="minorHAnsi" w:hAnsiTheme="minorHAnsi" w:cstheme="minorHAnsi"/>
          <w:b/>
          <w:bCs/>
        </w:rPr>
        <w:t xml:space="preserve">Varhaiskasvatuksen opettajien </w:t>
      </w:r>
      <w:r w:rsidR="00774285">
        <w:rPr>
          <w:rFonts w:asciiTheme="minorHAnsi" w:hAnsiTheme="minorHAnsi" w:cstheme="minorHAnsi"/>
          <w:b/>
          <w:bCs/>
        </w:rPr>
        <w:t>koulutus</w:t>
      </w:r>
      <w:r w:rsidRPr="00344635">
        <w:rPr>
          <w:rFonts w:asciiTheme="minorHAnsi" w:hAnsiTheme="minorHAnsi" w:cstheme="minorHAnsi"/>
          <w:b/>
          <w:bCs/>
        </w:rPr>
        <w:t>paikkojen lisäys</w:t>
      </w:r>
    </w:p>
    <w:p w14:paraId="4442BF71" w14:textId="77777777" w:rsidR="00344635" w:rsidRDefault="00344635" w:rsidP="001819D4">
      <w:pPr>
        <w:pStyle w:val="Default"/>
        <w:rPr>
          <w:rFonts w:asciiTheme="minorHAnsi" w:hAnsiTheme="minorHAnsi" w:cstheme="minorHAnsi"/>
        </w:rPr>
      </w:pPr>
    </w:p>
    <w:p w14:paraId="4FB73315" w14:textId="485BA2B0" w:rsidR="00C67D59" w:rsidRDefault="00681A35" w:rsidP="00ED532C">
      <w:pPr>
        <w:pStyle w:val="Default"/>
        <w:rPr>
          <w:rFonts w:asciiTheme="minorHAnsi" w:hAnsiTheme="minorHAnsi" w:cstheme="minorHAnsi"/>
        </w:rPr>
      </w:pPr>
      <w:bookmarkStart w:id="1" w:name="_Hlk17112846"/>
      <w:r>
        <w:rPr>
          <w:rFonts w:asciiTheme="minorHAnsi" w:hAnsiTheme="minorHAnsi" w:cstheme="minorHAnsi"/>
          <w:b/>
          <w:bCs/>
        </w:rPr>
        <w:lastRenderedPageBreak/>
        <w:t>Varhaiskasvatu</w:t>
      </w:r>
      <w:r w:rsidR="009F5B85">
        <w:rPr>
          <w:rFonts w:asciiTheme="minorHAnsi" w:hAnsiTheme="minorHAnsi" w:cstheme="minorHAnsi"/>
          <w:b/>
          <w:bCs/>
        </w:rPr>
        <w:t xml:space="preserve">slain tavoitteiden saavuttamiseksi ja </w:t>
      </w:r>
      <w:r>
        <w:rPr>
          <w:rFonts w:asciiTheme="minorHAnsi" w:hAnsiTheme="minorHAnsi" w:cstheme="minorHAnsi"/>
          <w:b/>
          <w:bCs/>
        </w:rPr>
        <w:t>laadun nostamiseksi</w:t>
      </w:r>
      <w:r w:rsidR="009F5B85">
        <w:rPr>
          <w:rFonts w:asciiTheme="minorHAnsi" w:hAnsiTheme="minorHAnsi" w:cstheme="minorHAnsi"/>
          <w:b/>
          <w:bCs/>
        </w:rPr>
        <w:t>,</w:t>
      </w:r>
      <w:r>
        <w:rPr>
          <w:rFonts w:asciiTheme="minorHAnsi" w:hAnsiTheme="minorHAnsi" w:cstheme="minorHAnsi"/>
          <w:b/>
          <w:bCs/>
        </w:rPr>
        <w:t xml:space="preserve"> </w:t>
      </w:r>
      <w:r w:rsidR="00C67D59" w:rsidRPr="00C67D59">
        <w:rPr>
          <w:rFonts w:asciiTheme="minorHAnsi" w:hAnsiTheme="minorHAnsi" w:cstheme="minorHAnsi"/>
          <w:b/>
          <w:bCs/>
        </w:rPr>
        <w:t>o</w:t>
      </w:r>
      <w:r w:rsidR="00ED532C" w:rsidRPr="00C67D59">
        <w:rPr>
          <w:rFonts w:asciiTheme="minorHAnsi" w:hAnsiTheme="minorHAnsi" w:cstheme="minorHAnsi"/>
          <w:b/>
          <w:bCs/>
        </w:rPr>
        <w:t>n välttämätöntä kasvattaa aloituspaikkoja</w:t>
      </w:r>
      <w:r w:rsidR="001A6981">
        <w:rPr>
          <w:rFonts w:asciiTheme="minorHAnsi" w:hAnsiTheme="minorHAnsi" w:cstheme="minorHAnsi"/>
          <w:b/>
          <w:bCs/>
        </w:rPr>
        <w:t xml:space="preserve"> </w:t>
      </w:r>
      <w:r w:rsidR="00C67D59" w:rsidRPr="00C67D59">
        <w:rPr>
          <w:rFonts w:asciiTheme="minorHAnsi" w:hAnsiTheme="minorHAnsi" w:cstheme="minorHAnsi"/>
          <w:b/>
          <w:bCs/>
        </w:rPr>
        <w:t xml:space="preserve">varhaiskasvatusopettajien </w:t>
      </w:r>
      <w:bookmarkEnd w:id="1"/>
      <w:r w:rsidR="00C67D59" w:rsidRPr="00C67D59">
        <w:rPr>
          <w:rFonts w:asciiTheme="minorHAnsi" w:hAnsiTheme="minorHAnsi" w:cstheme="minorHAnsi"/>
          <w:b/>
          <w:bCs/>
        </w:rPr>
        <w:t xml:space="preserve">ja </w:t>
      </w:r>
      <w:r w:rsidR="00ED532C" w:rsidRPr="00C67D59">
        <w:rPr>
          <w:rFonts w:asciiTheme="minorHAnsi" w:hAnsiTheme="minorHAnsi" w:cstheme="minorHAnsi"/>
          <w:b/>
          <w:bCs/>
        </w:rPr>
        <w:t xml:space="preserve">varhaiskasvatuksen erityisopettajien koulutuksiin </w:t>
      </w:r>
      <w:r w:rsidR="00C67D59" w:rsidRPr="00C67D59">
        <w:rPr>
          <w:rFonts w:asciiTheme="minorHAnsi" w:hAnsiTheme="minorHAnsi" w:cstheme="minorHAnsi"/>
          <w:b/>
          <w:bCs/>
        </w:rPr>
        <w:t>sekä</w:t>
      </w:r>
      <w:r w:rsidR="00ED532C" w:rsidRPr="00C67D59">
        <w:rPr>
          <w:rFonts w:asciiTheme="minorHAnsi" w:hAnsiTheme="minorHAnsi" w:cstheme="minorHAnsi"/>
          <w:b/>
          <w:bCs/>
        </w:rPr>
        <w:t xml:space="preserve"> päiväkodin johtajakelpoisuuden</w:t>
      </w:r>
      <w:r w:rsidR="00C67D59" w:rsidRPr="00C67D59">
        <w:rPr>
          <w:rFonts w:asciiTheme="minorHAnsi" w:hAnsiTheme="minorHAnsi" w:cstheme="minorHAnsi"/>
          <w:b/>
          <w:bCs/>
        </w:rPr>
        <w:t xml:space="preserve"> </w:t>
      </w:r>
      <w:r w:rsidR="00ED532C" w:rsidRPr="00C67D59">
        <w:rPr>
          <w:rFonts w:asciiTheme="minorHAnsi" w:hAnsiTheme="minorHAnsi" w:cstheme="minorHAnsi"/>
          <w:b/>
          <w:bCs/>
        </w:rPr>
        <w:t>tuottaviin varhaiskasvatuksen maistereiden koulutuksiin.</w:t>
      </w:r>
      <w:r w:rsidR="00C67D59">
        <w:rPr>
          <w:rFonts w:asciiTheme="minorHAnsi" w:hAnsiTheme="minorHAnsi" w:cstheme="minorHAnsi"/>
        </w:rPr>
        <w:t xml:space="preserve"> Tämän lisäksi on hyvä huomioida aloituspaikkojen kohdentumisessa sekä alueellinen että kielellinen tarve. </w:t>
      </w:r>
      <w:r w:rsidR="00C67D59" w:rsidRPr="007613BD">
        <w:rPr>
          <w:rFonts w:asciiTheme="minorHAnsi" w:hAnsiTheme="minorHAnsi" w:cstheme="minorHAnsi"/>
          <w:b/>
          <w:bCs/>
        </w:rPr>
        <w:t>Koulutu</w:t>
      </w:r>
      <w:r w:rsidR="00956C0A">
        <w:rPr>
          <w:rFonts w:asciiTheme="minorHAnsi" w:hAnsiTheme="minorHAnsi" w:cstheme="minorHAnsi"/>
          <w:b/>
          <w:bCs/>
        </w:rPr>
        <w:t>sten</w:t>
      </w:r>
      <w:r w:rsidR="00C67D59" w:rsidRPr="007613BD">
        <w:rPr>
          <w:rFonts w:asciiTheme="minorHAnsi" w:hAnsiTheme="minorHAnsi" w:cstheme="minorHAnsi"/>
          <w:b/>
          <w:bCs/>
        </w:rPr>
        <w:t xml:space="preserve"> pysyvä rahoitus tulee myös turvata.</w:t>
      </w:r>
    </w:p>
    <w:p w14:paraId="422F8F16" w14:textId="77777777" w:rsidR="00F6048F" w:rsidRDefault="00F6048F" w:rsidP="00ED532C">
      <w:pPr>
        <w:pStyle w:val="Default"/>
        <w:rPr>
          <w:rFonts w:asciiTheme="minorHAnsi" w:hAnsiTheme="minorHAnsi" w:cstheme="minorHAnsi"/>
        </w:rPr>
      </w:pPr>
    </w:p>
    <w:p w14:paraId="35910C65" w14:textId="77777777" w:rsidR="00F6048F" w:rsidRPr="00F6048F" w:rsidRDefault="00F6048F" w:rsidP="00ED532C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Lisäksi</w:t>
      </w:r>
    </w:p>
    <w:p w14:paraId="18954A86" w14:textId="77777777" w:rsidR="00C67D59" w:rsidRDefault="00C67D59" w:rsidP="00ED532C">
      <w:pPr>
        <w:pStyle w:val="Default"/>
        <w:rPr>
          <w:rFonts w:asciiTheme="minorHAnsi" w:hAnsiTheme="minorHAnsi" w:cstheme="minorHAnsi"/>
        </w:rPr>
      </w:pPr>
    </w:p>
    <w:p w14:paraId="0D7C1E1B" w14:textId="77777777" w:rsidR="001A6981" w:rsidRDefault="001A6981" w:rsidP="00ED532C">
      <w:pPr>
        <w:pStyle w:val="Default"/>
      </w:pPr>
    </w:p>
    <w:p w14:paraId="6D9BA056" w14:textId="689E91AC" w:rsidR="004F03C3" w:rsidRDefault="001A6981" w:rsidP="00ED532C">
      <w:pPr>
        <w:pStyle w:val="Default"/>
        <w:rPr>
          <w:rFonts w:asciiTheme="minorHAnsi" w:hAnsiTheme="minorHAnsi" w:cstheme="minorHAnsi"/>
        </w:rPr>
      </w:pPr>
      <w:r w:rsidRPr="001A6981">
        <w:rPr>
          <w:rFonts w:asciiTheme="minorHAnsi" w:hAnsiTheme="minorHAnsi" w:cstheme="minorHAnsi"/>
          <w:b/>
          <w:bCs/>
        </w:rPr>
        <w:t>Varhaiskasvatuksen Opettajien Liitto</w:t>
      </w:r>
      <w:r w:rsidRPr="001A6981">
        <w:rPr>
          <w:rFonts w:asciiTheme="minorHAnsi" w:hAnsiTheme="minorHAnsi" w:cstheme="minorHAnsi"/>
        </w:rPr>
        <w:t xml:space="preserve"> </w:t>
      </w:r>
      <w:r w:rsidR="00ED532C" w:rsidRPr="001A6981">
        <w:rPr>
          <w:rFonts w:asciiTheme="minorHAnsi" w:hAnsiTheme="minorHAnsi" w:cstheme="minorHAnsi"/>
          <w:b/>
          <w:bCs/>
        </w:rPr>
        <w:t>korostaa</w:t>
      </w:r>
      <w:r w:rsidR="00ED532C" w:rsidRPr="00344635">
        <w:rPr>
          <w:rFonts w:asciiTheme="minorHAnsi" w:hAnsiTheme="minorHAnsi" w:cstheme="minorHAnsi"/>
          <w:b/>
          <w:bCs/>
        </w:rPr>
        <w:t>, että koulutuksellisen tasa-arvon vahvistamiseksi erot oppimisessa ja</w:t>
      </w:r>
      <w:r w:rsidR="00C67D59" w:rsidRPr="00344635">
        <w:rPr>
          <w:rFonts w:asciiTheme="minorHAnsi" w:hAnsiTheme="minorHAnsi" w:cstheme="minorHAnsi"/>
          <w:b/>
          <w:bCs/>
        </w:rPr>
        <w:t xml:space="preserve"> </w:t>
      </w:r>
      <w:r w:rsidR="00ED532C" w:rsidRPr="00344635">
        <w:rPr>
          <w:rFonts w:asciiTheme="minorHAnsi" w:hAnsiTheme="minorHAnsi" w:cstheme="minorHAnsi"/>
          <w:b/>
          <w:bCs/>
        </w:rPr>
        <w:t>hyvinvoinnissa kaventuvat vain korkea</w:t>
      </w:r>
      <w:r w:rsidR="009F5B85">
        <w:rPr>
          <w:rFonts w:asciiTheme="minorHAnsi" w:hAnsiTheme="minorHAnsi" w:cstheme="minorHAnsi"/>
          <w:b/>
          <w:bCs/>
        </w:rPr>
        <w:t>laatuisen</w:t>
      </w:r>
      <w:r w:rsidR="007613BD">
        <w:rPr>
          <w:rFonts w:asciiTheme="minorHAnsi" w:hAnsiTheme="minorHAnsi" w:cstheme="minorHAnsi"/>
          <w:b/>
          <w:bCs/>
        </w:rPr>
        <w:t xml:space="preserve"> </w:t>
      </w:r>
      <w:r w:rsidR="00ED532C" w:rsidRPr="00344635">
        <w:rPr>
          <w:rFonts w:asciiTheme="minorHAnsi" w:hAnsiTheme="minorHAnsi" w:cstheme="minorHAnsi"/>
          <w:b/>
          <w:bCs/>
        </w:rPr>
        <w:t>varhaiskasvatuks</w:t>
      </w:r>
      <w:r w:rsidR="009F5B85">
        <w:rPr>
          <w:rFonts w:asciiTheme="minorHAnsi" w:hAnsiTheme="minorHAnsi" w:cstheme="minorHAnsi"/>
          <w:b/>
          <w:bCs/>
        </w:rPr>
        <w:t>en</w:t>
      </w:r>
      <w:r w:rsidR="00C67D59" w:rsidRPr="00344635">
        <w:rPr>
          <w:rFonts w:asciiTheme="minorHAnsi" w:hAnsiTheme="minorHAnsi" w:cstheme="minorHAnsi"/>
          <w:b/>
          <w:bCs/>
        </w:rPr>
        <w:t xml:space="preserve"> toteutu</w:t>
      </w:r>
      <w:r w:rsidR="00F6048F">
        <w:rPr>
          <w:rFonts w:asciiTheme="minorHAnsi" w:hAnsiTheme="minorHAnsi" w:cstheme="minorHAnsi"/>
          <w:b/>
          <w:bCs/>
        </w:rPr>
        <w:t>ksella</w:t>
      </w:r>
      <w:r w:rsidR="00C67D59" w:rsidRPr="00344635">
        <w:rPr>
          <w:rFonts w:asciiTheme="minorHAnsi" w:hAnsiTheme="minorHAnsi" w:cstheme="minorHAnsi"/>
          <w:b/>
          <w:bCs/>
        </w:rPr>
        <w:t xml:space="preserve"> ja siihen osallistumisella.</w:t>
      </w:r>
      <w:r w:rsidR="00DB5283">
        <w:rPr>
          <w:rFonts w:asciiTheme="minorHAnsi" w:hAnsiTheme="minorHAnsi" w:cstheme="minorHAnsi"/>
          <w:b/>
          <w:bCs/>
        </w:rPr>
        <w:t xml:space="preserve"> </w:t>
      </w:r>
    </w:p>
    <w:p w14:paraId="0662FBBB" w14:textId="77777777" w:rsidR="002366E7" w:rsidRDefault="002366E7" w:rsidP="00ED532C">
      <w:pPr>
        <w:pStyle w:val="Default"/>
        <w:rPr>
          <w:rFonts w:asciiTheme="minorHAnsi" w:hAnsiTheme="minorHAnsi" w:cstheme="minorHAnsi"/>
        </w:rPr>
      </w:pPr>
    </w:p>
    <w:p w14:paraId="1E5FEB69" w14:textId="77777777" w:rsidR="002366E7" w:rsidRDefault="002366E7" w:rsidP="00ED532C">
      <w:pPr>
        <w:pStyle w:val="Default"/>
        <w:rPr>
          <w:rFonts w:asciiTheme="minorHAnsi" w:hAnsiTheme="minorHAnsi" w:cstheme="minorHAnsi"/>
        </w:rPr>
      </w:pPr>
    </w:p>
    <w:p w14:paraId="60D6D0A4" w14:textId="77777777" w:rsidR="004F03C3" w:rsidRDefault="004F03C3" w:rsidP="00AE11E4">
      <w:pPr>
        <w:pStyle w:val="Default"/>
        <w:rPr>
          <w:rFonts w:asciiTheme="minorHAnsi" w:hAnsiTheme="minorHAnsi" w:cstheme="minorHAnsi"/>
        </w:rPr>
      </w:pPr>
    </w:p>
    <w:p w14:paraId="2C0F17F1" w14:textId="6119EA34" w:rsidR="004F03C3" w:rsidRDefault="004F03C3" w:rsidP="00AE11E4">
      <w:pPr>
        <w:pStyle w:val="Default"/>
        <w:rPr>
          <w:rFonts w:asciiTheme="minorHAnsi" w:hAnsiTheme="minorHAnsi" w:cstheme="minorHAnsi"/>
        </w:rPr>
      </w:pPr>
    </w:p>
    <w:p w14:paraId="5A1655C3" w14:textId="77777777" w:rsidR="004F03C3" w:rsidRDefault="004F03C3" w:rsidP="00AE11E4">
      <w:pPr>
        <w:pStyle w:val="Default"/>
        <w:rPr>
          <w:rFonts w:asciiTheme="minorHAnsi" w:hAnsiTheme="minorHAnsi" w:cstheme="minorHAnsi"/>
        </w:rPr>
      </w:pPr>
    </w:p>
    <w:p w14:paraId="25E4F22F" w14:textId="77777777" w:rsidR="00AE11E4" w:rsidRDefault="00AE11E4" w:rsidP="00AE11E4">
      <w:pPr>
        <w:pStyle w:val="Default"/>
        <w:rPr>
          <w:rFonts w:asciiTheme="minorHAnsi" w:hAnsiTheme="minorHAnsi" w:cstheme="minorHAnsi"/>
        </w:rPr>
      </w:pPr>
    </w:p>
    <w:p w14:paraId="5B2BAE78" w14:textId="77777777" w:rsidR="00AE11E4" w:rsidRDefault="00AE11E4" w:rsidP="00AE11E4">
      <w:pPr>
        <w:pStyle w:val="Default"/>
        <w:rPr>
          <w:rFonts w:asciiTheme="minorHAnsi" w:hAnsiTheme="minorHAnsi" w:cstheme="minorHAnsi"/>
        </w:rPr>
      </w:pPr>
    </w:p>
    <w:p w14:paraId="35D110AE" w14:textId="77777777" w:rsidR="00AE11E4" w:rsidRPr="00AE11E4" w:rsidRDefault="00AE11E4" w:rsidP="00AE11E4">
      <w:pPr>
        <w:pStyle w:val="Default"/>
        <w:rPr>
          <w:rFonts w:asciiTheme="minorHAnsi" w:hAnsiTheme="minorHAnsi" w:cstheme="minorHAnsi"/>
        </w:rPr>
      </w:pPr>
    </w:p>
    <w:p w14:paraId="3079A9F2" w14:textId="77777777" w:rsidR="0067117E" w:rsidRPr="00C90B00" w:rsidRDefault="0067117E">
      <w:pPr>
        <w:rPr>
          <w:rFonts w:cstheme="minorHAnsi"/>
          <w:sz w:val="24"/>
          <w:szCs w:val="24"/>
        </w:rPr>
      </w:pPr>
    </w:p>
    <w:p w14:paraId="46796E5F" w14:textId="77777777" w:rsidR="0067117E" w:rsidRPr="00C90B00" w:rsidRDefault="0067117E">
      <w:pPr>
        <w:rPr>
          <w:rFonts w:cstheme="minorHAnsi"/>
          <w:sz w:val="24"/>
          <w:szCs w:val="24"/>
        </w:rPr>
      </w:pPr>
    </w:p>
    <w:p w14:paraId="3B8C1AF6" w14:textId="77777777" w:rsidR="0067117E" w:rsidRPr="00C90B00" w:rsidRDefault="0067117E" w:rsidP="0067117E">
      <w:pPr>
        <w:rPr>
          <w:rFonts w:cstheme="minorHAnsi"/>
          <w:sz w:val="24"/>
          <w:szCs w:val="24"/>
        </w:rPr>
      </w:pPr>
    </w:p>
    <w:p w14:paraId="08F33127" w14:textId="77777777" w:rsidR="0067117E" w:rsidRPr="00C90B00" w:rsidRDefault="0067117E" w:rsidP="0067117E">
      <w:pPr>
        <w:rPr>
          <w:rFonts w:cstheme="minorHAnsi"/>
          <w:sz w:val="24"/>
          <w:szCs w:val="24"/>
        </w:rPr>
      </w:pPr>
    </w:p>
    <w:p w14:paraId="74B15A37" w14:textId="77777777" w:rsidR="00CE374A" w:rsidRPr="00C90B00" w:rsidRDefault="00CE374A" w:rsidP="0067117E">
      <w:pPr>
        <w:rPr>
          <w:rFonts w:cstheme="minorHAnsi"/>
          <w:color w:val="111111"/>
          <w:sz w:val="24"/>
          <w:szCs w:val="24"/>
          <w:shd w:val="clear" w:color="auto" w:fill="FFFFFF"/>
        </w:rPr>
      </w:pPr>
    </w:p>
    <w:p w14:paraId="52DEE0E6" w14:textId="77777777" w:rsidR="00CE374A" w:rsidRPr="00C90B00" w:rsidRDefault="00CE374A" w:rsidP="0067117E">
      <w:pPr>
        <w:rPr>
          <w:rFonts w:cstheme="minorHAnsi"/>
          <w:sz w:val="24"/>
          <w:szCs w:val="24"/>
        </w:rPr>
      </w:pPr>
    </w:p>
    <w:p w14:paraId="4B66A734" w14:textId="77777777" w:rsidR="00854DEA" w:rsidRPr="00C90B00" w:rsidRDefault="002B0F24" w:rsidP="0067117E">
      <w:pPr>
        <w:rPr>
          <w:rFonts w:cstheme="minorHAnsi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333333"/>
          <w:sz w:val="21"/>
          <w:szCs w:val="21"/>
          <w:lang w:eastAsia="fi-FI"/>
        </w:rPr>
        <w:t>-</w:t>
      </w:r>
    </w:p>
    <w:sectPr w:rsidR="00854DEA" w:rsidRPr="00C90B0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D4289"/>
    <w:multiLevelType w:val="hybridMultilevel"/>
    <w:tmpl w:val="D572F2E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7E"/>
    <w:rsid w:val="0001537D"/>
    <w:rsid w:val="000D1135"/>
    <w:rsid w:val="000F5836"/>
    <w:rsid w:val="001149F9"/>
    <w:rsid w:val="00123338"/>
    <w:rsid w:val="00156050"/>
    <w:rsid w:val="00156492"/>
    <w:rsid w:val="001819D4"/>
    <w:rsid w:val="001A6981"/>
    <w:rsid w:val="001B0F34"/>
    <w:rsid w:val="001F6072"/>
    <w:rsid w:val="002004D6"/>
    <w:rsid w:val="002366E7"/>
    <w:rsid w:val="002539AE"/>
    <w:rsid w:val="00271226"/>
    <w:rsid w:val="002B0F24"/>
    <w:rsid w:val="003301EC"/>
    <w:rsid w:val="00344635"/>
    <w:rsid w:val="0035274C"/>
    <w:rsid w:val="00373E42"/>
    <w:rsid w:val="0038069B"/>
    <w:rsid w:val="00435001"/>
    <w:rsid w:val="004456DB"/>
    <w:rsid w:val="004823EC"/>
    <w:rsid w:val="00491F88"/>
    <w:rsid w:val="00495165"/>
    <w:rsid w:val="004B1B56"/>
    <w:rsid w:val="004F03C3"/>
    <w:rsid w:val="005B5BBC"/>
    <w:rsid w:val="00615D4B"/>
    <w:rsid w:val="0067117E"/>
    <w:rsid w:val="00681A35"/>
    <w:rsid w:val="006B0737"/>
    <w:rsid w:val="006B76A3"/>
    <w:rsid w:val="006E17BF"/>
    <w:rsid w:val="00703FCD"/>
    <w:rsid w:val="00710B83"/>
    <w:rsid w:val="007378CF"/>
    <w:rsid w:val="007613BD"/>
    <w:rsid w:val="00774285"/>
    <w:rsid w:val="007A744A"/>
    <w:rsid w:val="00822F79"/>
    <w:rsid w:val="008305DF"/>
    <w:rsid w:val="00831F7C"/>
    <w:rsid w:val="00854DEA"/>
    <w:rsid w:val="008A4C33"/>
    <w:rsid w:val="008B75F1"/>
    <w:rsid w:val="008E7C25"/>
    <w:rsid w:val="00945ADF"/>
    <w:rsid w:val="00956C0A"/>
    <w:rsid w:val="00971F91"/>
    <w:rsid w:val="009D39E1"/>
    <w:rsid w:val="009F5B85"/>
    <w:rsid w:val="00A13034"/>
    <w:rsid w:val="00A44665"/>
    <w:rsid w:val="00A83DFD"/>
    <w:rsid w:val="00AA3A10"/>
    <w:rsid w:val="00AE11E4"/>
    <w:rsid w:val="00AE1EE7"/>
    <w:rsid w:val="00AE1FD6"/>
    <w:rsid w:val="00AF057B"/>
    <w:rsid w:val="00B67CE8"/>
    <w:rsid w:val="00B85F27"/>
    <w:rsid w:val="00BB5DD3"/>
    <w:rsid w:val="00C219E1"/>
    <w:rsid w:val="00C405B2"/>
    <w:rsid w:val="00C4358B"/>
    <w:rsid w:val="00C44391"/>
    <w:rsid w:val="00C67D59"/>
    <w:rsid w:val="00C75D1C"/>
    <w:rsid w:val="00C90B00"/>
    <w:rsid w:val="00CA649A"/>
    <w:rsid w:val="00CE374A"/>
    <w:rsid w:val="00CF4F26"/>
    <w:rsid w:val="00D25E71"/>
    <w:rsid w:val="00D3495F"/>
    <w:rsid w:val="00DA68AF"/>
    <w:rsid w:val="00DB5283"/>
    <w:rsid w:val="00DE064D"/>
    <w:rsid w:val="00E51833"/>
    <w:rsid w:val="00E668A7"/>
    <w:rsid w:val="00EA0CAC"/>
    <w:rsid w:val="00ED532C"/>
    <w:rsid w:val="00EF4817"/>
    <w:rsid w:val="00F00C31"/>
    <w:rsid w:val="00F34509"/>
    <w:rsid w:val="00F6048F"/>
    <w:rsid w:val="00F96FE3"/>
    <w:rsid w:val="00FA279A"/>
    <w:rsid w:val="00FB2596"/>
    <w:rsid w:val="00FD1745"/>
    <w:rsid w:val="00FD298F"/>
    <w:rsid w:val="00FD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0250C"/>
  <w15:chartTrackingRefBased/>
  <w15:docId w15:val="{7E0C1096-7C71-47BE-9613-780C7067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DE06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8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77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9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11316</TotalTime>
  <Pages>4</Pages>
  <Words>1004</Words>
  <Characters>8134</Characters>
  <Application>Microsoft Office Word</Application>
  <DocSecurity>0</DocSecurity>
  <Lines>67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Lahdenperä-Laine Jaana</dc:creator>
  <cp:keywords/>
  <dc:description/>
  <cp:lastModifiedBy>Lahdenperä-Laine Jaana</cp:lastModifiedBy>
  <cp:revision>24</cp:revision>
  <dcterms:created xsi:type="dcterms:W3CDTF">2019-08-05T06:46:00Z</dcterms:created>
  <dcterms:modified xsi:type="dcterms:W3CDTF">2019-08-20T05:22:00Z</dcterms:modified>
</cp:coreProperties>
</file>